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5D" w:rsidRPr="00860AEF" w:rsidRDefault="00EF4836" w:rsidP="00860AEF">
      <w:pPr>
        <w:pStyle w:val="ListeParagraf"/>
        <w:spacing w:before="120" w:after="120" w:line="360" w:lineRule="auto"/>
        <w:ind w:left="284"/>
        <w:jc w:val="center"/>
        <w:rPr>
          <w:b/>
          <w:color w:val="000000"/>
        </w:rPr>
      </w:pPr>
      <w:bookmarkStart w:id="0" w:name="_GoBack"/>
      <w:bookmarkEnd w:id="0"/>
      <w:r w:rsidRPr="00860AEF">
        <w:rPr>
          <w:b/>
          <w:noProof/>
        </w:rPr>
        <w:drawing>
          <wp:anchor distT="0" distB="0" distL="114300" distR="114300" simplePos="0" relativeHeight="251657216" behindDoc="0" locked="0" layoutInCell="1" allowOverlap="1">
            <wp:simplePos x="0" y="0"/>
            <wp:positionH relativeFrom="column">
              <wp:posOffset>2151380</wp:posOffset>
            </wp:positionH>
            <wp:positionV relativeFrom="paragraph">
              <wp:posOffset>-5080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763" w:type="pct"/>
        <w:tblBorders>
          <w:left w:val="single" w:sz="12" w:space="0" w:color="5B9BD5"/>
        </w:tblBorders>
        <w:tblCellMar>
          <w:left w:w="144" w:type="dxa"/>
          <w:right w:w="115" w:type="dxa"/>
        </w:tblCellMar>
        <w:tblLook w:val="04A0" w:firstRow="1" w:lastRow="0" w:firstColumn="1" w:lastColumn="0" w:noHBand="0" w:noVBand="1"/>
      </w:tblPr>
      <w:tblGrid>
        <w:gridCol w:w="8598"/>
      </w:tblGrid>
      <w:tr w:rsidR="00FB218C" w:rsidRPr="00F34EAD" w:rsidTr="00EF4836">
        <w:trPr>
          <w:trHeight w:val="1486"/>
        </w:trPr>
        <w:tc>
          <w:tcPr>
            <w:tcW w:w="8599" w:type="dxa"/>
            <w:tcBorders>
              <w:left w:val="thinThickSmallGap" w:sz="24" w:space="0" w:color="auto"/>
            </w:tcBorders>
            <w:tcMar>
              <w:top w:w="216" w:type="dxa"/>
              <w:left w:w="115" w:type="dxa"/>
              <w:bottom w:w="216" w:type="dxa"/>
              <w:right w:w="115" w:type="dxa"/>
            </w:tcMar>
          </w:tcPr>
          <w:p w:rsidR="008B4F5D" w:rsidRPr="00B17658" w:rsidRDefault="00EF4836" w:rsidP="00EF4836">
            <w:pPr>
              <w:pStyle w:val="AralkYok"/>
              <w:jc w:val="both"/>
              <w:rPr>
                <w:i/>
                <w:color w:val="BFBFBF"/>
                <w:sz w:val="96"/>
                <w:szCs w:val="96"/>
              </w:rPr>
            </w:pPr>
            <w:r>
              <w:rPr>
                <w:i/>
                <w:color w:val="AEAAAA"/>
                <w:sz w:val="52"/>
                <w:szCs w:val="52"/>
              </w:rPr>
              <w:t xml:space="preserve">KÜTÜPHANE VE DOKÜMANTASYON DAİRE BAŞKANLIĞI </w:t>
            </w:r>
          </w:p>
        </w:tc>
      </w:tr>
      <w:tr w:rsidR="008B4F5D" w:rsidRPr="00F34EAD" w:rsidTr="00EF4836">
        <w:trPr>
          <w:trHeight w:val="782"/>
        </w:trPr>
        <w:tc>
          <w:tcPr>
            <w:tcW w:w="8599" w:type="dxa"/>
            <w:tcBorders>
              <w:left w:val="thinThickSmallGap" w:sz="24" w:space="0" w:color="auto"/>
            </w:tcBorders>
          </w:tcPr>
          <w:p w:rsidR="008B4F5D" w:rsidRPr="00F34EAD" w:rsidRDefault="00CF335E" w:rsidP="008B4F5D">
            <w:pPr>
              <w:pStyle w:val="AralkYok"/>
              <w:spacing w:line="216" w:lineRule="auto"/>
              <w:rPr>
                <w:color w:val="5B9BD5"/>
                <w:sz w:val="72"/>
                <w:szCs w:val="72"/>
              </w:rPr>
            </w:pPr>
            <w:r>
              <w:rPr>
                <w:sz w:val="72"/>
                <w:szCs w:val="72"/>
              </w:rPr>
              <w:t>2018</w:t>
            </w:r>
            <w:r w:rsidR="008B4F5D" w:rsidRPr="00F34EAD">
              <w:rPr>
                <w:sz w:val="72"/>
                <w:szCs w:val="72"/>
              </w:rPr>
              <w:t xml:space="preserve"> YILI</w:t>
            </w:r>
          </w:p>
        </w:tc>
      </w:tr>
      <w:tr w:rsidR="008B4F5D" w:rsidRPr="00F34EAD" w:rsidTr="00EF4836">
        <w:trPr>
          <w:trHeight w:val="853"/>
        </w:trPr>
        <w:tc>
          <w:tcPr>
            <w:tcW w:w="8599" w:type="dxa"/>
            <w:tcBorders>
              <w:left w:val="thinThickSmallGap" w:sz="24" w:space="0" w:color="auto"/>
            </w:tcBorders>
            <w:tcMar>
              <w:top w:w="216" w:type="dxa"/>
              <w:left w:w="115" w:type="dxa"/>
              <w:bottom w:w="216" w:type="dxa"/>
              <w:right w:w="115" w:type="dxa"/>
            </w:tcMar>
          </w:tcPr>
          <w:p w:rsidR="008B4F5D" w:rsidRPr="00F34EAD" w:rsidRDefault="008B4F5D" w:rsidP="008B4F5D">
            <w:pPr>
              <w:pStyle w:val="AralkYok"/>
              <w:rPr>
                <w:color w:val="2E74B5"/>
                <w:sz w:val="72"/>
                <w:szCs w:val="72"/>
              </w:rPr>
            </w:pPr>
            <w:r w:rsidRPr="00F34EAD">
              <w:rPr>
                <w:sz w:val="72"/>
                <w:szCs w:val="72"/>
              </w:rPr>
              <w:t>FAALİYET RAPORU</w:t>
            </w:r>
          </w:p>
        </w:tc>
      </w:tr>
      <w:tr w:rsidR="0004551A" w:rsidRPr="00F34EAD" w:rsidTr="00EF4836">
        <w:trPr>
          <w:trHeight w:val="484"/>
        </w:trPr>
        <w:tc>
          <w:tcPr>
            <w:tcW w:w="8599" w:type="dxa"/>
            <w:tcBorders>
              <w:left w:val="thinThickSmallGap" w:sz="24" w:space="0" w:color="auto"/>
            </w:tcBorders>
            <w:tcMar>
              <w:top w:w="216" w:type="dxa"/>
              <w:left w:w="115" w:type="dxa"/>
              <w:bottom w:w="216" w:type="dxa"/>
              <w:right w:w="115" w:type="dxa"/>
            </w:tcMar>
          </w:tcPr>
          <w:p w:rsidR="0004551A" w:rsidRPr="00F34EAD" w:rsidRDefault="0004551A" w:rsidP="008B4F5D">
            <w:pPr>
              <w:pStyle w:val="AralkYok"/>
              <w:rPr>
                <w:sz w:val="40"/>
                <w:szCs w:val="40"/>
              </w:rPr>
            </w:pPr>
          </w:p>
        </w:tc>
      </w:tr>
    </w:tbl>
    <w:p w:rsidR="008B4F5D" w:rsidRPr="00F34EAD" w:rsidRDefault="008B4F5D" w:rsidP="008B4F5D">
      <w:pPr>
        <w:rPr>
          <w:rFonts w:eastAsia="Times New Roman"/>
          <w:vanish/>
          <w:kern w:val="0"/>
          <w:lang w:val="en-US" w:eastAsia="en-US"/>
        </w:rPr>
      </w:pPr>
    </w:p>
    <w:p w:rsidR="0004551A" w:rsidRPr="00F34EAD" w:rsidRDefault="0004551A"/>
    <w:tbl>
      <w:tblPr>
        <w:tblpPr w:leftFromText="187" w:rightFromText="187" w:vertAnchor="page" w:horzAnchor="margin" w:tblpY="13846"/>
        <w:tblW w:w="3857" w:type="pct"/>
        <w:tblLook w:val="04A0" w:firstRow="1" w:lastRow="0" w:firstColumn="1" w:lastColumn="0" w:noHBand="0" w:noVBand="1"/>
      </w:tblPr>
      <w:tblGrid>
        <w:gridCol w:w="6997"/>
      </w:tblGrid>
      <w:tr w:rsidR="00EF4836" w:rsidRPr="00F34EAD" w:rsidTr="00EF4836">
        <w:tc>
          <w:tcPr>
            <w:tcW w:w="6997" w:type="dxa"/>
            <w:tcMar>
              <w:top w:w="216" w:type="dxa"/>
              <w:left w:w="115" w:type="dxa"/>
              <w:bottom w:w="216" w:type="dxa"/>
              <w:right w:w="115" w:type="dxa"/>
            </w:tcMar>
          </w:tcPr>
          <w:p w:rsidR="00EF4836" w:rsidRPr="00F34EAD" w:rsidRDefault="00EF4836" w:rsidP="00EF4836">
            <w:pPr>
              <w:pStyle w:val="AralkYok"/>
              <w:rPr>
                <w:color w:val="5B9BD5"/>
              </w:rPr>
            </w:pPr>
            <w:r>
              <w:rPr>
                <w:i/>
                <w:color w:val="AEAAAA"/>
                <w:sz w:val="28"/>
                <w:szCs w:val="28"/>
                <w:lang w:val="tr-TR"/>
              </w:rPr>
              <w:t>Ocak 2019</w:t>
            </w:r>
          </w:p>
        </w:tc>
      </w:tr>
    </w:tbl>
    <w:p w:rsidR="0004551A" w:rsidRPr="00F34EAD" w:rsidRDefault="0004551A"/>
    <w:p w:rsidR="0085107E" w:rsidRPr="00F34EAD" w:rsidRDefault="008B4F5D" w:rsidP="00E3443A">
      <w:r w:rsidRPr="00F34EAD">
        <w:br w:type="page"/>
      </w:r>
    </w:p>
    <w:p w:rsidR="006159E7" w:rsidRPr="00F34EAD" w:rsidRDefault="008E3B53" w:rsidP="00F65045">
      <w:pPr>
        <w:pStyle w:val="Balk1"/>
        <w:rPr>
          <w:sz w:val="40"/>
          <w:szCs w:val="40"/>
        </w:rPr>
      </w:pPr>
      <w:bookmarkStart w:id="1" w:name="_Toc344971609"/>
      <w:bookmarkStart w:id="2" w:name="_Toc344971750"/>
      <w:bookmarkStart w:id="3" w:name="_Toc2602263"/>
      <w:r w:rsidRPr="00F34EAD">
        <w:rPr>
          <w:sz w:val="40"/>
          <w:szCs w:val="40"/>
        </w:rPr>
        <w:lastRenderedPageBreak/>
        <w:t>SUNUŞ</w:t>
      </w:r>
      <w:bookmarkEnd w:id="1"/>
      <w:bookmarkEnd w:id="2"/>
      <w:bookmarkEnd w:id="3"/>
    </w:p>
    <w:p w:rsidR="006159E7" w:rsidRPr="00F34EAD" w:rsidRDefault="006159E7" w:rsidP="006159E7">
      <w:pPr>
        <w:jc w:val="both"/>
      </w:pPr>
    </w:p>
    <w:p w:rsidR="00F75B8E" w:rsidRPr="00F75B8E" w:rsidRDefault="00F75B8E" w:rsidP="00722262">
      <w:pPr>
        <w:widowControl/>
        <w:suppressAutoHyphens w:val="0"/>
        <w:autoSpaceDE w:val="0"/>
        <w:autoSpaceDN w:val="0"/>
        <w:adjustRightInd w:val="0"/>
        <w:ind w:firstLine="708"/>
        <w:jc w:val="both"/>
        <w:rPr>
          <w:rFonts w:eastAsia="Times New Roman"/>
          <w:kern w:val="0"/>
          <w:sz w:val="26"/>
          <w:szCs w:val="26"/>
        </w:rPr>
      </w:pPr>
      <w:r w:rsidRPr="00F75B8E">
        <w:rPr>
          <w:rFonts w:eastAsia="Times New Roman"/>
          <w:kern w:val="0"/>
          <w:sz w:val="26"/>
          <w:szCs w:val="26"/>
        </w:rPr>
        <w:t>Üniversite kütüphaneleri; toplumun bilimsel gelişme düzeyini yükseltmek, öğretim</w:t>
      </w:r>
      <w:r>
        <w:rPr>
          <w:rFonts w:eastAsia="Times New Roman"/>
          <w:kern w:val="0"/>
          <w:sz w:val="26"/>
          <w:szCs w:val="26"/>
        </w:rPr>
        <w:t xml:space="preserve"> </w:t>
      </w:r>
      <w:r w:rsidRPr="00F75B8E">
        <w:rPr>
          <w:rFonts w:eastAsia="Times New Roman"/>
          <w:kern w:val="0"/>
          <w:sz w:val="26"/>
          <w:szCs w:val="26"/>
        </w:rPr>
        <w:t>üyeleri, araştırmacı ve öğrencilerin mesleki-entelektüel gelişimlerine yardımcı olmak ve bilimsel araştırma-geliştirme çalışmalarını desteklemek amacı ile kurulan bilgi erişim merkezleridir. Kütüphaneler, eğitim-öğretim ve araştırma faaliyetlerinin yürütülmesi açısından stratejik önem arz etmektedirler.</w:t>
      </w:r>
    </w:p>
    <w:p w:rsidR="00F75B8E" w:rsidRPr="00F75B8E" w:rsidRDefault="00F75B8E" w:rsidP="00F75B8E">
      <w:pPr>
        <w:widowControl/>
        <w:suppressAutoHyphens w:val="0"/>
        <w:autoSpaceDE w:val="0"/>
        <w:autoSpaceDN w:val="0"/>
        <w:adjustRightInd w:val="0"/>
        <w:jc w:val="both"/>
        <w:rPr>
          <w:rFonts w:eastAsia="Times New Roman"/>
          <w:kern w:val="0"/>
          <w:sz w:val="26"/>
          <w:szCs w:val="26"/>
        </w:rPr>
      </w:pPr>
    </w:p>
    <w:p w:rsidR="00F75B8E" w:rsidRDefault="00F75B8E" w:rsidP="00722262">
      <w:pPr>
        <w:widowControl/>
        <w:suppressAutoHyphens w:val="0"/>
        <w:autoSpaceDE w:val="0"/>
        <w:autoSpaceDN w:val="0"/>
        <w:adjustRightInd w:val="0"/>
        <w:ind w:firstLine="708"/>
        <w:jc w:val="both"/>
        <w:rPr>
          <w:rFonts w:eastAsia="Times New Roman"/>
          <w:kern w:val="0"/>
          <w:sz w:val="26"/>
          <w:szCs w:val="26"/>
        </w:rPr>
      </w:pPr>
      <w:r w:rsidRPr="00F75B8E">
        <w:rPr>
          <w:rFonts w:eastAsia="Times New Roman"/>
          <w:kern w:val="0"/>
          <w:sz w:val="26"/>
          <w:szCs w:val="26"/>
        </w:rPr>
        <w:t>Bilgiye erişim, bilgi teknolojileri yöntemlerini kullanarak sürekli gelişmektedir. Bilgi</w:t>
      </w:r>
      <w:r>
        <w:rPr>
          <w:rFonts w:eastAsia="Times New Roman"/>
          <w:kern w:val="0"/>
          <w:sz w:val="26"/>
          <w:szCs w:val="26"/>
        </w:rPr>
        <w:t xml:space="preserve"> </w:t>
      </w:r>
      <w:r w:rsidRPr="00F75B8E">
        <w:rPr>
          <w:rFonts w:eastAsia="Times New Roman"/>
          <w:kern w:val="0"/>
          <w:sz w:val="26"/>
          <w:szCs w:val="26"/>
        </w:rPr>
        <w:t>üretim yöntemlerinin değişimi, bilgi erişimine hız kazandırmıştır. Günlük değil anlık bilgiye</w:t>
      </w:r>
      <w:r>
        <w:rPr>
          <w:rFonts w:eastAsia="Times New Roman"/>
          <w:kern w:val="0"/>
          <w:sz w:val="26"/>
          <w:szCs w:val="26"/>
        </w:rPr>
        <w:t xml:space="preserve"> </w:t>
      </w:r>
      <w:r w:rsidRPr="00F75B8E">
        <w:rPr>
          <w:rFonts w:eastAsia="Times New Roman"/>
          <w:kern w:val="0"/>
          <w:sz w:val="26"/>
          <w:szCs w:val="26"/>
        </w:rPr>
        <w:t>erişim talep edilmektedir. Daire Başkanlığımız Üniversitemizin misyon ve vizyonu</w:t>
      </w:r>
      <w:r>
        <w:rPr>
          <w:rFonts w:eastAsia="Times New Roman"/>
          <w:kern w:val="0"/>
          <w:sz w:val="26"/>
          <w:szCs w:val="26"/>
        </w:rPr>
        <w:t xml:space="preserve"> </w:t>
      </w:r>
      <w:r w:rsidRPr="00F75B8E">
        <w:rPr>
          <w:rFonts w:eastAsia="Times New Roman"/>
          <w:kern w:val="0"/>
          <w:sz w:val="26"/>
          <w:szCs w:val="26"/>
        </w:rPr>
        <w:t>çerçevesinde bilgi hizmetlerini yerine getirmeye çalışmaktadır. Merkez kütüphanemiz, en</w:t>
      </w:r>
      <w:r>
        <w:rPr>
          <w:rFonts w:eastAsia="Times New Roman"/>
          <w:kern w:val="0"/>
          <w:sz w:val="26"/>
          <w:szCs w:val="26"/>
        </w:rPr>
        <w:t xml:space="preserve"> </w:t>
      </w:r>
      <w:r w:rsidRPr="00F75B8E">
        <w:rPr>
          <w:rFonts w:eastAsia="Times New Roman"/>
          <w:kern w:val="0"/>
          <w:sz w:val="26"/>
          <w:szCs w:val="26"/>
        </w:rPr>
        <w:t>doğru ve güncel bilgiye en hızlı biçimde ulaşabilmek için hizmet kalitesini elindeki</w:t>
      </w:r>
      <w:r>
        <w:rPr>
          <w:rFonts w:eastAsia="Times New Roman"/>
          <w:kern w:val="0"/>
          <w:sz w:val="26"/>
          <w:szCs w:val="26"/>
        </w:rPr>
        <w:t xml:space="preserve"> </w:t>
      </w:r>
      <w:r w:rsidRPr="00F75B8E">
        <w:rPr>
          <w:rFonts w:eastAsia="Times New Roman"/>
          <w:kern w:val="0"/>
          <w:sz w:val="26"/>
          <w:szCs w:val="26"/>
        </w:rPr>
        <w:t>kaynakları planlı ve düzenli bir biçimde kullanmaya yönelik gerekli olan tüm çalışmaları</w:t>
      </w:r>
      <w:r>
        <w:rPr>
          <w:rFonts w:eastAsia="Times New Roman"/>
          <w:kern w:val="0"/>
          <w:sz w:val="26"/>
          <w:szCs w:val="26"/>
        </w:rPr>
        <w:t xml:space="preserve"> </w:t>
      </w:r>
      <w:r w:rsidRPr="00F75B8E">
        <w:rPr>
          <w:rFonts w:eastAsia="Times New Roman"/>
          <w:kern w:val="0"/>
          <w:sz w:val="26"/>
          <w:szCs w:val="26"/>
        </w:rPr>
        <w:t>yerine getirerek, kullanıcı odaklı hizmetleri sunma görevini yerine getirmektedir.</w:t>
      </w:r>
    </w:p>
    <w:p w:rsidR="00F75B8E" w:rsidRPr="00F75B8E" w:rsidRDefault="00F75B8E" w:rsidP="00F75B8E">
      <w:pPr>
        <w:widowControl/>
        <w:suppressAutoHyphens w:val="0"/>
        <w:autoSpaceDE w:val="0"/>
        <w:autoSpaceDN w:val="0"/>
        <w:adjustRightInd w:val="0"/>
        <w:jc w:val="both"/>
        <w:rPr>
          <w:rFonts w:eastAsia="Times New Roman"/>
          <w:kern w:val="0"/>
          <w:sz w:val="26"/>
          <w:szCs w:val="26"/>
        </w:rPr>
      </w:pPr>
    </w:p>
    <w:p w:rsidR="00F75B8E" w:rsidRPr="00F75B8E" w:rsidRDefault="00F75B8E" w:rsidP="00722262">
      <w:pPr>
        <w:widowControl/>
        <w:suppressAutoHyphens w:val="0"/>
        <w:autoSpaceDE w:val="0"/>
        <w:autoSpaceDN w:val="0"/>
        <w:adjustRightInd w:val="0"/>
        <w:ind w:firstLine="708"/>
        <w:jc w:val="both"/>
        <w:rPr>
          <w:rFonts w:eastAsia="Times New Roman"/>
          <w:kern w:val="0"/>
          <w:sz w:val="26"/>
          <w:szCs w:val="26"/>
        </w:rPr>
      </w:pPr>
      <w:r w:rsidRPr="00F75B8E">
        <w:rPr>
          <w:rFonts w:eastAsia="Times New Roman"/>
          <w:kern w:val="0"/>
          <w:sz w:val="26"/>
          <w:szCs w:val="26"/>
        </w:rPr>
        <w:t>Kütüphanemiz hizmetlerinin kalitesini artırmak, stratejik hedeflerine ulaşmak üzere</w:t>
      </w:r>
      <w:r>
        <w:rPr>
          <w:rFonts w:eastAsia="Times New Roman"/>
          <w:kern w:val="0"/>
          <w:sz w:val="26"/>
          <w:szCs w:val="26"/>
        </w:rPr>
        <w:t xml:space="preserve"> </w:t>
      </w:r>
      <w:r w:rsidRPr="00F75B8E">
        <w:rPr>
          <w:rFonts w:eastAsia="Times New Roman"/>
          <w:kern w:val="0"/>
          <w:sz w:val="26"/>
          <w:szCs w:val="26"/>
        </w:rPr>
        <w:t>kullanıcı merkezli plan ve programlarını kısa ve uzun dönem yaparak çalışmalarına devam</w:t>
      </w:r>
      <w:r>
        <w:rPr>
          <w:rFonts w:eastAsia="Times New Roman"/>
          <w:kern w:val="0"/>
          <w:sz w:val="26"/>
          <w:szCs w:val="26"/>
        </w:rPr>
        <w:t xml:space="preserve"> </w:t>
      </w:r>
      <w:r w:rsidRPr="00F75B8E">
        <w:rPr>
          <w:rFonts w:eastAsia="Times New Roman"/>
          <w:kern w:val="0"/>
          <w:sz w:val="26"/>
          <w:szCs w:val="26"/>
        </w:rPr>
        <w:t>etmektedir. Daire Başkanlığımız 201</w:t>
      </w:r>
      <w:r>
        <w:rPr>
          <w:rFonts w:eastAsia="Times New Roman"/>
          <w:kern w:val="0"/>
          <w:sz w:val="26"/>
          <w:szCs w:val="26"/>
        </w:rPr>
        <w:t>8</w:t>
      </w:r>
      <w:r w:rsidRPr="00F75B8E">
        <w:rPr>
          <w:rFonts w:eastAsia="Times New Roman"/>
          <w:kern w:val="0"/>
          <w:sz w:val="26"/>
          <w:szCs w:val="26"/>
        </w:rPr>
        <w:t xml:space="preserve"> yılında bütçe, bina, personel imkanları dahilinde;</w:t>
      </w:r>
      <w:r>
        <w:rPr>
          <w:rFonts w:eastAsia="Times New Roman"/>
          <w:kern w:val="0"/>
          <w:sz w:val="26"/>
          <w:szCs w:val="26"/>
        </w:rPr>
        <w:t xml:space="preserve"> </w:t>
      </w:r>
      <w:r w:rsidRPr="00F75B8E">
        <w:rPr>
          <w:rFonts w:eastAsia="Times New Roman"/>
          <w:kern w:val="0"/>
          <w:sz w:val="26"/>
          <w:szCs w:val="26"/>
        </w:rPr>
        <w:t>ihtiyaç duyulan tüm materyallere maksimum düzeyde erişim sağlanması için gerçekleştirdiği</w:t>
      </w:r>
      <w:r>
        <w:rPr>
          <w:rFonts w:eastAsia="Times New Roman"/>
          <w:kern w:val="0"/>
          <w:sz w:val="26"/>
          <w:szCs w:val="26"/>
        </w:rPr>
        <w:t xml:space="preserve"> </w:t>
      </w:r>
      <w:r w:rsidRPr="00F75B8E">
        <w:rPr>
          <w:rFonts w:eastAsia="Times New Roman"/>
          <w:kern w:val="0"/>
          <w:sz w:val="26"/>
          <w:szCs w:val="26"/>
        </w:rPr>
        <w:t>hizmetlerle Üniversitemizin büyüme ve gelişimine katkıda bulunmuştur.</w:t>
      </w:r>
    </w:p>
    <w:p w:rsidR="00B77AB8" w:rsidRPr="00F75B8E" w:rsidRDefault="00F75B8E" w:rsidP="00F75B8E">
      <w:pPr>
        <w:spacing w:before="120" w:after="120" w:line="360" w:lineRule="auto"/>
        <w:jc w:val="both"/>
        <w:rPr>
          <w:b/>
          <w:i/>
          <w:color w:val="BFBFBF"/>
          <w:sz w:val="26"/>
          <w:szCs w:val="26"/>
        </w:rPr>
      </w:pPr>
      <w:r w:rsidRPr="00F75B8E">
        <w:rPr>
          <w:rFonts w:eastAsia="Times New Roman"/>
          <w:kern w:val="0"/>
          <w:sz w:val="26"/>
          <w:szCs w:val="26"/>
        </w:rPr>
        <w:t>Saygılarımla arz ederim.</w:t>
      </w:r>
      <w:r w:rsidR="00B77AB8" w:rsidRPr="00F75B8E">
        <w:rPr>
          <w:b/>
          <w:i/>
          <w:color w:val="BFBFBF"/>
          <w:sz w:val="26"/>
          <w:szCs w:val="26"/>
        </w:rPr>
        <w:t>.</w:t>
      </w:r>
    </w:p>
    <w:p w:rsidR="006159E7" w:rsidRPr="00F34EAD" w:rsidRDefault="006159E7" w:rsidP="006159E7">
      <w:pPr>
        <w:jc w:val="both"/>
      </w:pPr>
    </w:p>
    <w:p w:rsidR="00D1643B" w:rsidRPr="00F34EAD" w:rsidRDefault="00D1643B" w:rsidP="006159E7">
      <w:pPr>
        <w:jc w:val="both"/>
      </w:pPr>
    </w:p>
    <w:p w:rsidR="00503F71" w:rsidRPr="00F34EAD" w:rsidRDefault="00AB5C52" w:rsidP="00503F71">
      <w:pPr>
        <w:ind w:left="4963" w:firstLine="709"/>
        <w:jc w:val="both"/>
        <w:rPr>
          <w:b/>
        </w:rPr>
      </w:pPr>
      <w:r w:rsidRPr="00F34EAD">
        <w:rPr>
          <w:b/>
        </w:rPr>
        <w:t xml:space="preserve">    </w:t>
      </w:r>
    </w:p>
    <w:p w:rsidR="0085107E" w:rsidRPr="00F34EAD" w:rsidRDefault="00EF4836" w:rsidP="0085107E">
      <w:pPr>
        <w:ind w:left="4963" w:firstLine="709"/>
        <w:jc w:val="center"/>
        <w:rPr>
          <w:b/>
        </w:rPr>
      </w:pPr>
      <w:r>
        <w:rPr>
          <w:b/>
        </w:rPr>
        <w:t>Akif SAVAŞ</w:t>
      </w:r>
    </w:p>
    <w:p w:rsidR="00EF4836" w:rsidRDefault="00EF4836" w:rsidP="0085107E">
      <w:pPr>
        <w:ind w:left="4963" w:firstLine="709"/>
        <w:jc w:val="center"/>
        <w:rPr>
          <w:b/>
        </w:rPr>
      </w:pPr>
      <w:r>
        <w:rPr>
          <w:b/>
        </w:rPr>
        <w:t>Kütüphane ve Dokümantasyon</w:t>
      </w:r>
    </w:p>
    <w:p w:rsidR="00EF4836" w:rsidRDefault="00EF4836" w:rsidP="0085107E">
      <w:pPr>
        <w:ind w:left="4963" w:firstLine="709"/>
        <w:jc w:val="center"/>
        <w:rPr>
          <w:b/>
        </w:rPr>
      </w:pPr>
      <w:r>
        <w:rPr>
          <w:b/>
        </w:rPr>
        <w:t>Daire Başkanı</w:t>
      </w:r>
    </w:p>
    <w:p w:rsidR="0085107E" w:rsidRPr="00F34EAD" w:rsidRDefault="0085107E" w:rsidP="0085107E">
      <w:pPr>
        <w:ind w:left="4963" w:firstLine="709"/>
        <w:jc w:val="center"/>
      </w:pPr>
    </w:p>
    <w:p w:rsidR="0085107E" w:rsidRPr="00F34EAD" w:rsidRDefault="0085107E" w:rsidP="001A40BB">
      <w:pPr>
        <w:pStyle w:val="Balk1"/>
        <w:numPr>
          <w:ilvl w:val="0"/>
          <w:numId w:val="0"/>
        </w:numPr>
        <w:jc w:val="both"/>
        <w:rPr>
          <w:b w:val="0"/>
          <w:sz w:val="40"/>
          <w:szCs w:val="40"/>
        </w:rPr>
      </w:pPr>
    </w:p>
    <w:p w:rsidR="00F41E7B" w:rsidRPr="00F34EAD" w:rsidRDefault="0085107E" w:rsidP="00795F67">
      <w:pPr>
        <w:pStyle w:val="Balk1"/>
        <w:numPr>
          <w:ilvl w:val="0"/>
          <w:numId w:val="0"/>
        </w:numPr>
        <w:spacing w:before="120" w:line="360" w:lineRule="auto"/>
        <w:jc w:val="both"/>
        <w:rPr>
          <w:sz w:val="24"/>
          <w:szCs w:val="24"/>
        </w:rPr>
      </w:pPr>
      <w:r w:rsidRPr="00F34EAD">
        <w:rPr>
          <w:sz w:val="40"/>
          <w:szCs w:val="40"/>
        </w:rPr>
        <w:br w:type="page"/>
      </w:r>
      <w:bookmarkStart w:id="4" w:name="_Toc344971610"/>
      <w:bookmarkStart w:id="5" w:name="_Toc344971751"/>
    </w:p>
    <w:sdt>
      <w:sdtPr>
        <w:rPr>
          <w:rFonts w:ascii="Times New Roman" w:eastAsia="Arial Unicode MS" w:hAnsi="Times New Roman"/>
          <w:b w:val="0"/>
          <w:bCs w:val="0"/>
          <w:color w:val="auto"/>
          <w:kern w:val="1"/>
          <w:sz w:val="24"/>
          <w:szCs w:val="24"/>
        </w:rPr>
        <w:id w:val="243232630"/>
        <w:docPartObj>
          <w:docPartGallery w:val="Table of Contents"/>
          <w:docPartUnique/>
        </w:docPartObj>
      </w:sdtPr>
      <w:sdtEndPr/>
      <w:sdtContent>
        <w:p w:rsidR="00F41E7B" w:rsidRDefault="00F41E7B">
          <w:pPr>
            <w:pStyle w:val="TBal"/>
          </w:pPr>
          <w:r>
            <w:t>İçindekiler</w:t>
          </w:r>
        </w:p>
        <w:p w:rsidR="0000244A" w:rsidRDefault="00F41E7B">
          <w:pPr>
            <w:pStyle w:val="T1"/>
            <w:tabs>
              <w:tab w:val="right" w:leader="dot" w:pos="9061"/>
            </w:tabs>
            <w:rPr>
              <w:rFonts w:asciiTheme="minorHAnsi" w:eastAsiaTheme="minorEastAsia" w:hAnsiTheme="minorHAnsi" w:cstheme="minorBidi"/>
              <w:b w:val="0"/>
              <w:bCs w:val="0"/>
              <w:caps w:val="0"/>
              <w:noProof/>
              <w:kern w:val="0"/>
              <w:sz w:val="22"/>
              <w:szCs w:val="22"/>
            </w:rPr>
          </w:pPr>
          <w:r>
            <w:fldChar w:fldCharType="begin"/>
          </w:r>
          <w:r w:rsidRPr="00F41E7B">
            <w:instrText xml:space="preserve"> TOC \o "1-3" \h \z \u </w:instrText>
          </w:r>
          <w:r>
            <w:fldChar w:fldCharType="separate"/>
          </w:r>
          <w:hyperlink w:anchor="_Toc2602263" w:history="1">
            <w:r w:rsidR="0000244A" w:rsidRPr="00AE01BD">
              <w:rPr>
                <w:rStyle w:val="Kpr"/>
                <w:noProof/>
              </w:rPr>
              <w:t>SUNUŞ</w:t>
            </w:r>
            <w:r w:rsidR="0000244A">
              <w:rPr>
                <w:noProof/>
                <w:webHidden/>
              </w:rPr>
              <w:tab/>
            </w:r>
            <w:r w:rsidR="0000244A">
              <w:rPr>
                <w:noProof/>
                <w:webHidden/>
              </w:rPr>
              <w:fldChar w:fldCharType="begin"/>
            </w:r>
            <w:r w:rsidR="0000244A">
              <w:rPr>
                <w:noProof/>
                <w:webHidden/>
              </w:rPr>
              <w:instrText xml:space="preserve"> PAGEREF _Toc2602263 \h </w:instrText>
            </w:r>
            <w:r w:rsidR="0000244A">
              <w:rPr>
                <w:noProof/>
                <w:webHidden/>
              </w:rPr>
            </w:r>
            <w:r w:rsidR="0000244A">
              <w:rPr>
                <w:noProof/>
                <w:webHidden/>
              </w:rPr>
              <w:fldChar w:fldCharType="separate"/>
            </w:r>
            <w:r w:rsidR="006E22E8">
              <w:rPr>
                <w:noProof/>
                <w:webHidden/>
              </w:rPr>
              <w:t>- 2 -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64" w:history="1">
            <w:r w:rsidR="0000244A" w:rsidRPr="00AE01BD">
              <w:rPr>
                <w:rStyle w:val="Kpr"/>
                <w:noProof/>
              </w:rPr>
              <w:t>I. GENEL BİLGİLER</w:t>
            </w:r>
            <w:r w:rsidR="0000244A">
              <w:rPr>
                <w:noProof/>
                <w:webHidden/>
              </w:rPr>
              <w:tab/>
            </w:r>
            <w:r w:rsidR="0000244A">
              <w:rPr>
                <w:noProof/>
                <w:webHidden/>
              </w:rPr>
              <w:fldChar w:fldCharType="begin"/>
            </w:r>
            <w:r w:rsidR="0000244A">
              <w:rPr>
                <w:noProof/>
                <w:webHidden/>
              </w:rPr>
              <w:instrText xml:space="preserve"> PAGEREF _Toc2602264 \h </w:instrText>
            </w:r>
            <w:r w:rsidR="0000244A">
              <w:rPr>
                <w:noProof/>
                <w:webHidden/>
              </w:rPr>
            </w:r>
            <w:r w:rsidR="0000244A">
              <w:rPr>
                <w:noProof/>
                <w:webHidden/>
              </w:rPr>
              <w:fldChar w:fldCharType="separate"/>
            </w:r>
            <w:r w:rsidR="006E22E8">
              <w:rPr>
                <w:noProof/>
                <w:webHidden/>
              </w:rPr>
              <w:t>- 5 -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65" w:history="1">
            <w:r w:rsidR="0000244A" w:rsidRPr="00AE01BD">
              <w:rPr>
                <w:rStyle w:val="Kpr"/>
                <w:noProof/>
              </w:rPr>
              <w:t>B. Yetki, Görev ve Sorumluluklar</w:t>
            </w:r>
            <w:r w:rsidR="0000244A">
              <w:rPr>
                <w:noProof/>
                <w:webHidden/>
              </w:rPr>
              <w:tab/>
            </w:r>
            <w:r w:rsidR="0000244A">
              <w:rPr>
                <w:noProof/>
                <w:webHidden/>
              </w:rPr>
              <w:fldChar w:fldCharType="begin"/>
            </w:r>
            <w:r w:rsidR="0000244A">
              <w:rPr>
                <w:noProof/>
                <w:webHidden/>
              </w:rPr>
              <w:instrText xml:space="preserve"> PAGEREF _Toc2602265 \h </w:instrText>
            </w:r>
            <w:r w:rsidR="0000244A">
              <w:rPr>
                <w:noProof/>
                <w:webHidden/>
              </w:rPr>
            </w:r>
            <w:r w:rsidR="0000244A">
              <w:rPr>
                <w:noProof/>
                <w:webHidden/>
              </w:rPr>
              <w:fldChar w:fldCharType="separate"/>
            </w:r>
            <w:r w:rsidR="006E22E8">
              <w:rPr>
                <w:noProof/>
                <w:webHidden/>
              </w:rPr>
              <w:t>- 5 -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66" w:history="1">
            <w:r w:rsidR="0000244A" w:rsidRPr="00AE01BD">
              <w:rPr>
                <w:rStyle w:val="Kpr"/>
                <w:noProof/>
              </w:rPr>
              <w:t>C. İdareye İlişkin Bilgiler</w:t>
            </w:r>
            <w:r w:rsidR="0000244A">
              <w:rPr>
                <w:noProof/>
                <w:webHidden/>
              </w:rPr>
              <w:tab/>
            </w:r>
            <w:r w:rsidR="0000244A">
              <w:rPr>
                <w:noProof/>
                <w:webHidden/>
              </w:rPr>
              <w:fldChar w:fldCharType="begin"/>
            </w:r>
            <w:r w:rsidR="0000244A">
              <w:rPr>
                <w:noProof/>
                <w:webHidden/>
              </w:rPr>
              <w:instrText xml:space="preserve"> PAGEREF _Toc2602266 \h </w:instrText>
            </w:r>
            <w:r w:rsidR="0000244A">
              <w:rPr>
                <w:noProof/>
                <w:webHidden/>
              </w:rPr>
            </w:r>
            <w:r w:rsidR="0000244A">
              <w:rPr>
                <w:noProof/>
                <w:webHidden/>
              </w:rPr>
              <w:fldChar w:fldCharType="separate"/>
            </w:r>
            <w:r w:rsidR="006E22E8">
              <w:rPr>
                <w:noProof/>
                <w:webHidden/>
              </w:rPr>
              <w:t>- 8 -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67" w:history="1">
            <w:r w:rsidR="0000244A" w:rsidRPr="00AE01BD">
              <w:rPr>
                <w:rStyle w:val="Kpr"/>
                <w:noProof/>
              </w:rPr>
              <w:t>1. Fiziksel Yapı</w:t>
            </w:r>
            <w:r w:rsidR="0000244A">
              <w:rPr>
                <w:noProof/>
                <w:webHidden/>
              </w:rPr>
              <w:tab/>
            </w:r>
            <w:r w:rsidR="0000244A">
              <w:rPr>
                <w:noProof/>
                <w:webHidden/>
              </w:rPr>
              <w:fldChar w:fldCharType="begin"/>
            </w:r>
            <w:r w:rsidR="0000244A">
              <w:rPr>
                <w:noProof/>
                <w:webHidden/>
              </w:rPr>
              <w:instrText xml:space="preserve"> PAGEREF _Toc2602267 \h </w:instrText>
            </w:r>
            <w:r w:rsidR="0000244A">
              <w:rPr>
                <w:noProof/>
                <w:webHidden/>
              </w:rPr>
            </w:r>
            <w:r w:rsidR="0000244A">
              <w:rPr>
                <w:noProof/>
                <w:webHidden/>
              </w:rPr>
              <w:fldChar w:fldCharType="separate"/>
            </w:r>
            <w:r w:rsidR="006E22E8">
              <w:rPr>
                <w:noProof/>
                <w:webHidden/>
              </w:rPr>
              <w:t>- 8 -</w:t>
            </w:r>
            <w:r w:rsidR="0000244A">
              <w:rPr>
                <w:noProof/>
                <w:webHidden/>
              </w:rPr>
              <w:fldChar w:fldCharType="end"/>
            </w:r>
          </w:hyperlink>
        </w:p>
        <w:p w:rsidR="0000244A" w:rsidRDefault="00E35015">
          <w:pPr>
            <w:pStyle w:val="T3"/>
            <w:tabs>
              <w:tab w:val="right" w:leader="dot" w:pos="9061"/>
            </w:tabs>
            <w:rPr>
              <w:rFonts w:asciiTheme="minorHAnsi" w:eastAsiaTheme="minorEastAsia" w:hAnsiTheme="minorHAnsi" w:cstheme="minorBidi"/>
              <w:noProof/>
              <w:kern w:val="0"/>
              <w:sz w:val="22"/>
              <w:szCs w:val="22"/>
            </w:rPr>
          </w:pPr>
          <w:hyperlink w:anchor="_Toc2602268" w:history="1">
            <w:r w:rsidR="0000244A" w:rsidRPr="00AE01BD">
              <w:rPr>
                <w:rStyle w:val="Kpr"/>
                <w:b/>
                <w:bCs/>
                <w:noProof/>
              </w:rPr>
              <w:t>İDARİ İŞLER VE KULLANICI HİZMETLERİ BİRİMİ</w:t>
            </w:r>
            <w:r w:rsidR="0000244A">
              <w:rPr>
                <w:noProof/>
                <w:webHidden/>
              </w:rPr>
              <w:tab/>
            </w:r>
            <w:r w:rsidR="0000244A">
              <w:rPr>
                <w:noProof/>
                <w:webHidden/>
              </w:rPr>
              <w:fldChar w:fldCharType="begin"/>
            </w:r>
            <w:r w:rsidR="0000244A">
              <w:rPr>
                <w:noProof/>
                <w:webHidden/>
              </w:rPr>
              <w:instrText xml:space="preserve"> PAGEREF _Toc2602268 \h </w:instrText>
            </w:r>
            <w:r w:rsidR="0000244A">
              <w:rPr>
                <w:noProof/>
                <w:webHidden/>
              </w:rPr>
            </w:r>
            <w:r w:rsidR="0000244A">
              <w:rPr>
                <w:noProof/>
                <w:webHidden/>
              </w:rPr>
              <w:fldChar w:fldCharType="separate"/>
            </w:r>
            <w:r w:rsidR="006E22E8">
              <w:rPr>
                <w:noProof/>
                <w:webHidden/>
              </w:rPr>
              <w:t>- 11 -</w:t>
            </w:r>
            <w:r w:rsidR="0000244A">
              <w:rPr>
                <w:noProof/>
                <w:webHidden/>
              </w:rPr>
              <w:fldChar w:fldCharType="end"/>
            </w:r>
          </w:hyperlink>
        </w:p>
        <w:p w:rsidR="0000244A" w:rsidRDefault="00E35015">
          <w:pPr>
            <w:pStyle w:val="T3"/>
            <w:tabs>
              <w:tab w:val="right" w:leader="dot" w:pos="9061"/>
            </w:tabs>
            <w:rPr>
              <w:rFonts w:asciiTheme="minorHAnsi" w:eastAsiaTheme="minorEastAsia" w:hAnsiTheme="minorHAnsi" w:cstheme="minorBidi"/>
              <w:noProof/>
              <w:kern w:val="0"/>
              <w:sz w:val="22"/>
              <w:szCs w:val="22"/>
            </w:rPr>
          </w:pPr>
          <w:hyperlink w:anchor="_Toc2602269" w:history="1">
            <w:r w:rsidR="0000244A" w:rsidRPr="00AE01BD">
              <w:rPr>
                <w:rStyle w:val="Kpr"/>
                <w:b/>
                <w:bCs/>
                <w:noProof/>
              </w:rPr>
              <w:t>ARŞİV, İSTATİSTİK ve YAYIN HİZMETLERİ BİRİMİ</w:t>
            </w:r>
            <w:r w:rsidR="0000244A">
              <w:rPr>
                <w:noProof/>
                <w:webHidden/>
              </w:rPr>
              <w:tab/>
            </w:r>
            <w:r w:rsidR="0000244A">
              <w:rPr>
                <w:noProof/>
                <w:webHidden/>
              </w:rPr>
              <w:fldChar w:fldCharType="begin"/>
            </w:r>
            <w:r w:rsidR="0000244A">
              <w:rPr>
                <w:noProof/>
                <w:webHidden/>
              </w:rPr>
              <w:instrText xml:space="preserve"> PAGEREF _Toc2602269 \h </w:instrText>
            </w:r>
            <w:r w:rsidR="0000244A">
              <w:rPr>
                <w:noProof/>
                <w:webHidden/>
              </w:rPr>
            </w:r>
            <w:r w:rsidR="0000244A">
              <w:rPr>
                <w:noProof/>
                <w:webHidden/>
              </w:rPr>
              <w:fldChar w:fldCharType="separate"/>
            </w:r>
            <w:r w:rsidR="006E22E8">
              <w:rPr>
                <w:noProof/>
                <w:webHidden/>
              </w:rPr>
              <w:t>- 12 -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70" w:history="1">
            <w:r w:rsidR="0000244A" w:rsidRPr="00AE01BD">
              <w:rPr>
                <w:rStyle w:val="Kpr"/>
                <w:noProof/>
              </w:rPr>
              <w:t>3. Bilgi ve Teknolojik Kaynaklar</w:t>
            </w:r>
            <w:r w:rsidR="0000244A">
              <w:rPr>
                <w:noProof/>
                <w:webHidden/>
              </w:rPr>
              <w:tab/>
            </w:r>
            <w:r w:rsidR="0000244A">
              <w:rPr>
                <w:noProof/>
                <w:webHidden/>
              </w:rPr>
              <w:fldChar w:fldCharType="begin"/>
            </w:r>
            <w:r w:rsidR="0000244A">
              <w:rPr>
                <w:noProof/>
                <w:webHidden/>
              </w:rPr>
              <w:instrText xml:space="preserve"> PAGEREF _Toc2602270 \h </w:instrText>
            </w:r>
            <w:r w:rsidR="0000244A">
              <w:rPr>
                <w:noProof/>
                <w:webHidden/>
              </w:rPr>
            </w:r>
            <w:r w:rsidR="0000244A">
              <w:rPr>
                <w:noProof/>
                <w:webHidden/>
              </w:rPr>
              <w:fldChar w:fldCharType="separate"/>
            </w:r>
            <w:r w:rsidR="006E22E8">
              <w:rPr>
                <w:noProof/>
                <w:webHidden/>
              </w:rPr>
              <w:t>- 14 -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71" w:history="1">
            <w:r w:rsidR="0000244A" w:rsidRPr="00AE01BD">
              <w:rPr>
                <w:rStyle w:val="Kpr"/>
                <w:noProof/>
              </w:rPr>
              <w:t>4. İnsan Kaynakları</w:t>
            </w:r>
            <w:r w:rsidR="0000244A">
              <w:rPr>
                <w:noProof/>
                <w:webHidden/>
              </w:rPr>
              <w:tab/>
            </w:r>
            <w:r w:rsidR="0000244A">
              <w:rPr>
                <w:noProof/>
                <w:webHidden/>
              </w:rPr>
              <w:fldChar w:fldCharType="begin"/>
            </w:r>
            <w:r w:rsidR="0000244A">
              <w:rPr>
                <w:noProof/>
                <w:webHidden/>
              </w:rPr>
              <w:instrText xml:space="preserve"> PAGEREF _Toc2602271 \h </w:instrText>
            </w:r>
            <w:r w:rsidR="0000244A">
              <w:rPr>
                <w:noProof/>
                <w:webHidden/>
              </w:rPr>
            </w:r>
            <w:r w:rsidR="0000244A">
              <w:rPr>
                <w:noProof/>
                <w:webHidden/>
              </w:rPr>
              <w:fldChar w:fldCharType="separate"/>
            </w:r>
            <w:r w:rsidR="006E22E8">
              <w:rPr>
                <w:noProof/>
                <w:webHidden/>
              </w:rPr>
              <w:t>- 15 -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72" w:history="1">
            <w:r w:rsidR="0000244A" w:rsidRPr="00AE01BD">
              <w:rPr>
                <w:rStyle w:val="Kpr"/>
                <w:noProof/>
              </w:rPr>
              <w:t>5. Sunulan Hizmetler</w:t>
            </w:r>
            <w:r w:rsidR="0000244A">
              <w:rPr>
                <w:noProof/>
                <w:webHidden/>
              </w:rPr>
              <w:tab/>
            </w:r>
            <w:r w:rsidR="0000244A">
              <w:rPr>
                <w:noProof/>
                <w:webHidden/>
              </w:rPr>
              <w:fldChar w:fldCharType="begin"/>
            </w:r>
            <w:r w:rsidR="0000244A">
              <w:rPr>
                <w:noProof/>
                <w:webHidden/>
              </w:rPr>
              <w:instrText xml:space="preserve"> PAGEREF _Toc2602272 \h </w:instrText>
            </w:r>
            <w:r w:rsidR="0000244A">
              <w:rPr>
                <w:noProof/>
                <w:webHidden/>
              </w:rPr>
            </w:r>
            <w:r w:rsidR="0000244A">
              <w:rPr>
                <w:noProof/>
                <w:webHidden/>
              </w:rPr>
              <w:fldChar w:fldCharType="separate"/>
            </w:r>
            <w:r w:rsidR="006E22E8">
              <w:rPr>
                <w:noProof/>
                <w:webHidden/>
              </w:rPr>
              <w:t>- 19 -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73" w:history="1">
            <w:r w:rsidR="0000244A" w:rsidRPr="00AE01BD">
              <w:rPr>
                <w:rStyle w:val="Kpr"/>
                <w:noProof/>
              </w:rPr>
              <w:t>5.1. Eğitim-Öğretim Hizmetleri</w:t>
            </w:r>
            <w:r w:rsidR="0000244A">
              <w:rPr>
                <w:noProof/>
                <w:webHidden/>
              </w:rPr>
              <w:tab/>
            </w:r>
            <w:r w:rsidR="0000244A">
              <w:rPr>
                <w:noProof/>
                <w:webHidden/>
              </w:rPr>
              <w:fldChar w:fldCharType="begin"/>
            </w:r>
            <w:r w:rsidR="0000244A">
              <w:rPr>
                <w:noProof/>
                <w:webHidden/>
              </w:rPr>
              <w:instrText xml:space="preserve"> PAGEREF _Toc2602273 \h </w:instrText>
            </w:r>
            <w:r w:rsidR="0000244A">
              <w:rPr>
                <w:noProof/>
                <w:webHidden/>
              </w:rPr>
            </w:r>
            <w:r w:rsidR="0000244A">
              <w:rPr>
                <w:noProof/>
                <w:webHidden/>
              </w:rPr>
              <w:fldChar w:fldCharType="separate"/>
            </w:r>
            <w:r w:rsidR="006E22E8">
              <w:rPr>
                <w:noProof/>
                <w:webHidden/>
              </w:rPr>
              <w:t>- 20 -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74" w:history="1">
            <w:r w:rsidR="0000244A" w:rsidRPr="00AE01BD">
              <w:rPr>
                <w:rStyle w:val="Kpr"/>
                <w:noProof/>
              </w:rPr>
              <w:t>5.2. Ulusal ve Uluslararası İlişkiler Alanındaki Ürün ve Hizmetler</w:t>
            </w:r>
            <w:r w:rsidR="0000244A">
              <w:rPr>
                <w:noProof/>
                <w:webHidden/>
              </w:rPr>
              <w:tab/>
            </w:r>
            <w:r w:rsidR="0000244A">
              <w:rPr>
                <w:noProof/>
                <w:webHidden/>
              </w:rPr>
              <w:fldChar w:fldCharType="begin"/>
            </w:r>
            <w:r w:rsidR="0000244A">
              <w:rPr>
                <w:noProof/>
                <w:webHidden/>
              </w:rPr>
              <w:instrText xml:space="preserve"> PAGEREF _Toc2602274 \h </w:instrText>
            </w:r>
            <w:r w:rsidR="0000244A">
              <w:rPr>
                <w:noProof/>
                <w:webHidden/>
              </w:rPr>
            </w:r>
            <w:r w:rsidR="0000244A">
              <w:rPr>
                <w:noProof/>
                <w:webHidden/>
              </w:rPr>
              <w:fldChar w:fldCharType="separate"/>
            </w:r>
            <w:r w:rsidR="006E22E8">
              <w:rPr>
                <w:noProof/>
                <w:webHidden/>
              </w:rPr>
              <w:t>- 20 -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75" w:history="1">
            <w:r w:rsidR="0000244A" w:rsidRPr="00AE01BD">
              <w:rPr>
                <w:rStyle w:val="Kpr"/>
                <w:noProof/>
              </w:rPr>
              <w:t>5.3. Bilimsel Araştırma Hizmetleri</w:t>
            </w:r>
            <w:r w:rsidR="0000244A">
              <w:rPr>
                <w:noProof/>
                <w:webHidden/>
              </w:rPr>
              <w:tab/>
            </w:r>
            <w:r w:rsidR="0000244A">
              <w:rPr>
                <w:noProof/>
                <w:webHidden/>
              </w:rPr>
              <w:fldChar w:fldCharType="begin"/>
            </w:r>
            <w:r w:rsidR="0000244A">
              <w:rPr>
                <w:noProof/>
                <w:webHidden/>
              </w:rPr>
              <w:instrText xml:space="preserve"> PAGEREF _Toc2602275 \h </w:instrText>
            </w:r>
            <w:r w:rsidR="0000244A">
              <w:rPr>
                <w:noProof/>
                <w:webHidden/>
              </w:rPr>
            </w:r>
            <w:r w:rsidR="0000244A">
              <w:rPr>
                <w:noProof/>
                <w:webHidden/>
              </w:rPr>
              <w:fldChar w:fldCharType="separate"/>
            </w:r>
            <w:r w:rsidR="006E22E8">
              <w:rPr>
                <w:noProof/>
                <w:webHidden/>
              </w:rPr>
              <w:t>- 21 -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76" w:history="1">
            <w:r w:rsidR="0000244A" w:rsidRPr="00AE01BD">
              <w:rPr>
                <w:rStyle w:val="Kpr"/>
                <w:noProof/>
              </w:rPr>
              <w:t>5.7. Yönetimsel Hizmetler</w:t>
            </w:r>
            <w:r w:rsidR="0000244A">
              <w:rPr>
                <w:noProof/>
                <w:webHidden/>
              </w:rPr>
              <w:tab/>
            </w:r>
            <w:r w:rsidR="0000244A">
              <w:rPr>
                <w:noProof/>
                <w:webHidden/>
              </w:rPr>
              <w:fldChar w:fldCharType="begin"/>
            </w:r>
            <w:r w:rsidR="0000244A">
              <w:rPr>
                <w:noProof/>
                <w:webHidden/>
              </w:rPr>
              <w:instrText xml:space="preserve"> PAGEREF _Toc2602276 \h </w:instrText>
            </w:r>
            <w:r w:rsidR="0000244A">
              <w:rPr>
                <w:noProof/>
                <w:webHidden/>
              </w:rPr>
            </w:r>
            <w:r w:rsidR="0000244A">
              <w:rPr>
                <w:noProof/>
                <w:webHidden/>
              </w:rPr>
              <w:fldChar w:fldCharType="separate"/>
            </w:r>
            <w:r w:rsidR="006E22E8">
              <w:rPr>
                <w:noProof/>
                <w:webHidden/>
              </w:rPr>
              <w:t>- 22 -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77" w:history="1">
            <w:r w:rsidR="0000244A" w:rsidRPr="00AE01BD">
              <w:rPr>
                <w:rStyle w:val="Kpr"/>
                <w:noProof/>
              </w:rPr>
              <w:t>5.8. Ana Hizmet Alanlarını Destekleyici Diğer Hizmetler</w:t>
            </w:r>
            <w:r w:rsidR="0000244A">
              <w:rPr>
                <w:noProof/>
                <w:webHidden/>
              </w:rPr>
              <w:tab/>
            </w:r>
            <w:r w:rsidR="0000244A">
              <w:rPr>
                <w:noProof/>
                <w:webHidden/>
              </w:rPr>
              <w:fldChar w:fldCharType="begin"/>
            </w:r>
            <w:r w:rsidR="0000244A">
              <w:rPr>
                <w:noProof/>
                <w:webHidden/>
              </w:rPr>
              <w:instrText xml:space="preserve"> PAGEREF _Toc2602277 \h </w:instrText>
            </w:r>
            <w:r w:rsidR="0000244A">
              <w:rPr>
                <w:noProof/>
                <w:webHidden/>
              </w:rPr>
            </w:r>
            <w:r w:rsidR="0000244A">
              <w:rPr>
                <w:noProof/>
                <w:webHidden/>
              </w:rPr>
              <w:fldChar w:fldCharType="separate"/>
            </w:r>
            <w:r w:rsidR="006E22E8">
              <w:rPr>
                <w:noProof/>
                <w:webHidden/>
              </w:rPr>
              <w:t>- 22 -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78" w:history="1">
            <w:r w:rsidR="0000244A" w:rsidRPr="00AE01BD">
              <w:rPr>
                <w:rStyle w:val="Kpr"/>
                <w:noProof/>
              </w:rPr>
              <w:t>5.9. Başarılarımız</w:t>
            </w:r>
            <w:r w:rsidR="0000244A">
              <w:rPr>
                <w:noProof/>
                <w:webHidden/>
              </w:rPr>
              <w:tab/>
            </w:r>
            <w:r w:rsidR="0000244A">
              <w:rPr>
                <w:noProof/>
                <w:webHidden/>
              </w:rPr>
              <w:fldChar w:fldCharType="begin"/>
            </w:r>
            <w:r w:rsidR="0000244A">
              <w:rPr>
                <w:noProof/>
                <w:webHidden/>
              </w:rPr>
              <w:instrText xml:space="preserve"> PAGEREF _Toc2602278 \h </w:instrText>
            </w:r>
            <w:r w:rsidR="0000244A">
              <w:rPr>
                <w:noProof/>
                <w:webHidden/>
              </w:rPr>
            </w:r>
            <w:r w:rsidR="0000244A">
              <w:rPr>
                <w:noProof/>
                <w:webHidden/>
              </w:rPr>
              <w:fldChar w:fldCharType="separate"/>
            </w:r>
            <w:r w:rsidR="006E22E8">
              <w:rPr>
                <w:noProof/>
                <w:webHidden/>
              </w:rPr>
              <w:t>- 23 -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79" w:history="1">
            <w:r w:rsidR="0000244A" w:rsidRPr="00AE01BD">
              <w:rPr>
                <w:rStyle w:val="Kpr"/>
                <w:noProof/>
              </w:rPr>
              <w:t>6. Yönetim ve İç Kontrol Sistemi</w:t>
            </w:r>
            <w:r w:rsidR="0000244A">
              <w:rPr>
                <w:noProof/>
                <w:webHidden/>
              </w:rPr>
              <w:tab/>
            </w:r>
            <w:r w:rsidR="0000244A">
              <w:rPr>
                <w:noProof/>
                <w:webHidden/>
              </w:rPr>
              <w:fldChar w:fldCharType="begin"/>
            </w:r>
            <w:r w:rsidR="0000244A">
              <w:rPr>
                <w:noProof/>
                <w:webHidden/>
              </w:rPr>
              <w:instrText xml:space="preserve"> PAGEREF _Toc2602279 \h </w:instrText>
            </w:r>
            <w:r w:rsidR="0000244A">
              <w:rPr>
                <w:noProof/>
                <w:webHidden/>
              </w:rPr>
            </w:r>
            <w:r w:rsidR="0000244A">
              <w:rPr>
                <w:noProof/>
                <w:webHidden/>
              </w:rPr>
              <w:fldChar w:fldCharType="separate"/>
            </w:r>
            <w:r w:rsidR="006E22E8">
              <w:rPr>
                <w:noProof/>
                <w:webHidden/>
              </w:rPr>
              <w:t>- 23 -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80" w:history="1">
            <w:r w:rsidR="0000244A" w:rsidRPr="00AE01BD">
              <w:rPr>
                <w:rStyle w:val="Kpr"/>
                <w:noProof/>
              </w:rPr>
              <w:t>D. Diğer Hususlar</w:t>
            </w:r>
            <w:r w:rsidR="0000244A">
              <w:rPr>
                <w:noProof/>
                <w:webHidden/>
              </w:rPr>
              <w:tab/>
            </w:r>
            <w:r w:rsidR="0000244A">
              <w:rPr>
                <w:noProof/>
                <w:webHidden/>
              </w:rPr>
              <w:fldChar w:fldCharType="begin"/>
            </w:r>
            <w:r w:rsidR="0000244A">
              <w:rPr>
                <w:noProof/>
                <w:webHidden/>
              </w:rPr>
              <w:instrText xml:space="preserve"> PAGEREF _Toc2602280 \h </w:instrText>
            </w:r>
            <w:r w:rsidR="0000244A">
              <w:rPr>
                <w:noProof/>
                <w:webHidden/>
              </w:rPr>
            </w:r>
            <w:r w:rsidR="0000244A">
              <w:rPr>
                <w:noProof/>
                <w:webHidden/>
              </w:rPr>
              <w:fldChar w:fldCharType="separate"/>
            </w:r>
            <w:r w:rsidR="006E22E8">
              <w:rPr>
                <w:noProof/>
                <w:webHidden/>
              </w:rPr>
              <w:t>- 23 -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81" w:history="1">
            <w:r w:rsidR="0000244A" w:rsidRPr="00AE01BD">
              <w:rPr>
                <w:rStyle w:val="Kpr"/>
                <w:noProof/>
              </w:rPr>
              <w:t>II. AMAÇ ve HEDEFLER</w:t>
            </w:r>
            <w:r w:rsidR="0000244A">
              <w:rPr>
                <w:noProof/>
                <w:webHidden/>
              </w:rPr>
              <w:tab/>
            </w:r>
            <w:r w:rsidR="0000244A">
              <w:rPr>
                <w:noProof/>
                <w:webHidden/>
              </w:rPr>
              <w:fldChar w:fldCharType="begin"/>
            </w:r>
            <w:r w:rsidR="0000244A">
              <w:rPr>
                <w:noProof/>
                <w:webHidden/>
              </w:rPr>
              <w:instrText xml:space="preserve"> PAGEREF _Toc2602281 \h </w:instrText>
            </w:r>
            <w:r w:rsidR="0000244A">
              <w:rPr>
                <w:noProof/>
                <w:webHidden/>
              </w:rPr>
            </w:r>
            <w:r w:rsidR="0000244A">
              <w:rPr>
                <w:noProof/>
                <w:webHidden/>
              </w:rPr>
              <w:fldChar w:fldCharType="separate"/>
            </w:r>
            <w:r w:rsidR="006E22E8">
              <w:rPr>
                <w:noProof/>
                <w:webHidden/>
              </w:rPr>
              <w:t>- 24 -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82" w:history="1">
            <w:r w:rsidR="0000244A" w:rsidRPr="00AE01BD">
              <w:rPr>
                <w:rStyle w:val="Kpr"/>
                <w:noProof/>
              </w:rPr>
              <w:t>A. İdarenin  Amaç ve Hedefleri</w:t>
            </w:r>
            <w:r w:rsidR="0000244A">
              <w:rPr>
                <w:noProof/>
                <w:webHidden/>
              </w:rPr>
              <w:tab/>
            </w:r>
            <w:r w:rsidR="0000244A">
              <w:rPr>
                <w:noProof/>
                <w:webHidden/>
              </w:rPr>
              <w:fldChar w:fldCharType="begin"/>
            </w:r>
            <w:r w:rsidR="0000244A">
              <w:rPr>
                <w:noProof/>
                <w:webHidden/>
              </w:rPr>
              <w:instrText xml:space="preserve"> PAGEREF _Toc2602282 \h </w:instrText>
            </w:r>
            <w:r w:rsidR="0000244A">
              <w:rPr>
                <w:noProof/>
                <w:webHidden/>
              </w:rPr>
            </w:r>
            <w:r w:rsidR="0000244A">
              <w:rPr>
                <w:noProof/>
                <w:webHidden/>
              </w:rPr>
              <w:fldChar w:fldCharType="separate"/>
            </w:r>
            <w:r w:rsidR="006E22E8">
              <w:rPr>
                <w:noProof/>
                <w:webHidden/>
              </w:rPr>
              <w:t>- 24 -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83" w:history="1">
            <w:r w:rsidR="0000244A" w:rsidRPr="00AE01BD">
              <w:rPr>
                <w:rStyle w:val="Kpr"/>
                <w:noProof/>
              </w:rPr>
              <w:t>B. Temel Politikalar ve Öncelikler</w:t>
            </w:r>
            <w:r w:rsidR="0000244A">
              <w:rPr>
                <w:noProof/>
                <w:webHidden/>
              </w:rPr>
              <w:tab/>
            </w:r>
            <w:r w:rsidR="0000244A">
              <w:rPr>
                <w:noProof/>
                <w:webHidden/>
              </w:rPr>
              <w:fldChar w:fldCharType="begin"/>
            </w:r>
            <w:r w:rsidR="0000244A">
              <w:rPr>
                <w:noProof/>
                <w:webHidden/>
              </w:rPr>
              <w:instrText xml:space="preserve"> PAGEREF _Toc2602283 \h </w:instrText>
            </w:r>
            <w:r w:rsidR="0000244A">
              <w:rPr>
                <w:noProof/>
                <w:webHidden/>
              </w:rPr>
            </w:r>
            <w:r w:rsidR="0000244A">
              <w:rPr>
                <w:noProof/>
                <w:webHidden/>
              </w:rPr>
              <w:fldChar w:fldCharType="separate"/>
            </w:r>
            <w:r w:rsidR="006E22E8">
              <w:rPr>
                <w:noProof/>
                <w:webHidden/>
              </w:rPr>
              <w:t>- 25 -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84" w:history="1">
            <w:r w:rsidR="0000244A" w:rsidRPr="00AE01BD">
              <w:rPr>
                <w:rStyle w:val="Kpr"/>
                <w:noProof/>
              </w:rPr>
              <w:t>C. Diğer Hususlar</w:t>
            </w:r>
            <w:r w:rsidR="0000244A">
              <w:rPr>
                <w:noProof/>
                <w:webHidden/>
              </w:rPr>
              <w:tab/>
            </w:r>
            <w:r w:rsidR="0000244A">
              <w:rPr>
                <w:noProof/>
                <w:webHidden/>
              </w:rPr>
              <w:fldChar w:fldCharType="begin"/>
            </w:r>
            <w:r w:rsidR="0000244A">
              <w:rPr>
                <w:noProof/>
                <w:webHidden/>
              </w:rPr>
              <w:instrText xml:space="preserve"> PAGEREF _Toc2602284 \h </w:instrText>
            </w:r>
            <w:r w:rsidR="0000244A">
              <w:rPr>
                <w:noProof/>
                <w:webHidden/>
              </w:rPr>
            </w:r>
            <w:r w:rsidR="0000244A">
              <w:rPr>
                <w:noProof/>
                <w:webHidden/>
              </w:rPr>
              <w:fldChar w:fldCharType="separate"/>
            </w:r>
            <w:r w:rsidR="006E22E8">
              <w:rPr>
                <w:noProof/>
                <w:webHidden/>
              </w:rPr>
              <w:t>- 25 -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85" w:history="1">
            <w:r w:rsidR="0000244A" w:rsidRPr="00AE01BD">
              <w:rPr>
                <w:rStyle w:val="Kpr"/>
                <w:noProof/>
              </w:rPr>
              <w:t>III. FAALİYETLERE İLİŞKİN BİLGİ VE DEĞERLENDİRMELER</w:t>
            </w:r>
            <w:r w:rsidR="0000244A">
              <w:rPr>
                <w:noProof/>
                <w:webHidden/>
              </w:rPr>
              <w:tab/>
            </w:r>
            <w:r w:rsidR="0000244A">
              <w:rPr>
                <w:noProof/>
                <w:webHidden/>
              </w:rPr>
              <w:fldChar w:fldCharType="begin"/>
            </w:r>
            <w:r w:rsidR="0000244A">
              <w:rPr>
                <w:noProof/>
                <w:webHidden/>
              </w:rPr>
              <w:instrText xml:space="preserve"> PAGEREF _Toc2602285 \h </w:instrText>
            </w:r>
            <w:r w:rsidR="0000244A">
              <w:rPr>
                <w:noProof/>
                <w:webHidden/>
              </w:rPr>
            </w:r>
            <w:r w:rsidR="0000244A">
              <w:rPr>
                <w:noProof/>
                <w:webHidden/>
              </w:rPr>
              <w:fldChar w:fldCharType="separate"/>
            </w:r>
            <w:r w:rsidR="006E22E8">
              <w:rPr>
                <w:noProof/>
                <w:webHidden/>
              </w:rPr>
              <w:t>- 26 -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86" w:history="1">
            <w:r w:rsidR="0000244A" w:rsidRPr="00AE01BD">
              <w:rPr>
                <w:rStyle w:val="Kpr"/>
                <w:noProof/>
              </w:rPr>
              <w:t>A. Mali Bilgiler</w:t>
            </w:r>
            <w:r w:rsidR="0000244A">
              <w:rPr>
                <w:noProof/>
                <w:webHidden/>
              </w:rPr>
              <w:tab/>
            </w:r>
            <w:r w:rsidR="0000244A">
              <w:rPr>
                <w:noProof/>
                <w:webHidden/>
              </w:rPr>
              <w:fldChar w:fldCharType="begin"/>
            </w:r>
            <w:r w:rsidR="0000244A">
              <w:rPr>
                <w:noProof/>
                <w:webHidden/>
              </w:rPr>
              <w:instrText xml:space="preserve"> PAGEREF _Toc2602286 \h </w:instrText>
            </w:r>
            <w:r w:rsidR="0000244A">
              <w:rPr>
                <w:noProof/>
                <w:webHidden/>
              </w:rPr>
            </w:r>
            <w:r w:rsidR="0000244A">
              <w:rPr>
                <w:noProof/>
                <w:webHidden/>
              </w:rPr>
              <w:fldChar w:fldCharType="separate"/>
            </w:r>
            <w:r w:rsidR="006E22E8">
              <w:rPr>
                <w:noProof/>
                <w:webHidden/>
              </w:rPr>
              <w:t>- 26 -</w:t>
            </w:r>
            <w:r w:rsidR="0000244A">
              <w:rPr>
                <w:noProof/>
                <w:webHidden/>
              </w:rPr>
              <w:fldChar w:fldCharType="end"/>
            </w:r>
          </w:hyperlink>
        </w:p>
        <w:p w:rsidR="0000244A" w:rsidRDefault="00E35015">
          <w:pPr>
            <w:pStyle w:val="T3"/>
            <w:tabs>
              <w:tab w:val="right" w:leader="dot" w:pos="9061"/>
            </w:tabs>
            <w:rPr>
              <w:rFonts w:asciiTheme="minorHAnsi" w:eastAsiaTheme="minorEastAsia" w:hAnsiTheme="minorHAnsi" w:cstheme="minorBidi"/>
              <w:noProof/>
              <w:kern w:val="0"/>
              <w:sz w:val="22"/>
              <w:szCs w:val="22"/>
            </w:rPr>
          </w:pPr>
          <w:hyperlink w:anchor="_Toc2602287" w:history="1">
            <w:r w:rsidR="0000244A" w:rsidRPr="00AE01BD">
              <w:rPr>
                <w:rStyle w:val="Kpr"/>
                <w:noProof/>
              </w:rPr>
              <w:t>1. Bütçe Uygulama Sonuçları</w:t>
            </w:r>
            <w:r w:rsidR="0000244A">
              <w:rPr>
                <w:noProof/>
                <w:webHidden/>
              </w:rPr>
              <w:tab/>
            </w:r>
            <w:r w:rsidR="0000244A">
              <w:rPr>
                <w:noProof/>
                <w:webHidden/>
              </w:rPr>
              <w:fldChar w:fldCharType="begin"/>
            </w:r>
            <w:r w:rsidR="0000244A">
              <w:rPr>
                <w:noProof/>
                <w:webHidden/>
              </w:rPr>
              <w:instrText xml:space="preserve"> PAGEREF _Toc2602287 \h </w:instrText>
            </w:r>
            <w:r w:rsidR="0000244A">
              <w:rPr>
                <w:noProof/>
                <w:webHidden/>
              </w:rPr>
            </w:r>
            <w:r w:rsidR="0000244A">
              <w:rPr>
                <w:noProof/>
                <w:webHidden/>
              </w:rPr>
              <w:fldChar w:fldCharType="separate"/>
            </w:r>
            <w:r w:rsidR="006E22E8">
              <w:rPr>
                <w:noProof/>
                <w:webHidden/>
              </w:rPr>
              <w:t>- 26 -</w:t>
            </w:r>
            <w:r w:rsidR="0000244A">
              <w:rPr>
                <w:noProof/>
                <w:webHidden/>
              </w:rPr>
              <w:fldChar w:fldCharType="end"/>
            </w:r>
          </w:hyperlink>
        </w:p>
        <w:p w:rsidR="0000244A" w:rsidRDefault="00E35015">
          <w:pPr>
            <w:pStyle w:val="T3"/>
            <w:tabs>
              <w:tab w:val="right" w:leader="dot" w:pos="9061"/>
            </w:tabs>
            <w:rPr>
              <w:rFonts w:asciiTheme="minorHAnsi" w:eastAsiaTheme="minorEastAsia" w:hAnsiTheme="minorHAnsi" w:cstheme="minorBidi"/>
              <w:noProof/>
              <w:kern w:val="0"/>
              <w:sz w:val="22"/>
              <w:szCs w:val="22"/>
            </w:rPr>
          </w:pPr>
          <w:hyperlink w:anchor="_Toc2602288" w:history="1">
            <w:r w:rsidR="0000244A" w:rsidRPr="00AE01BD">
              <w:rPr>
                <w:rStyle w:val="Kpr"/>
                <w:noProof/>
              </w:rPr>
              <w:t>2. Temel Mali Tablolara İlişkin Açıklamalar</w:t>
            </w:r>
            <w:r w:rsidR="0000244A">
              <w:rPr>
                <w:noProof/>
                <w:webHidden/>
              </w:rPr>
              <w:tab/>
            </w:r>
            <w:r w:rsidR="0000244A">
              <w:rPr>
                <w:noProof/>
                <w:webHidden/>
              </w:rPr>
              <w:fldChar w:fldCharType="begin"/>
            </w:r>
            <w:r w:rsidR="0000244A">
              <w:rPr>
                <w:noProof/>
                <w:webHidden/>
              </w:rPr>
              <w:instrText xml:space="preserve"> PAGEREF _Toc2602288 \h </w:instrText>
            </w:r>
            <w:r w:rsidR="0000244A">
              <w:rPr>
                <w:noProof/>
                <w:webHidden/>
              </w:rPr>
            </w:r>
            <w:r w:rsidR="0000244A">
              <w:rPr>
                <w:noProof/>
                <w:webHidden/>
              </w:rPr>
              <w:fldChar w:fldCharType="separate"/>
            </w:r>
            <w:r w:rsidR="006E22E8">
              <w:rPr>
                <w:noProof/>
                <w:webHidden/>
              </w:rPr>
              <w:t>- 28 -</w:t>
            </w:r>
            <w:r w:rsidR="0000244A">
              <w:rPr>
                <w:noProof/>
                <w:webHidden/>
              </w:rPr>
              <w:fldChar w:fldCharType="end"/>
            </w:r>
          </w:hyperlink>
        </w:p>
        <w:p w:rsidR="0000244A" w:rsidRDefault="00E35015">
          <w:pPr>
            <w:pStyle w:val="T3"/>
            <w:tabs>
              <w:tab w:val="right" w:leader="dot" w:pos="9061"/>
            </w:tabs>
            <w:rPr>
              <w:rFonts w:asciiTheme="minorHAnsi" w:eastAsiaTheme="minorEastAsia" w:hAnsiTheme="minorHAnsi" w:cstheme="minorBidi"/>
              <w:noProof/>
              <w:kern w:val="0"/>
              <w:sz w:val="22"/>
              <w:szCs w:val="22"/>
            </w:rPr>
          </w:pPr>
          <w:hyperlink w:anchor="_Toc2602289" w:history="1">
            <w:r w:rsidR="0000244A" w:rsidRPr="00AE01BD">
              <w:rPr>
                <w:rStyle w:val="Kpr"/>
                <w:noProof/>
              </w:rPr>
              <w:t>3. Mali Denetim Sonuçları</w:t>
            </w:r>
            <w:r w:rsidR="0000244A">
              <w:rPr>
                <w:noProof/>
                <w:webHidden/>
              </w:rPr>
              <w:tab/>
            </w:r>
            <w:r w:rsidR="0000244A">
              <w:rPr>
                <w:noProof/>
                <w:webHidden/>
              </w:rPr>
              <w:fldChar w:fldCharType="begin"/>
            </w:r>
            <w:r w:rsidR="0000244A">
              <w:rPr>
                <w:noProof/>
                <w:webHidden/>
              </w:rPr>
              <w:instrText xml:space="preserve"> PAGEREF _Toc2602289 \h </w:instrText>
            </w:r>
            <w:r w:rsidR="0000244A">
              <w:rPr>
                <w:noProof/>
                <w:webHidden/>
              </w:rPr>
            </w:r>
            <w:r w:rsidR="0000244A">
              <w:rPr>
                <w:noProof/>
                <w:webHidden/>
              </w:rPr>
              <w:fldChar w:fldCharType="separate"/>
            </w:r>
            <w:r w:rsidR="006E22E8">
              <w:rPr>
                <w:noProof/>
                <w:webHidden/>
              </w:rPr>
              <w:t>- 28 -</w:t>
            </w:r>
            <w:r w:rsidR="0000244A">
              <w:rPr>
                <w:noProof/>
                <w:webHidden/>
              </w:rPr>
              <w:fldChar w:fldCharType="end"/>
            </w:r>
          </w:hyperlink>
        </w:p>
        <w:p w:rsidR="0000244A" w:rsidRDefault="00E35015">
          <w:pPr>
            <w:pStyle w:val="T3"/>
            <w:tabs>
              <w:tab w:val="right" w:leader="dot" w:pos="9061"/>
            </w:tabs>
            <w:rPr>
              <w:rFonts w:asciiTheme="minorHAnsi" w:eastAsiaTheme="minorEastAsia" w:hAnsiTheme="minorHAnsi" w:cstheme="minorBidi"/>
              <w:noProof/>
              <w:kern w:val="0"/>
              <w:sz w:val="22"/>
              <w:szCs w:val="22"/>
            </w:rPr>
          </w:pPr>
          <w:hyperlink w:anchor="_Toc2602290" w:history="1">
            <w:r w:rsidR="0000244A" w:rsidRPr="00AE01BD">
              <w:rPr>
                <w:rStyle w:val="Kpr"/>
                <w:noProof/>
              </w:rPr>
              <w:t>4. Diğer Hususlar</w:t>
            </w:r>
            <w:r w:rsidR="0000244A">
              <w:rPr>
                <w:noProof/>
                <w:webHidden/>
              </w:rPr>
              <w:tab/>
            </w:r>
            <w:r w:rsidR="0000244A">
              <w:rPr>
                <w:noProof/>
                <w:webHidden/>
              </w:rPr>
              <w:fldChar w:fldCharType="begin"/>
            </w:r>
            <w:r w:rsidR="0000244A">
              <w:rPr>
                <w:noProof/>
                <w:webHidden/>
              </w:rPr>
              <w:instrText xml:space="preserve"> PAGEREF _Toc2602290 \h </w:instrText>
            </w:r>
            <w:r w:rsidR="0000244A">
              <w:rPr>
                <w:noProof/>
                <w:webHidden/>
              </w:rPr>
            </w:r>
            <w:r w:rsidR="0000244A">
              <w:rPr>
                <w:noProof/>
                <w:webHidden/>
              </w:rPr>
              <w:fldChar w:fldCharType="separate"/>
            </w:r>
            <w:r w:rsidR="006E22E8">
              <w:rPr>
                <w:noProof/>
                <w:webHidden/>
              </w:rPr>
              <w:t>- 29 -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91" w:history="1">
            <w:r w:rsidR="0000244A" w:rsidRPr="00AE01BD">
              <w:rPr>
                <w:rStyle w:val="Kpr"/>
                <w:noProof/>
              </w:rPr>
              <w:t>B. Performans Bilgileri</w:t>
            </w:r>
            <w:r w:rsidR="0000244A">
              <w:rPr>
                <w:noProof/>
                <w:webHidden/>
              </w:rPr>
              <w:tab/>
            </w:r>
            <w:r w:rsidR="0000244A">
              <w:rPr>
                <w:noProof/>
                <w:webHidden/>
              </w:rPr>
              <w:fldChar w:fldCharType="begin"/>
            </w:r>
            <w:r w:rsidR="0000244A">
              <w:rPr>
                <w:noProof/>
                <w:webHidden/>
              </w:rPr>
              <w:instrText xml:space="preserve"> PAGEREF _Toc2602291 \h </w:instrText>
            </w:r>
            <w:r w:rsidR="0000244A">
              <w:rPr>
                <w:noProof/>
                <w:webHidden/>
              </w:rPr>
            </w:r>
            <w:r w:rsidR="0000244A">
              <w:rPr>
                <w:noProof/>
                <w:webHidden/>
              </w:rPr>
              <w:fldChar w:fldCharType="separate"/>
            </w:r>
            <w:r w:rsidR="006E22E8">
              <w:rPr>
                <w:noProof/>
                <w:webHidden/>
              </w:rPr>
              <w:t>- 29 -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92" w:history="1">
            <w:r w:rsidR="0000244A" w:rsidRPr="00AE01BD">
              <w:rPr>
                <w:rStyle w:val="Kpr"/>
                <w:noProof/>
              </w:rPr>
              <w:t>1. Faaliyet ve Proje Bilgileri</w:t>
            </w:r>
            <w:r w:rsidR="0000244A">
              <w:rPr>
                <w:noProof/>
                <w:webHidden/>
              </w:rPr>
              <w:tab/>
            </w:r>
            <w:r w:rsidR="0000244A">
              <w:rPr>
                <w:noProof/>
                <w:webHidden/>
              </w:rPr>
              <w:fldChar w:fldCharType="begin"/>
            </w:r>
            <w:r w:rsidR="0000244A">
              <w:rPr>
                <w:noProof/>
                <w:webHidden/>
              </w:rPr>
              <w:instrText xml:space="preserve"> PAGEREF _Toc2602292 \h </w:instrText>
            </w:r>
            <w:r w:rsidR="0000244A">
              <w:rPr>
                <w:noProof/>
                <w:webHidden/>
              </w:rPr>
            </w:r>
            <w:r w:rsidR="0000244A">
              <w:rPr>
                <w:noProof/>
                <w:webHidden/>
              </w:rPr>
              <w:fldChar w:fldCharType="separate"/>
            </w:r>
            <w:r w:rsidR="006E22E8">
              <w:rPr>
                <w:noProof/>
                <w:webHidden/>
              </w:rPr>
              <w:t>- 29 -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93" w:history="1">
            <w:r w:rsidR="0000244A" w:rsidRPr="00AE01BD">
              <w:rPr>
                <w:rStyle w:val="Kpr"/>
                <w:noProof/>
              </w:rPr>
              <w:t>2. Performans Sonuçları Tablosu</w:t>
            </w:r>
            <w:r w:rsidR="0000244A">
              <w:rPr>
                <w:noProof/>
                <w:webHidden/>
              </w:rPr>
              <w:tab/>
            </w:r>
            <w:r w:rsidR="0000244A">
              <w:rPr>
                <w:noProof/>
                <w:webHidden/>
              </w:rPr>
              <w:fldChar w:fldCharType="begin"/>
            </w:r>
            <w:r w:rsidR="0000244A">
              <w:rPr>
                <w:noProof/>
                <w:webHidden/>
              </w:rPr>
              <w:instrText xml:space="preserve"> PAGEREF _Toc2602293 \h </w:instrText>
            </w:r>
            <w:r w:rsidR="0000244A">
              <w:rPr>
                <w:noProof/>
                <w:webHidden/>
              </w:rPr>
            </w:r>
            <w:r w:rsidR="0000244A">
              <w:rPr>
                <w:noProof/>
                <w:webHidden/>
              </w:rPr>
              <w:fldChar w:fldCharType="separate"/>
            </w:r>
            <w:r w:rsidR="006E22E8">
              <w:rPr>
                <w:noProof/>
                <w:webHidden/>
              </w:rPr>
              <w:t>- 31 -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94" w:history="1">
            <w:r w:rsidR="0000244A" w:rsidRPr="00AE01BD">
              <w:rPr>
                <w:rStyle w:val="Kpr"/>
                <w:noProof/>
              </w:rPr>
              <w:t>3. Performans Sonuçlarının Değerlendirilmesi</w:t>
            </w:r>
            <w:r w:rsidR="0000244A">
              <w:rPr>
                <w:noProof/>
                <w:webHidden/>
              </w:rPr>
              <w:tab/>
            </w:r>
            <w:r w:rsidR="0000244A">
              <w:rPr>
                <w:noProof/>
                <w:webHidden/>
              </w:rPr>
              <w:fldChar w:fldCharType="begin"/>
            </w:r>
            <w:r w:rsidR="0000244A">
              <w:rPr>
                <w:noProof/>
                <w:webHidden/>
              </w:rPr>
              <w:instrText xml:space="preserve"> PAGEREF _Toc2602294 \h </w:instrText>
            </w:r>
            <w:r w:rsidR="0000244A">
              <w:rPr>
                <w:noProof/>
                <w:webHidden/>
              </w:rPr>
            </w:r>
            <w:r w:rsidR="0000244A">
              <w:rPr>
                <w:noProof/>
                <w:webHidden/>
              </w:rPr>
              <w:fldChar w:fldCharType="separate"/>
            </w:r>
            <w:r w:rsidR="006E22E8">
              <w:rPr>
                <w:noProof/>
                <w:webHidden/>
              </w:rPr>
              <w:t>- 32 -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95" w:history="1">
            <w:r w:rsidR="0000244A" w:rsidRPr="00AE01BD">
              <w:rPr>
                <w:rStyle w:val="Kpr"/>
                <w:noProof/>
              </w:rPr>
              <w:t>4. Performans Bilgi Sisteminin Değerlendirilmesi</w:t>
            </w:r>
            <w:r w:rsidR="0000244A">
              <w:rPr>
                <w:noProof/>
                <w:webHidden/>
              </w:rPr>
              <w:tab/>
            </w:r>
            <w:r w:rsidR="0000244A">
              <w:rPr>
                <w:noProof/>
                <w:webHidden/>
              </w:rPr>
              <w:fldChar w:fldCharType="begin"/>
            </w:r>
            <w:r w:rsidR="0000244A">
              <w:rPr>
                <w:noProof/>
                <w:webHidden/>
              </w:rPr>
              <w:instrText xml:space="preserve"> PAGEREF _Toc2602295 \h </w:instrText>
            </w:r>
            <w:r w:rsidR="0000244A">
              <w:rPr>
                <w:noProof/>
                <w:webHidden/>
              </w:rPr>
            </w:r>
            <w:r w:rsidR="0000244A">
              <w:rPr>
                <w:noProof/>
                <w:webHidden/>
              </w:rPr>
              <w:fldChar w:fldCharType="separate"/>
            </w:r>
            <w:r w:rsidR="006E22E8">
              <w:rPr>
                <w:noProof/>
                <w:webHidden/>
              </w:rPr>
              <w:t>- 32 -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96" w:history="1">
            <w:r w:rsidR="0000244A" w:rsidRPr="00AE01BD">
              <w:rPr>
                <w:rStyle w:val="Kpr"/>
                <w:noProof/>
              </w:rPr>
              <w:t>5. Diğer Hususlar</w:t>
            </w:r>
            <w:r w:rsidR="0000244A">
              <w:rPr>
                <w:noProof/>
                <w:webHidden/>
              </w:rPr>
              <w:tab/>
            </w:r>
            <w:r w:rsidR="0000244A">
              <w:rPr>
                <w:noProof/>
                <w:webHidden/>
              </w:rPr>
              <w:fldChar w:fldCharType="begin"/>
            </w:r>
            <w:r w:rsidR="0000244A">
              <w:rPr>
                <w:noProof/>
                <w:webHidden/>
              </w:rPr>
              <w:instrText xml:space="preserve"> PAGEREF _Toc2602296 \h </w:instrText>
            </w:r>
            <w:r w:rsidR="0000244A">
              <w:rPr>
                <w:noProof/>
                <w:webHidden/>
              </w:rPr>
            </w:r>
            <w:r w:rsidR="0000244A">
              <w:rPr>
                <w:noProof/>
                <w:webHidden/>
              </w:rPr>
              <w:fldChar w:fldCharType="separate"/>
            </w:r>
            <w:r w:rsidR="006E22E8">
              <w:rPr>
                <w:noProof/>
                <w:webHidden/>
              </w:rPr>
              <w:t>- 32 -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297" w:history="1">
            <w:r w:rsidR="0000244A" w:rsidRPr="00AE01BD">
              <w:rPr>
                <w:rStyle w:val="Kpr"/>
                <w:noProof/>
              </w:rPr>
              <w:t>IV. KURUMSAL KABİLİYET ve KAPASİTENİN DEĞERLENDİRİLMESİ</w:t>
            </w:r>
            <w:r w:rsidR="0000244A">
              <w:rPr>
                <w:noProof/>
                <w:webHidden/>
              </w:rPr>
              <w:tab/>
            </w:r>
            <w:r w:rsidR="0000244A">
              <w:rPr>
                <w:noProof/>
                <w:webHidden/>
              </w:rPr>
              <w:fldChar w:fldCharType="begin"/>
            </w:r>
            <w:r w:rsidR="0000244A">
              <w:rPr>
                <w:noProof/>
                <w:webHidden/>
              </w:rPr>
              <w:instrText xml:space="preserve"> PAGEREF _Toc2602297 \h </w:instrText>
            </w:r>
            <w:r w:rsidR="0000244A">
              <w:rPr>
                <w:noProof/>
                <w:webHidden/>
              </w:rPr>
            </w:r>
            <w:r w:rsidR="0000244A">
              <w:rPr>
                <w:noProof/>
                <w:webHidden/>
              </w:rPr>
              <w:fldChar w:fldCharType="separate"/>
            </w:r>
            <w:r w:rsidR="006E22E8">
              <w:rPr>
                <w:noProof/>
                <w:webHidden/>
              </w:rPr>
              <w:t>- 32 -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98" w:history="1">
            <w:r w:rsidR="0000244A" w:rsidRPr="00AE01BD">
              <w:rPr>
                <w:rStyle w:val="Kpr"/>
                <w:noProof/>
              </w:rPr>
              <w:t>A. Üstünlükler</w:t>
            </w:r>
            <w:r w:rsidR="0000244A">
              <w:rPr>
                <w:noProof/>
                <w:webHidden/>
              </w:rPr>
              <w:tab/>
            </w:r>
            <w:r w:rsidR="0000244A">
              <w:rPr>
                <w:noProof/>
                <w:webHidden/>
              </w:rPr>
              <w:fldChar w:fldCharType="begin"/>
            </w:r>
            <w:r w:rsidR="0000244A">
              <w:rPr>
                <w:noProof/>
                <w:webHidden/>
              </w:rPr>
              <w:instrText xml:space="preserve"> PAGEREF _Toc2602298 \h </w:instrText>
            </w:r>
            <w:r w:rsidR="0000244A">
              <w:rPr>
                <w:noProof/>
                <w:webHidden/>
              </w:rPr>
            </w:r>
            <w:r w:rsidR="0000244A">
              <w:rPr>
                <w:noProof/>
                <w:webHidden/>
              </w:rPr>
              <w:fldChar w:fldCharType="separate"/>
            </w:r>
            <w:r w:rsidR="006E22E8">
              <w:rPr>
                <w:noProof/>
                <w:webHidden/>
              </w:rPr>
              <w:t>- 32 -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299" w:history="1">
            <w:r w:rsidR="0000244A" w:rsidRPr="00AE01BD">
              <w:rPr>
                <w:rStyle w:val="Kpr"/>
                <w:noProof/>
              </w:rPr>
              <w:t>B. Zayıflıklar</w:t>
            </w:r>
            <w:r w:rsidR="0000244A">
              <w:rPr>
                <w:noProof/>
                <w:webHidden/>
              </w:rPr>
              <w:tab/>
            </w:r>
            <w:r w:rsidR="0000244A">
              <w:rPr>
                <w:noProof/>
                <w:webHidden/>
              </w:rPr>
              <w:fldChar w:fldCharType="begin"/>
            </w:r>
            <w:r w:rsidR="0000244A">
              <w:rPr>
                <w:noProof/>
                <w:webHidden/>
              </w:rPr>
              <w:instrText xml:space="preserve"> PAGEREF _Toc2602299 \h </w:instrText>
            </w:r>
            <w:r w:rsidR="0000244A">
              <w:rPr>
                <w:noProof/>
                <w:webHidden/>
              </w:rPr>
            </w:r>
            <w:r w:rsidR="0000244A">
              <w:rPr>
                <w:noProof/>
                <w:webHidden/>
              </w:rPr>
              <w:fldChar w:fldCharType="separate"/>
            </w:r>
            <w:r w:rsidR="006E22E8">
              <w:rPr>
                <w:noProof/>
                <w:webHidden/>
              </w:rPr>
              <w:t>- 32 -</w:t>
            </w:r>
            <w:r w:rsidR="0000244A">
              <w:rPr>
                <w:noProof/>
                <w:webHidden/>
              </w:rPr>
              <w:fldChar w:fldCharType="end"/>
            </w:r>
          </w:hyperlink>
        </w:p>
        <w:p w:rsidR="0000244A" w:rsidRDefault="00E35015">
          <w:pPr>
            <w:pStyle w:val="T2"/>
            <w:tabs>
              <w:tab w:val="right" w:leader="dot" w:pos="9061"/>
            </w:tabs>
            <w:rPr>
              <w:rFonts w:asciiTheme="minorHAnsi" w:eastAsiaTheme="minorEastAsia" w:hAnsiTheme="minorHAnsi" w:cstheme="minorBidi"/>
              <w:b w:val="0"/>
              <w:bCs w:val="0"/>
              <w:noProof/>
              <w:kern w:val="0"/>
              <w:sz w:val="22"/>
              <w:szCs w:val="22"/>
            </w:rPr>
          </w:pPr>
          <w:hyperlink w:anchor="_Toc2602300" w:history="1">
            <w:r w:rsidR="0000244A" w:rsidRPr="00AE01BD">
              <w:rPr>
                <w:rStyle w:val="Kpr"/>
                <w:noProof/>
              </w:rPr>
              <w:t>C. Değerlendirmeler</w:t>
            </w:r>
            <w:r w:rsidR="0000244A">
              <w:rPr>
                <w:noProof/>
                <w:webHidden/>
              </w:rPr>
              <w:tab/>
            </w:r>
            <w:r w:rsidR="0000244A">
              <w:rPr>
                <w:noProof/>
                <w:webHidden/>
              </w:rPr>
              <w:fldChar w:fldCharType="begin"/>
            </w:r>
            <w:r w:rsidR="0000244A">
              <w:rPr>
                <w:noProof/>
                <w:webHidden/>
              </w:rPr>
              <w:instrText xml:space="preserve"> PAGEREF _Toc2602300 \h </w:instrText>
            </w:r>
            <w:r w:rsidR="0000244A">
              <w:rPr>
                <w:noProof/>
                <w:webHidden/>
              </w:rPr>
            </w:r>
            <w:r w:rsidR="0000244A">
              <w:rPr>
                <w:noProof/>
                <w:webHidden/>
              </w:rPr>
              <w:fldChar w:fldCharType="separate"/>
            </w:r>
            <w:r w:rsidR="006E22E8">
              <w:rPr>
                <w:noProof/>
                <w:webHidden/>
              </w:rPr>
              <w:t>- 32 -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301" w:history="1">
            <w:r w:rsidR="0000244A" w:rsidRPr="00AE01BD">
              <w:rPr>
                <w:rStyle w:val="Kpr"/>
                <w:noProof/>
              </w:rPr>
              <w:t>V. ÖNERİ VE TEDBİRLER</w:t>
            </w:r>
            <w:r w:rsidR="0000244A">
              <w:rPr>
                <w:noProof/>
                <w:webHidden/>
              </w:rPr>
              <w:tab/>
            </w:r>
            <w:r w:rsidR="0000244A">
              <w:rPr>
                <w:noProof/>
                <w:webHidden/>
              </w:rPr>
              <w:fldChar w:fldCharType="begin"/>
            </w:r>
            <w:r w:rsidR="0000244A">
              <w:rPr>
                <w:noProof/>
                <w:webHidden/>
              </w:rPr>
              <w:instrText xml:space="preserve"> PAGEREF _Toc2602301 \h </w:instrText>
            </w:r>
            <w:r w:rsidR="0000244A">
              <w:rPr>
                <w:noProof/>
                <w:webHidden/>
              </w:rPr>
            </w:r>
            <w:r w:rsidR="0000244A">
              <w:rPr>
                <w:noProof/>
                <w:webHidden/>
              </w:rPr>
              <w:fldChar w:fldCharType="separate"/>
            </w:r>
            <w:r w:rsidR="006E22E8">
              <w:rPr>
                <w:noProof/>
                <w:webHidden/>
              </w:rPr>
              <w:t>- 33 -</w:t>
            </w:r>
            <w:r w:rsidR="0000244A">
              <w:rPr>
                <w:noProof/>
                <w:webHidden/>
              </w:rPr>
              <w:fldChar w:fldCharType="end"/>
            </w:r>
          </w:hyperlink>
        </w:p>
        <w:p w:rsidR="0000244A" w:rsidRDefault="00E35015">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2602302" w:history="1">
            <w:r w:rsidR="0000244A" w:rsidRPr="00AE01BD">
              <w:rPr>
                <w:rStyle w:val="Kpr"/>
                <w:noProof/>
              </w:rPr>
              <w:t>EK</w:t>
            </w:r>
            <w:r w:rsidR="0000244A">
              <w:rPr>
                <w:noProof/>
                <w:webHidden/>
              </w:rPr>
              <w:tab/>
            </w:r>
            <w:r w:rsidR="0000244A">
              <w:rPr>
                <w:noProof/>
                <w:webHidden/>
              </w:rPr>
              <w:fldChar w:fldCharType="begin"/>
            </w:r>
            <w:r w:rsidR="0000244A">
              <w:rPr>
                <w:noProof/>
                <w:webHidden/>
              </w:rPr>
              <w:instrText xml:space="preserve"> PAGEREF _Toc2602302 \h </w:instrText>
            </w:r>
            <w:r w:rsidR="0000244A">
              <w:rPr>
                <w:noProof/>
                <w:webHidden/>
              </w:rPr>
            </w:r>
            <w:r w:rsidR="0000244A">
              <w:rPr>
                <w:noProof/>
                <w:webHidden/>
              </w:rPr>
              <w:fldChar w:fldCharType="separate"/>
            </w:r>
            <w:r w:rsidR="006E22E8">
              <w:rPr>
                <w:noProof/>
                <w:webHidden/>
              </w:rPr>
              <w:t>- 34 -</w:t>
            </w:r>
            <w:r w:rsidR="0000244A">
              <w:rPr>
                <w:noProof/>
                <w:webHidden/>
              </w:rPr>
              <w:fldChar w:fldCharType="end"/>
            </w:r>
          </w:hyperlink>
        </w:p>
        <w:p w:rsidR="00F41E7B" w:rsidRDefault="00F41E7B">
          <w:r>
            <w:rPr>
              <w:b/>
              <w:bCs/>
            </w:rPr>
            <w:fldChar w:fldCharType="end"/>
          </w:r>
        </w:p>
      </w:sdtContent>
    </w:sdt>
    <w:p w:rsidR="00F41E7B" w:rsidRDefault="00F41E7B" w:rsidP="00795F67">
      <w:pPr>
        <w:pStyle w:val="Balk1"/>
        <w:numPr>
          <w:ilvl w:val="0"/>
          <w:numId w:val="0"/>
        </w:numPr>
        <w:spacing w:before="120" w:line="360" w:lineRule="auto"/>
        <w:jc w:val="both"/>
        <w:rPr>
          <w:sz w:val="24"/>
          <w:szCs w:val="24"/>
        </w:rPr>
        <w:sectPr w:rsidR="00F41E7B" w:rsidSect="005959B4">
          <w:headerReference w:type="even" r:id="rId9"/>
          <w:headerReference w:type="default" r:id="rId10"/>
          <w:footerReference w:type="even" r:id="rId11"/>
          <w:footerReference w:type="default" r:id="rId12"/>
          <w:headerReference w:type="first" r:id="rId13"/>
          <w:footerReference w:type="first" r:id="rId14"/>
          <w:footnotePr>
            <w:pos w:val="beneathText"/>
          </w:footnotePr>
          <w:type w:val="oddPage"/>
          <w:pgSz w:w="11907" w:h="16840" w:code="9"/>
          <w:pgMar w:top="1276" w:right="1418" w:bottom="1418" w:left="1418" w:header="709" w:footer="709" w:gutter="0"/>
          <w:pgNumType w:fmt="numberInDash" w:chapStyle="1"/>
          <w:cols w:space="708"/>
          <w:titlePg/>
          <w:docGrid w:linePitch="326"/>
        </w:sectPr>
      </w:pPr>
    </w:p>
    <w:p w:rsidR="00F41E7B" w:rsidRDefault="00F41E7B" w:rsidP="00795F67">
      <w:pPr>
        <w:pStyle w:val="Balk1"/>
        <w:numPr>
          <w:ilvl w:val="0"/>
          <w:numId w:val="0"/>
        </w:numPr>
        <w:spacing w:before="120" w:line="360" w:lineRule="auto"/>
        <w:jc w:val="both"/>
        <w:rPr>
          <w:sz w:val="24"/>
          <w:szCs w:val="24"/>
        </w:rPr>
      </w:pPr>
    </w:p>
    <w:p w:rsidR="00DC0154" w:rsidRPr="00F34EAD" w:rsidRDefault="00F462E8" w:rsidP="00795F67">
      <w:pPr>
        <w:pStyle w:val="Balk1"/>
        <w:numPr>
          <w:ilvl w:val="0"/>
          <w:numId w:val="0"/>
        </w:numPr>
        <w:spacing w:before="120" w:line="360" w:lineRule="auto"/>
        <w:jc w:val="both"/>
        <w:rPr>
          <w:sz w:val="24"/>
          <w:szCs w:val="24"/>
        </w:rPr>
      </w:pPr>
      <w:bookmarkStart w:id="6" w:name="_Toc2602264"/>
      <w:r>
        <w:rPr>
          <w:sz w:val="24"/>
          <w:szCs w:val="24"/>
        </w:rPr>
        <w:t>I.</w:t>
      </w:r>
      <w:r w:rsidR="002C1580" w:rsidRPr="00F34EAD">
        <w:rPr>
          <w:sz w:val="24"/>
          <w:szCs w:val="24"/>
        </w:rPr>
        <w:t xml:space="preserve"> GENEL BİLGİLER</w:t>
      </w:r>
      <w:bookmarkEnd w:id="4"/>
      <w:bookmarkEnd w:id="5"/>
      <w:bookmarkEnd w:id="6"/>
    </w:p>
    <w:p w:rsidR="002C1580" w:rsidRPr="00F34EAD" w:rsidRDefault="00B346AD" w:rsidP="00795F67">
      <w:pPr>
        <w:pStyle w:val="NormalWeb"/>
        <w:spacing w:before="120" w:beforeAutospacing="0" w:after="120" w:afterAutospacing="0" w:line="360" w:lineRule="auto"/>
        <w:jc w:val="both"/>
        <w:rPr>
          <w:b/>
          <w:color w:val="FF0000"/>
        </w:rPr>
      </w:pPr>
      <w:bookmarkStart w:id="7" w:name="_Toc344970501"/>
      <w:bookmarkStart w:id="8" w:name="_Toc344971611"/>
      <w:bookmarkStart w:id="9" w:name="_Toc344971752"/>
      <w:r w:rsidRPr="00F34EAD">
        <w:rPr>
          <w:b/>
        </w:rPr>
        <w:t xml:space="preserve">A. MİSYON VE VİZYON </w:t>
      </w:r>
      <w:bookmarkEnd w:id="7"/>
      <w:bookmarkEnd w:id="8"/>
      <w:bookmarkEnd w:id="9"/>
    </w:p>
    <w:p w:rsidR="002C1580" w:rsidRPr="00F34EAD" w:rsidRDefault="002C1580" w:rsidP="00795F67">
      <w:pPr>
        <w:spacing w:before="120" w:after="120" w:line="360" w:lineRule="auto"/>
        <w:jc w:val="both"/>
        <w:rPr>
          <w:b/>
        </w:rPr>
      </w:pPr>
      <w:r w:rsidRPr="00F34EAD">
        <w:rPr>
          <w:b/>
        </w:rPr>
        <w:t xml:space="preserve">Misyon </w:t>
      </w:r>
    </w:p>
    <w:p w:rsidR="00EC4B99" w:rsidRPr="00E00A31" w:rsidRDefault="00A95CAF" w:rsidP="00127D3D">
      <w:pPr>
        <w:spacing w:before="120" w:after="120" w:line="360" w:lineRule="auto"/>
        <w:ind w:firstLine="567"/>
        <w:jc w:val="both"/>
      </w:pPr>
      <w:r w:rsidRPr="00E00A31">
        <w:t>“</w:t>
      </w:r>
      <w:r w:rsidR="00D1643B" w:rsidRPr="00E00A31">
        <w:rPr>
          <w:iCs/>
          <w:bdr w:val="none" w:sz="0" w:space="0" w:color="auto" w:frame="1"/>
          <w:shd w:val="clear" w:color="auto" w:fill="FFFFFF"/>
        </w:rPr>
        <w:t>İnsanlığın refahını arttırmayı ve belirlediği temalar altındaki sorunları çözmeyi önceleyen araştırmalar yapmak, sonuçlarını uygulamaya dönüştürmek; girişimci, kendini sürekli geliştiren, hak ve sorumluluklarının bilincinde, mesleki ve akademik alanda yetkin bireyler yetiştirmek ve bilgi birikimini toplumun hizmetine sunmaktır.</w:t>
      </w:r>
      <w:r w:rsidRPr="00E00A31">
        <w:t>”</w:t>
      </w:r>
    </w:p>
    <w:p w:rsidR="00EC4B99" w:rsidRPr="00E00A31" w:rsidRDefault="00EC4B99" w:rsidP="00127D3D">
      <w:pPr>
        <w:spacing w:before="120" w:after="120" w:line="360" w:lineRule="auto"/>
        <w:ind w:firstLine="567"/>
        <w:jc w:val="both"/>
        <w:rPr>
          <w:color w:val="808080"/>
        </w:rPr>
      </w:pPr>
      <w:r w:rsidRPr="00E00A31">
        <w:rPr>
          <w:color w:val="232323"/>
          <w:shd w:val="clear" w:color="auto" w:fill="FFFFFF"/>
        </w:rPr>
        <w:t>“Üniversitemizin eğitim-öğretim, araştırma, bilgi yayma ve üretme faaliyetleri çerçevesinde; akademik , idari  personel , öğrenci ve  araştırmacılar için gerekli olan materyalleri sağlamak, düzenlemek ve kullanıcılara en yararlı, en hızlı şekilde sunmaktır. Elektronik ortamda da kullanıcıların bilgi ve belgeye erişimlerini en verimli ve kolay şekilde sağlayarak eğitim-öğretime katkıda bulunmaktır.”</w:t>
      </w:r>
    </w:p>
    <w:p w:rsidR="002C1580" w:rsidRPr="007A2987" w:rsidRDefault="002C1580" w:rsidP="00795F67">
      <w:pPr>
        <w:spacing w:before="120" w:after="120" w:line="360" w:lineRule="auto"/>
        <w:jc w:val="both"/>
        <w:rPr>
          <w:b/>
        </w:rPr>
      </w:pPr>
      <w:r w:rsidRPr="007A2987">
        <w:rPr>
          <w:b/>
        </w:rPr>
        <w:t xml:space="preserve">Vizyon </w:t>
      </w:r>
    </w:p>
    <w:p w:rsidR="00EC4B99" w:rsidRPr="00E00A31" w:rsidRDefault="00A95CAF" w:rsidP="00127D3D">
      <w:pPr>
        <w:spacing w:before="120" w:after="120" w:line="360" w:lineRule="auto"/>
        <w:ind w:firstLine="567"/>
        <w:jc w:val="both"/>
      </w:pPr>
      <w:bookmarkStart w:id="10" w:name="_Toc344970502"/>
      <w:bookmarkStart w:id="11" w:name="_Toc344971612"/>
      <w:bookmarkStart w:id="12" w:name="_Toc344971753"/>
      <w:r w:rsidRPr="00E00A31">
        <w:t>“</w:t>
      </w:r>
      <w:r w:rsidR="00EC4B99" w:rsidRPr="00E00A31">
        <w:rPr>
          <w:iCs/>
          <w:bdr w:val="none" w:sz="0" w:space="0" w:color="auto" w:frame="1"/>
          <w:shd w:val="clear" w:color="auto" w:fill="FFFFFF"/>
        </w:rPr>
        <w:t>Bilgiyi üreten, kullanan, paylaşan ve temalarla farklılaşan öncü bir üniversite olmak.</w:t>
      </w:r>
      <w:r w:rsidRPr="00E00A31">
        <w:t xml:space="preserve">” </w:t>
      </w:r>
    </w:p>
    <w:p w:rsidR="00EC4B99" w:rsidRPr="00E00A31" w:rsidRDefault="00EC4B99" w:rsidP="00127D3D">
      <w:pPr>
        <w:spacing w:before="120" w:after="120" w:line="360" w:lineRule="auto"/>
        <w:ind w:firstLine="567"/>
        <w:jc w:val="both"/>
        <w:rPr>
          <w:color w:val="808080"/>
        </w:rPr>
      </w:pPr>
      <w:r w:rsidRPr="00E00A31">
        <w:rPr>
          <w:color w:val="232323"/>
          <w:shd w:val="clear" w:color="auto" w:fill="FFFFFF"/>
        </w:rPr>
        <w:t>“Misyona  uygun olarak; teknolojik  imkanlarla donanmış, çağdaş ve bilimsel tüm gelişmeleri çalışmalarına  yansıtan, örnek ve evrensel çapta hizmet kalitesi sunan bir bilgi merkezi olmaktır.”</w:t>
      </w:r>
    </w:p>
    <w:p w:rsidR="00511DAA" w:rsidRDefault="002C1580" w:rsidP="00795F67">
      <w:pPr>
        <w:pStyle w:val="Balk2"/>
        <w:numPr>
          <w:ilvl w:val="0"/>
          <w:numId w:val="0"/>
        </w:numPr>
        <w:spacing w:before="120" w:line="360" w:lineRule="auto"/>
        <w:jc w:val="both"/>
        <w:rPr>
          <w:sz w:val="24"/>
          <w:szCs w:val="24"/>
        </w:rPr>
      </w:pPr>
      <w:bookmarkStart w:id="13" w:name="_Toc2602265"/>
      <w:r w:rsidRPr="007A2987">
        <w:rPr>
          <w:sz w:val="24"/>
          <w:szCs w:val="24"/>
        </w:rPr>
        <w:t>B. Yetki, Görev ve Sorumluluklar</w:t>
      </w:r>
      <w:bookmarkEnd w:id="13"/>
      <w:r w:rsidR="00C33435" w:rsidRPr="007A2987">
        <w:rPr>
          <w:sz w:val="24"/>
          <w:szCs w:val="24"/>
        </w:rPr>
        <w:t xml:space="preserve"> </w:t>
      </w:r>
      <w:bookmarkEnd w:id="10"/>
      <w:bookmarkEnd w:id="11"/>
      <w:bookmarkEnd w:id="12"/>
    </w:p>
    <w:p w:rsidR="00B659F2" w:rsidRPr="00B659F2" w:rsidRDefault="00B659F2" w:rsidP="00B659F2">
      <w:pPr>
        <w:pStyle w:val="GvdeMetni"/>
        <w:rPr>
          <w:b/>
        </w:rPr>
      </w:pPr>
      <w:r w:rsidRPr="00B659F2">
        <w:rPr>
          <w:b/>
        </w:rPr>
        <w:t>Kütüphane ve Dokümantasyon Daire Başkanlığı’nın Yetkileri</w:t>
      </w:r>
    </w:p>
    <w:p w:rsidR="00262FAF" w:rsidRPr="00262FAF" w:rsidRDefault="00262FAF" w:rsidP="00452456">
      <w:pPr>
        <w:widowControl/>
        <w:suppressAutoHyphens w:val="0"/>
        <w:autoSpaceDE w:val="0"/>
        <w:autoSpaceDN w:val="0"/>
        <w:adjustRightInd w:val="0"/>
        <w:ind w:firstLine="708"/>
        <w:jc w:val="both"/>
        <w:rPr>
          <w:rFonts w:eastAsia="Times New Roman"/>
          <w:kern w:val="0"/>
        </w:rPr>
      </w:pPr>
      <w:bookmarkStart w:id="14" w:name="_Toc344971614"/>
      <w:bookmarkStart w:id="15" w:name="_Toc344971755"/>
      <w:r w:rsidRPr="00262FAF">
        <w:rPr>
          <w:rFonts w:eastAsia="Times New Roman"/>
          <w:kern w:val="0"/>
        </w:rPr>
        <w:t>Üniversite kütüphaneleri, üniversite olarak tanımlanan yükseköğretim ve araştırma kurumlarında eğitim, öğretim ve araştırma faaliyetlerine ilişkin olarak gereksinim duyulan her türlü bilgi kaynağının sağlanması, organize edilmesi ve bunlardan yararlanılması yolunda kullanıcılarına hizmet vermekle yükümlü olan ve akademik niteliğe sahip toplumsal kurumlardır.</w:t>
      </w:r>
    </w:p>
    <w:p w:rsidR="00262FAF" w:rsidRPr="00262FAF" w:rsidRDefault="00262FAF" w:rsidP="00452456">
      <w:pPr>
        <w:widowControl/>
        <w:suppressAutoHyphens w:val="0"/>
        <w:autoSpaceDE w:val="0"/>
        <w:autoSpaceDN w:val="0"/>
        <w:adjustRightInd w:val="0"/>
        <w:ind w:firstLine="708"/>
        <w:jc w:val="both"/>
        <w:rPr>
          <w:rFonts w:eastAsia="Times New Roman"/>
          <w:kern w:val="0"/>
        </w:rPr>
      </w:pPr>
    </w:p>
    <w:p w:rsidR="00262FAF" w:rsidRPr="00262FAF" w:rsidRDefault="00262FAF" w:rsidP="00452456">
      <w:pPr>
        <w:widowControl/>
        <w:suppressAutoHyphens w:val="0"/>
        <w:autoSpaceDE w:val="0"/>
        <w:autoSpaceDN w:val="0"/>
        <w:adjustRightInd w:val="0"/>
        <w:jc w:val="both"/>
        <w:rPr>
          <w:rFonts w:eastAsia="Times New Roman"/>
          <w:kern w:val="0"/>
        </w:rPr>
      </w:pPr>
      <w:r w:rsidRPr="00262FAF">
        <w:rPr>
          <w:rFonts w:eastAsia="Times New Roman"/>
          <w:kern w:val="0"/>
        </w:rPr>
        <w:t>Başkanlığımız bu amacı gerçekleştirmek üzere;</w:t>
      </w:r>
    </w:p>
    <w:p w:rsidR="00262FAF" w:rsidRPr="00262FAF" w:rsidRDefault="00262FAF" w:rsidP="00452456">
      <w:pPr>
        <w:widowControl/>
        <w:suppressAutoHyphens w:val="0"/>
        <w:autoSpaceDE w:val="0"/>
        <w:autoSpaceDN w:val="0"/>
        <w:adjustRightInd w:val="0"/>
        <w:jc w:val="both"/>
        <w:rPr>
          <w:rFonts w:eastAsia="Times New Roman"/>
          <w:kern w:val="0"/>
        </w:rPr>
      </w:pPr>
    </w:p>
    <w:p w:rsidR="00262FAF" w:rsidRPr="00262FAF" w:rsidRDefault="00452456" w:rsidP="00452456">
      <w:pPr>
        <w:widowControl/>
        <w:suppressAutoHyphens w:val="0"/>
        <w:autoSpaceDE w:val="0"/>
        <w:autoSpaceDN w:val="0"/>
        <w:adjustRightInd w:val="0"/>
        <w:spacing w:after="60"/>
        <w:jc w:val="both"/>
        <w:rPr>
          <w:rFonts w:eastAsia="Times New Roman"/>
          <w:kern w:val="0"/>
        </w:rPr>
      </w:pPr>
      <w:r w:rsidRPr="00452456">
        <w:rPr>
          <w:rFonts w:eastAsia="Times New Roman"/>
          <w:b/>
          <w:kern w:val="0"/>
        </w:rPr>
        <w:t>1-</w:t>
      </w:r>
      <w:r w:rsidR="00262FAF" w:rsidRPr="00262FAF">
        <w:rPr>
          <w:rFonts w:eastAsia="Times New Roman"/>
          <w:kern w:val="0"/>
        </w:rPr>
        <w:t xml:space="preserve"> Gereken her türlü bilgi ve belgeyi karşılamak- sağlamak,</w:t>
      </w:r>
    </w:p>
    <w:p w:rsidR="00262FAF" w:rsidRPr="00262FAF" w:rsidRDefault="00452456" w:rsidP="00452456">
      <w:pPr>
        <w:widowControl/>
        <w:suppressAutoHyphens w:val="0"/>
        <w:autoSpaceDE w:val="0"/>
        <w:autoSpaceDN w:val="0"/>
        <w:adjustRightInd w:val="0"/>
        <w:spacing w:after="60"/>
        <w:jc w:val="both"/>
        <w:rPr>
          <w:rFonts w:eastAsia="Times New Roman"/>
          <w:kern w:val="0"/>
        </w:rPr>
      </w:pPr>
      <w:r w:rsidRPr="00452456">
        <w:rPr>
          <w:rFonts w:eastAsia="Times New Roman"/>
          <w:b/>
          <w:kern w:val="0"/>
        </w:rPr>
        <w:t>2-</w:t>
      </w:r>
      <w:r w:rsidR="00262FAF" w:rsidRPr="00262FAF">
        <w:rPr>
          <w:rFonts w:eastAsia="Times New Roman"/>
          <w:kern w:val="0"/>
        </w:rPr>
        <w:t xml:space="preserve"> Sağlanan bilgi ve belgeleri bütün araştırmacıların, üniversite öğrencilerinin ve çalışanlarının kullanımına sunulacak şekilde düzenlemek,</w:t>
      </w:r>
    </w:p>
    <w:p w:rsidR="00262FAF" w:rsidRDefault="00452456" w:rsidP="00452456">
      <w:pPr>
        <w:widowControl/>
        <w:suppressAutoHyphens w:val="0"/>
        <w:autoSpaceDE w:val="0"/>
        <w:autoSpaceDN w:val="0"/>
        <w:adjustRightInd w:val="0"/>
        <w:spacing w:after="60"/>
        <w:jc w:val="both"/>
        <w:rPr>
          <w:rFonts w:eastAsia="Times New Roman"/>
          <w:kern w:val="0"/>
        </w:rPr>
      </w:pPr>
      <w:r w:rsidRPr="00452456">
        <w:rPr>
          <w:rFonts w:eastAsia="Times New Roman"/>
          <w:b/>
          <w:kern w:val="0"/>
        </w:rPr>
        <w:t>3-</w:t>
      </w:r>
      <w:r w:rsidR="00262FAF" w:rsidRPr="00262FAF">
        <w:rPr>
          <w:rFonts w:eastAsia="Times New Roman"/>
          <w:kern w:val="0"/>
        </w:rPr>
        <w:t xml:space="preserve"> Üniversitenin eğitim, öğretim ve araştırma programlarını desteklemek, öğretim elemanları, öğrenciler ve çalışanların her tür ve ortamdaki bilgi ve belge gereksinimlerini karşılamak, ulusal ve uluslararası ölçekte bilgi birikimi, kullanımı ve transferine destek olmak için gerekli hizmetleri verir.</w:t>
      </w:r>
    </w:p>
    <w:p w:rsidR="00E00A31" w:rsidRDefault="00E00A31" w:rsidP="00262FAF">
      <w:pPr>
        <w:widowControl/>
        <w:suppressAutoHyphens w:val="0"/>
        <w:autoSpaceDE w:val="0"/>
        <w:autoSpaceDN w:val="0"/>
        <w:adjustRightInd w:val="0"/>
        <w:spacing w:after="60"/>
        <w:rPr>
          <w:rFonts w:eastAsia="Times New Roman"/>
          <w:kern w:val="0"/>
        </w:rPr>
      </w:pPr>
    </w:p>
    <w:p w:rsidR="009900A3" w:rsidRPr="00262FAF" w:rsidRDefault="009900A3" w:rsidP="00262FAF">
      <w:pPr>
        <w:widowControl/>
        <w:suppressAutoHyphens w:val="0"/>
        <w:autoSpaceDE w:val="0"/>
        <w:autoSpaceDN w:val="0"/>
        <w:adjustRightInd w:val="0"/>
        <w:spacing w:after="60"/>
        <w:rPr>
          <w:rFonts w:eastAsia="Times New Roman"/>
          <w:kern w:val="0"/>
        </w:rPr>
      </w:pPr>
    </w:p>
    <w:p w:rsidR="00262FAF" w:rsidRDefault="00262FAF" w:rsidP="00262FAF">
      <w:pPr>
        <w:widowControl/>
        <w:suppressAutoHyphens w:val="0"/>
        <w:autoSpaceDE w:val="0"/>
        <w:autoSpaceDN w:val="0"/>
        <w:adjustRightInd w:val="0"/>
        <w:rPr>
          <w:rFonts w:ascii="TimesNewRoman" w:eastAsia="Times New Roman" w:hAnsi="TimesNewRoman" w:cs="TimesNewRoman"/>
          <w:kern w:val="0"/>
        </w:rPr>
      </w:pPr>
    </w:p>
    <w:p w:rsidR="00E00A31" w:rsidRDefault="00E00A31" w:rsidP="00262FAF">
      <w:pPr>
        <w:widowControl/>
        <w:suppressAutoHyphens w:val="0"/>
        <w:autoSpaceDE w:val="0"/>
        <w:autoSpaceDN w:val="0"/>
        <w:adjustRightInd w:val="0"/>
        <w:rPr>
          <w:b/>
        </w:rPr>
      </w:pPr>
      <w:r w:rsidRPr="00E00A31">
        <w:rPr>
          <w:b/>
        </w:rPr>
        <w:t>Daire Başkanı’nın Görev ve Yetkileri</w:t>
      </w:r>
    </w:p>
    <w:p w:rsidR="00445450" w:rsidRDefault="00445450" w:rsidP="00E00A31">
      <w:pPr>
        <w:widowControl/>
        <w:suppressAutoHyphens w:val="0"/>
        <w:autoSpaceDE w:val="0"/>
        <w:autoSpaceDN w:val="0"/>
        <w:adjustRightInd w:val="0"/>
        <w:spacing w:after="120"/>
        <w:jc w:val="both"/>
        <w:rPr>
          <w:rFonts w:eastAsia="Times New Roman"/>
          <w:b/>
          <w:kern w:val="0"/>
        </w:rPr>
      </w:pPr>
      <w:r>
        <w:rPr>
          <w:rFonts w:eastAsia="Times New Roman"/>
          <w:b/>
          <w:kern w:val="0"/>
        </w:rPr>
        <w:t>Görevleri:</w:t>
      </w:r>
    </w:p>
    <w:p w:rsidR="00E00A31" w:rsidRPr="00E00A31" w:rsidRDefault="00B26F77" w:rsidP="00E00A31">
      <w:pPr>
        <w:widowControl/>
        <w:suppressAutoHyphens w:val="0"/>
        <w:autoSpaceDE w:val="0"/>
        <w:autoSpaceDN w:val="0"/>
        <w:adjustRightInd w:val="0"/>
        <w:spacing w:after="120"/>
        <w:jc w:val="both"/>
        <w:rPr>
          <w:rFonts w:eastAsia="Times New Roman"/>
          <w:kern w:val="0"/>
        </w:rPr>
      </w:pPr>
      <w:r w:rsidRPr="00B26F77">
        <w:rPr>
          <w:rFonts w:eastAsia="Times New Roman"/>
          <w:b/>
          <w:kern w:val="0"/>
        </w:rPr>
        <w:t>1-</w:t>
      </w:r>
      <w:r w:rsidR="00E00A31" w:rsidRPr="00E00A31">
        <w:rPr>
          <w:rFonts w:eastAsia="Times New Roman"/>
          <w:kern w:val="0"/>
        </w:rPr>
        <w:t xml:space="preserve"> Kütüphane hizmetlerinin aksamadan yürütülebilmesi için, yeterli kadroyu oluşturup, iş</w:t>
      </w:r>
      <w:r w:rsidR="00E00A31">
        <w:rPr>
          <w:rFonts w:eastAsia="Times New Roman"/>
          <w:kern w:val="0"/>
        </w:rPr>
        <w:t xml:space="preserve"> </w:t>
      </w:r>
      <w:r w:rsidR="00E00A31" w:rsidRPr="00E00A31">
        <w:rPr>
          <w:rFonts w:eastAsia="Times New Roman"/>
          <w:kern w:val="0"/>
        </w:rPr>
        <w:t>bölümü ve personeli üzerinde genel eğitim ve denetim görevini yapmak,</w:t>
      </w:r>
    </w:p>
    <w:p w:rsidR="00E00A31" w:rsidRPr="00E00A31" w:rsidRDefault="00B26F77" w:rsidP="00E00A31">
      <w:pPr>
        <w:widowControl/>
        <w:suppressAutoHyphens w:val="0"/>
        <w:autoSpaceDE w:val="0"/>
        <w:autoSpaceDN w:val="0"/>
        <w:adjustRightInd w:val="0"/>
        <w:spacing w:after="120"/>
        <w:jc w:val="both"/>
        <w:rPr>
          <w:rFonts w:eastAsia="Times New Roman"/>
          <w:kern w:val="0"/>
        </w:rPr>
      </w:pPr>
      <w:r w:rsidRPr="00B26F77">
        <w:rPr>
          <w:rFonts w:eastAsia="Times New Roman"/>
          <w:b/>
          <w:kern w:val="0"/>
        </w:rPr>
        <w:t>2-</w:t>
      </w:r>
      <w:r w:rsidR="00E00A31" w:rsidRPr="00E00A31">
        <w:rPr>
          <w:rFonts w:eastAsia="Times New Roman"/>
          <w:kern w:val="0"/>
        </w:rPr>
        <w:t xml:space="preserve"> Başkanlığın bütçesini hazırlamak, Şube Müdürlüğünden alınan önerilere göre bağlı</w:t>
      </w:r>
      <w:r w:rsidR="00E00A31">
        <w:rPr>
          <w:rFonts w:eastAsia="Times New Roman"/>
          <w:kern w:val="0"/>
        </w:rPr>
        <w:t xml:space="preserve"> </w:t>
      </w:r>
      <w:r w:rsidR="00E00A31" w:rsidRPr="00E00A31">
        <w:rPr>
          <w:rFonts w:eastAsia="Times New Roman"/>
          <w:kern w:val="0"/>
        </w:rPr>
        <w:t>birimlerin de ihtiyaçlarını göz önünde bulundurarak Başkanlık bütçesi halinde Rektörlüğe</w:t>
      </w:r>
      <w:r w:rsidR="00E00A31">
        <w:rPr>
          <w:rFonts w:eastAsia="Times New Roman"/>
          <w:kern w:val="0"/>
        </w:rPr>
        <w:t xml:space="preserve"> </w:t>
      </w:r>
      <w:r w:rsidR="00E00A31" w:rsidRPr="00E00A31">
        <w:rPr>
          <w:rFonts w:eastAsia="Times New Roman"/>
          <w:kern w:val="0"/>
        </w:rPr>
        <w:t>sunmak,</w:t>
      </w:r>
    </w:p>
    <w:p w:rsidR="00E00A31" w:rsidRPr="00E00A31" w:rsidRDefault="00B26F77" w:rsidP="00E00A31">
      <w:pPr>
        <w:widowControl/>
        <w:suppressAutoHyphens w:val="0"/>
        <w:autoSpaceDE w:val="0"/>
        <w:autoSpaceDN w:val="0"/>
        <w:adjustRightInd w:val="0"/>
        <w:spacing w:after="120"/>
        <w:jc w:val="both"/>
        <w:rPr>
          <w:rFonts w:eastAsia="Times New Roman"/>
          <w:kern w:val="0"/>
        </w:rPr>
      </w:pPr>
      <w:r w:rsidRPr="00B26F77">
        <w:rPr>
          <w:rFonts w:eastAsia="Times New Roman"/>
          <w:b/>
          <w:kern w:val="0"/>
        </w:rPr>
        <w:t>3-</w:t>
      </w:r>
      <w:r w:rsidR="00E00A31" w:rsidRPr="00E00A31">
        <w:rPr>
          <w:rFonts w:eastAsia="Times New Roman"/>
          <w:kern w:val="0"/>
        </w:rPr>
        <w:t xml:space="preserve"> Satın alma işlemlerinin üniversitenin gelişme politikası doğrultusunda merkez ve bağlı</w:t>
      </w:r>
      <w:r w:rsidR="00E00A31">
        <w:rPr>
          <w:rFonts w:eastAsia="Times New Roman"/>
          <w:kern w:val="0"/>
        </w:rPr>
        <w:t xml:space="preserve"> </w:t>
      </w:r>
      <w:r w:rsidR="00E00A31" w:rsidRPr="00E00A31">
        <w:rPr>
          <w:rFonts w:eastAsia="Times New Roman"/>
          <w:kern w:val="0"/>
        </w:rPr>
        <w:t>birimler arasında dengeli bir şekilde yapılmasını sağlamak,</w:t>
      </w:r>
    </w:p>
    <w:p w:rsidR="00E00A31" w:rsidRPr="00E00A31" w:rsidRDefault="00B26F77" w:rsidP="00E00A31">
      <w:pPr>
        <w:widowControl/>
        <w:suppressAutoHyphens w:val="0"/>
        <w:autoSpaceDE w:val="0"/>
        <w:autoSpaceDN w:val="0"/>
        <w:adjustRightInd w:val="0"/>
        <w:spacing w:after="120"/>
        <w:jc w:val="both"/>
        <w:rPr>
          <w:rFonts w:eastAsia="Times New Roman"/>
          <w:kern w:val="0"/>
        </w:rPr>
      </w:pPr>
      <w:r w:rsidRPr="00452456">
        <w:rPr>
          <w:rFonts w:eastAsia="Times New Roman"/>
          <w:b/>
          <w:kern w:val="0"/>
        </w:rPr>
        <w:t>4-</w:t>
      </w:r>
      <w:r w:rsidR="00E00A31" w:rsidRPr="00E00A31">
        <w:rPr>
          <w:rFonts w:eastAsia="Times New Roman"/>
          <w:kern w:val="0"/>
        </w:rPr>
        <w:t xml:space="preserve"> Kütüphanecilik alanındaki gelişmeleri izleyerek yeni teknolojilerin kütüphaneye girmesi</w:t>
      </w:r>
      <w:r w:rsidR="00E00A31">
        <w:rPr>
          <w:rFonts w:eastAsia="Times New Roman"/>
          <w:kern w:val="0"/>
        </w:rPr>
        <w:t xml:space="preserve"> </w:t>
      </w:r>
      <w:r w:rsidR="00E00A31" w:rsidRPr="00E00A31">
        <w:rPr>
          <w:rFonts w:eastAsia="Times New Roman"/>
          <w:kern w:val="0"/>
        </w:rPr>
        <w:t>için çalışmalar yapmak,</w:t>
      </w:r>
    </w:p>
    <w:p w:rsidR="00E00A31" w:rsidRPr="00E00A31" w:rsidRDefault="00B26F77" w:rsidP="00E00A31">
      <w:pPr>
        <w:widowControl/>
        <w:suppressAutoHyphens w:val="0"/>
        <w:autoSpaceDE w:val="0"/>
        <w:autoSpaceDN w:val="0"/>
        <w:adjustRightInd w:val="0"/>
        <w:spacing w:after="120"/>
        <w:jc w:val="both"/>
        <w:rPr>
          <w:rFonts w:eastAsia="Times New Roman"/>
          <w:kern w:val="0"/>
        </w:rPr>
      </w:pPr>
      <w:r w:rsidRPr="00452456">
        <w:rPr>
          <w:rFonts w:eastAsia="Times New Roman"/>
          <w:b/>
          <w:kern w:val="0"/>
        </w:rPr>
        <w:t>5-</w:t>
      </w:r>
      <w:r w:rsidR="00E00A31" w:rsidRPr="00E00A31">
        <w:rPr>
          <w:rFonts w:eastAsia="Times New Roman"/>
          <w:kern w:val="0"/>
        </w:rPr>
        <w:t xml:space="preserve"> İdari İşler ve Kullanıcı Hizmetleri Birimi ile Arşiv, İstatistik ve Yayın</w:t>
      </w:r>
      <w:r>
        <w:rPr>
          <w:rFonts w:eastAsia="Times New Roman"/>
          <w:kern w:val="0"/>
        </w:rPr>
        <w:t xml:space="preserve"> Hizmetleri</w:t>
      </w:r>
      <w:r w:rsidR="00E00A31" w:rsidRPr="00E00A31">
        <w:rPr>
          <w:rFonts w:eastAsia="Times New Roman"/>
          <w:kern w:val="0"/>
        </w:rPr>
        <w:t xml:space="preserve"> Birimi</w:t>
      </w:r>
      <w:r>
        <w:rPr>
          <w:rFonts w:eastAsia="Times New Roman"/>
          <w:kern w:val="0"/>
        </w:rPr>
        <w:t>nin</w:t>
      </w:r>
      <w:r w:rsidR="00E00A31" w:rsidRPr="00E00A31">
        <w:rPr>
          <w:rFonts w:eastAsia="Times New Roman"/>
          <w:kern w:val="0"/>
        </w:rPr>
        <w:t xml:space="preserve"> </w:t>
      </w:r>
      <w:r>
        <w:rPr>
          <w:rFonts w:eastAsia="Times New Roman"/>
          <w:kern w:val="0"/>
        </w:rPr>
        <w:t>yürütmekte olduğu hizmetlerin</w:t>
      </w:r>
      <w:r w:rsidR="00E00A31">
        <w:rPr>
          <w:rFonts w:eastAsia="Times New Roman"/>
          <w:kern w:val="0"/>
        </w:rPr>
        <w:t xml:space="preserve"> </w:t>
      </w:r>
      <w:r w:rsidR="00E00A31" w:rsidRPr="00E00A31">
        <w:rPr>
          <w:rFonts w:eastAsia="Times New Roman"/>
          <w:kern w:val="0"/>
        </w:rPr>
        <w:t>standardizasyonunu sağlamak ve denetimini yapmak,</w:t>
      </w:r>
    </w:p>
    <w:p w:rsidR="00E00A31" w:rsidRDefault="00B26F77" w:rsidP="00E00A31">
      <w:pPr>
        <w:widowControl/>
        <w:suppressAutoHyphens w:val="0"/>
        <w:autoSpaceDE w:val="0"/>
        <w:autoSpaceDN w:val="0"/>
        <w:adjustRightInd w:val="0"/>
        <w:spacing w:after="120"/>
        <w:jc w:val="both"/>
        <w:rPr>
          <w:rFonts w:eastAsia="Times New Roman"/>
          <w:kern w:val="0"/>
        </w:rPr>
      </w:pPr>
      <w:r w:rsidRPr="00452456">
        <w:rPr>
          <w:rFonts w:eastAsia="Times New Roman"/>
          <w:b/>
          <w:kern w:val="0"/>
        </w:rPr>
        <w:t>6-</w:t>
      </w:r>
      <w:r w:rsidR="00E00A31" w:rsidRPr="00E00A31">
        <w:rPr>
          <w:rFonts w:eastAsia="Times New Roman"/>
          <w:kern w:val="0"/>
        </w:rPr>
        <w:t xml:space="preserve"> Merkez ve birim kütüphanelerinin eşgüdüm ve işbirliği içinde çalışmalarını sağlamak ve bu</w:t>
      </w:r>
      <w:r w:rsidR="00E00A31">
        <w:rPr>
          <w:rFonts w:eastAsia="Times New Roman"/>
          <w:kern w:val="0"/>
        </w:rPr>
        <w:t xml:space="preserve"> </w:t>
      </w:r>
      <w:r w:rsidR="00E00A31" w:rsidRPr="00E00A31">
        <w:rPr>
          <w:rFonts w:eastAsia="Times New Roman"/>
          <w:kern w:val="0"/>
        </w:rPr>
        <w:t>amaçla mesleki kurslar açmak, eğitim programları düzenlemek,</w:t>
      </w:r>
    </w:p>
    <w:p w:rsidR="00B26F77" w:rsidRPr="00E00A31" w:rsidRDefault="00B26F77" w:rsidP="00E00A31">
      <w:pPr>
        <w:widowControl/>
        <w:suppressAutoHyphens w:val="0"/>
        <w:autoSpaceDE w:val="0"/>
        <w:autoSpaceDN w:val="0"/>
        <w:adjustRightInd w:val="0"/>
        <w:spacing w:after="120"/>
        <w:jc w:val="both"/>
        <w:rPr>
          <w:rFonts w:eastAsia="Times New Roman"/>
          <w:kern w:val="0"/>
        </w:rPr>
      </w:pPr>
      <w:r w:rsidRPr="00452456">
        <w:rPr>
          <w:rFonts w:eastAsia="Times New Roman"/>
          <w:b/>
          <w:kern w:val="0"/>
        </w:rPr>
        <w:t>7-</w:t>
      </w:r>
      <w:r>
        <w:rPr>
          <w:rFonts w:eastAsia="Times New Roman"/>
          <w:kern w:val="0"/>
        </w:rPr>
        <w:t xml:space="preserve"> Öğretim elemanı, öğrenci ve araştırmacıların yayın, bilgi, belge isteklerini, hizmet binasında ya da interaktif ortamda karşılamak.</w:t>
      </w:r>
    </w:p>
    <w:p w:rsidR="00E00A31" w:rsidRPr="00E00A31" w:rsidRDefault="00B26F77" w:rsidP="00E00A31">
      <w:pPr>
        <w:widowControl/>
        <w:suppressAutoHyphens w:val="0"/>
        <w:autoSpaceDE w:val="0"/>
        <w:autoSpaceDN w:val="0"/>
        <w:adjustRightInd w:val="0"/>
        <w:spacing w:after="120"/>
        <w:jc w:val="both"/>
        <w:rPr>
          <w:rFonts w:eastAsia="Times New Roman"/>
          <w:kern w:val="0"/>
        </w:rPr>
      </w:pPr>
      <w:r w:rsidRPr="00452456">
        <w:rPr>
          <w:rFonts w:eastAsia="Times New Roman"/>
          <w:b/>
          <w:kern w:val="0"/>
        </w:rPr>
        <w:t>8-</w:t>
      </w:r>
      <w:r w:rsidR="00E00A31" w:rsidRPr="00E00A31">
        <w:rPr>
          <w:rFonts w:eastAsia="Times New Roman"/>
          <w:kern w:val="0"/>
        </w:rPr>
        <w:t xml:space="preserve"> Bibliyografya, tez kataloğu, vb. basılı ve elektronik yayınlar çıkararak bilimsel</w:t>
      </w:r>
      <w:r w:rsidR="00E00A31">
        <w:rPr>
          <w:rFonts w:eastAsia="Times New Roman"/>
          <w:kern w:val="0"/>
        </w:rPr>
        <w:t xml:space="preserve"> </w:t>
      </w:r>
      <w:r w:rsidR="00E00A31" w:rsidRPr="00E00A31">
        <w:rPr>
          <w:rFonts w:eastAsia="Times New Roman"/>
          <w:kern w:val="0"/>
        </w:rPr>
        <w:t>araştırmaları kolaylaştırmak,</w:t>
      </w:r>
    </w:p>
    <w:p w:rsidR="00E00A31" w:rsidRPr="00E00A31" w:rsidRDefault="00B26F77" w:rsidP="00E00A31">
      <w:pPr>
        <w:widowControl/>
        <w:suppressAutoHyphens w:val="0"/>
        <w:autoSpaceDE w:val="0"/>
        <w:autoSpaceDN w:val="0"/>
        <w:adjustRightInd w:val="0"/>
        <w:spacing w:after="120"/>
        <w:jc w:val="both"/>
        <w:rPr>
          <w:rFonts w:eastAsia="Times New Roman"/>
          <w:kern w:val="0"/>
        </w:rPr>
      </w:pPr>
      <w:r w:rsidRPr="00452456">
        <w:rPr>
          <w:rFonts w:eastAsia="Times New Roman"/>
          <w:b/>
          <w:kern w:val="0"/>
        </w:rPr>
        <w:t>9-</w:t>
      </w:r>
      <w:r w:rsidR="00E00A31" w:rsidRPr="00E00A31">
        <w:rPr>
          <w:rFonts w:eastAsia="Times New Roman"/>
          <w:kern w:val="0"/>
        </w:rPr>
        <w:t xml:space="preserve"> </w:t>
      </w:r>
      <w:r>
        <w:rPr>
          <w:rFonts w:eastAsia="Times New Roman"/>
          <w:kern w:val="0"/>
        </w:rPr>
        <w:t>G</w:t>
      </w:r>
      <w:r w:rsidR="00E00A31" w:rsidRPr="00E00A31">
        <w:rPr>
          <w:rFonts w:eastAsia="Times New Roman"/>
          <w:kern w:val="0"/>
        </w:rPr>
        <w:t>örev alanına giren ve kütüphane hizmetlerinin gerektirdiği diğer</w:t>
      </w:r>
      <w:r w:rsidR="00E00A31">
        <w:rPr>
          <w:rFonts w:eastAsia="Times New Roman"/>
          <w:kern w:val="0"/>
        </w:rPr>
        <w:t xml:space="preserve"> </w:t>
      </w:r>
      <w:r w:rsidR="00E00A31" w:rsidRPr="00E00A31">
        <w:rPr>
          <w:rFonts w:eastAsia="Times New Roman"/>
          <w:kern w:val="0"/>
        </w:rPr>
        <w:t>çalışmaları yapmak,</w:t>
      </w:r>
    </w:p>
    <w:p w:rsidR="00E00A31" w:rsidRPr="00E00A31" w:rsidRDefault="00B26F77" w:rsidP="00E00A31">
      <w:pPr>
        <w:widowControl/>
        <w:suppressAutoHyphens w:val="0"/>
        <w:autoSpaceDE w:val="0"/>
        <w:autoSpaceDN w:val="0"/>
        <w:adjustRightInd w:val="0"/>
        <w:spacing w:after="120"/>
        <w:jc w:val="both"/>
        <w:rPr>
          <w:rFonts w:eastAsia="Times New Roman"/>
          <w:kern w:val="0"/>
        </w:rPr>
      </w:pPr>
      <w:r w:rsidRPr="00452456">
        <w:rPr>
          <w:rFonts w:eastAsia="Times New Roman"/>
          <w:b/>
          <w:kern w:val="0"/>
        </w:rPr>
        <w:t>10-</w:t>
      </w:r>
      <w:r w:rsidR="00E00A31" w:rsidRPr="00E00A31">
        <w:rPr>
          <w:rFonts w:eastAsia="Times New Roman"/>
          <w:kern w:val="0"/>
        </w:rPr>
        <w:t xml:space="preserve"> Kütüphane ve Dokümantasyon hizmetleri hakkında ayrıntılı bir faaliyet raporu hazırlamak</w:t>
      </w:r>
      <w:r w:rsidR="00E00A31">
        <w:rPr>
          <w:rFonts w:eastAsia="Times New Roman"/>
          <w:kern w:val="0"/>
        </w:rPr>
        <w:t xml:space="preserve"> </w:t>
      </w:r>
      <w:r w:rsidR="00E00A31" w:rsidRPr="00E00A31">
        <w:rPr>
          <w:rFonts w:eastAsia="Times New Roman"/>
          <w:kern w:val="0"/>
        </w:rPr>
        <w:t>ve yılsonunda Rektörlüğe sunmak,</w:t>
      </w:r>
    </w:p>
    <w:p w:rsidR="00E00A31" w:rsidRDefault="00B26F77" w:rsidP="00E00A31">
      <w:pPr>
        <w:widowControl/>
        <w:suppressAutoHyphens w:val="0"/>
        <w:autoSpaceDE w:val="0"/>
        <w:autoSpaceDN w:val="0"/>
        <w:adjustRightInd w:val="0"/>
        <w:spacing w:after="120"/>
        <w:jc w:val="both"/>
        <w:rPr>
          <w:rFonts w:eastAsia="Times New Roman"/>
          <w:kern w:val="0"/>
        </w:rPr>
      </w:pPr>
      <w:r w:rsidRPr="00452456">
        <w:rPr>
          <w:rFonts w:eastAsia="Times New Roman"/>
          <w:b/>
          <w:kern w:val="0"/>
        </w:rPr>
        <w:t>11-</w:t>
      </w:r>
      <w:r w:rsidR="00E00A31" w:rsidRPr="00E00A31">
        <w:rPr>
          <w:rFonts w:eastAsia="Times New Roman"/>
          <w:kern w:val="0"/>
        </w:rPr>
        <w:t xml:space="preserve"> Rektörlük ve Genel Sekreterlik makamının vereceği diğer görevleri yerine getirmek.</w:t>
      </w:r>
    </w:p>
    <w:p w:rsidR="00445450" w:rsidRPr="00E00A31" w:rsidRDefault="00445450" w:rsidP="00E00A31">
      <w:pPr>
        <w:widowControl/>
        <w:suppressAutoHyphens w:val="0"/>
        <w:autoSpaceDE w:val="0"/>
        <w:autoSpaceDN w:val="0"/>
        <w:adjustRightInd w:val="0"/>
        <w:spacing w:after="120"/>
        <w:jc w:val="both"/>
      </w:pPr>
    </w:p>
    <w:p w:rsidR="00E00A31" w:rsidRDefault="00445450" w:rsidP="00262FAF">
      <w:pPr>
        <w:widowControl/>
        <w:suppressAutoHyphens w:val="0"/>
        <w:autoSpaceDE w:val="0"/>
        <w:autoSpaceDN w:val="0"/>
        <w:adjustRightInd w:val="0"/>
        <w:rPr>
          <w:b/>
        </w:rPr>
      </w:pPr>
      <w:r>
        <w:rPr>
          <w:b/>
        </w:rPr>
        <w:t>Yetkileri:</w:t>
      </w:r>
    </w:p>
    <w:p w:rsidR="00445450" w:rsidRPr="00127D3D" w:rsidRDefault="00445450" w:rsidP="00127D3D">
      <w:pPr>
        <w:widowControl/>
        <w:suppressAutoHyphens w:val="0"/>
        <w:autoSpaceDE w:val="0"/>
        <w:autoSpaceDN w:val="0"/>
        <w:adjustRightInd w:val="0"/>
        <w:spacing w:after="120"/>
        <w:jc w:val="both"/>
        <w:rPr>
          <w:rFonts w:eastAsia="Times New Roman"/>
          <w:kern w:val="0"/>
        </w:rPr>
      </w:pPr>
      <w:r w:rsidRPr="00127D3D">
        <w:rPr>
          <w:rFonts w:eastAsia="Times New Roman"/>
          <w:b/>
          <w:kern w:val="0"/>
        </w:rPr>
        <w:t>1-</w:t>
      </w:r>
      <w:r w:rsidRPr="00127D3D">
        <w:rPr>
          <w:rFonts w:eastAsia="Times New Roman"/>
          <w:kern w:val="0"/>
        </w:rPr>
        <w:t>Yukarıda belirtilen görev ve sorumlulukları gerçekleştirme yetkisine sahip olmak.</w:t>
      </w:r>
    </w:p>
    <w:p w:rsidR="00445450" w:rsidRPr="00127D3D" w:rsidRDefault="00445450" w:rsidP="00127D3D">
      <w:pPr>
        <w:widowControl/>
        <w:suppressAutoHyphens w:val="0"/>
        <w:autoSpaceDE w:val="0"/>
        <w:autoSpaceDN w:val="0"/>
        <w:adjustRightInd w:val="0"/>
        <w:spacing w:after="120"/>
        <w:jc w:val="both"/>
        <w:rPr>
          <w:rFonts w:eastAsia="Times New Roman"/>
          <w:kern w:val="0"/>
        </w:rPr>
      </w:pPr>
      <w:r w:rsidRPr="00127D3D">
        <w:rPr>
          <w:rFonts w:eastAsia="Times New Roman"/>
          <w:b/>
          <w:kern w:val="0"/>
        </w:rPr>
        <w:t>2-</w:t>
      </w:r>
      <w:r w:rsidRPr="00127D3D">
        <w:rPr>
          <w:rFonts w:eastAsia="Times New Roman"/>
          <w:kern w:val="0"/>
        </w:rPr>
        <w:t>Faaliyetlerin gerçekleştirilmesi için gerekli araç ve gereci kullanabilmek.</w:t>
      </w:r>
    </w:p>
    <w:p w:rsidR="00445450" w:rsidRPr="00127D3D" w:rsidRDefault="00445450" w:rsidP="00127D3D">
      <w:pPr>
        <w:widowControl/>
        <w:suppressAutoHyphens w:val="0"/>
        <w:autoSpaceDE w:val="0"/>
        <w:autoSpaceDN w:val="0"/>
        <w:adjustRightInd w:val="0"/>
        <w:spacing w:after="120"/>
        <w:jc w:val="both"/>
        <w:rPr>
          <w:rFonts w:eastAsia="Times New Roman"/>
          <w:kern w:val="0"/>
        </w:rPr>
      </w:pPr>
      <w:r w:rsidRPr="00127D3D">
        <w:rPr>
          <w:rFonts w:eastAsia="Times New Roman"/>
          <w:b/>
          <w:kern w:val="0"/>
        </w:rPr>
        <w:t>3-</w:t>
      </w:r>
      <w:r w:rsidRPr="00127D3D">
        <w:rPr>
          <w:rFonts w:eastAsia="Times New Roman"/>
          <w:kern w:val="0"/>
        </w:rPr>
        <w:t>İmza yetkisine sahip olmak,</w:t>
      </w:r>
    </w:p>
    <w:p w:rsidR="00445450" w:rsidRPr="00127D3D" w:rsidRDefault="00445450" w:rsidP="00127D3D">
      <w:pPr>
        <w:widowControl/>
        <w:suppressAutoHyphens w:val="0"/>
        <w:autoSpaceDE w:val="0"/>
        <w:autoSpaceDN w:val="0"/>
        <w:adjustRightInd w:val="0"/>
        <w:spacing w:after="120"/>
        <w:jc w:val="both"/>
        <w:rPr>
          <w:rFonts w:eastAsia="Times New Roman"/>
          <w:kern w:val="0"/>
        </w:rPr>
      </w:pPr>
      <w:r w:rsidRPr="00127D3D">
        <w:rPr>
          <w:rFonts w:eastAsia="Times New Roman"/>
          <w:b/>
          <w:kern w:val="0"/>
        </w:rPr>
        <w:t>4-</w:t>
      </w:r>
      <w:r w:rsidRPr="00127D3D">
        <w:rPr>
          <w:rFonts w:eastAsia="Times New Roman"/>
          <w:kern w:val="0"/>
        </w:rPr>
        <w:t>Harcama yetkisini kullanmak.</w:t>
      </w:r>
    </w:p>
    <w:p w:rsidR="00445450" w:rsidRPr="00127D3D" w:rsidRDefault="00445450" w:rsidP="00127D3D">
      <w:pPr>
        <w:widowControl/>
        <w:suppressAutoHyphens w:val="0"/>
        <w:autoSpaceDE w:val="0"/>
        <w:autoSpaceDN w:val="0"/>
        <w:adjustRightInd w:val="0"/>
        <w:spacing w:after="120"/>
        <w:jc w:val="both"/>
        <w:rPr>
          <w:rFonts w:eastAsia="Times New Roman"/>
          <w:kern w:val="0"/>
        </w:rPr>
      </w:pPr>
      <w:r w:rsidRPr="00127D3D">
        <w:rPr>
          <w:rFonts w:eastAsia="Times New Roman"/>
          <w:b/>
          <w:kern w:val="0"/>
        </w:rPr>
        <w:t>5-</w:t>
      </w:r>
      <w:r w:rsidRPr="00127D3D">
        <w:rPr>
          <w:rFonts w:eastAsia="Times New Roman"/>
          <w:kern w:val="0"/>
        </w:rPr>
        <w:t>Sorumluluk alanı içindeki yönetici ve personele iş verme, yönlendirme, yaptıkları işleri kontrol etme, düzeltme, gerektiğinde uyarma, bilgi ve rapor isteme işlemlerinin yürütülmesinde yetkilidir.</w:t>
      </w:r>
    </w:p>
    <w:p w:rsidR="00445450" w:rsidRDefault="00445450" w:rsidP="00445450">
      <w:pPr>
        <w:widowControl/>
        <w:suppressAutoHyphens w:val="0"/>
        <w:autoSpaceDE w:val="0"/>
        <w:autoSpaceDN w:val="0"/>
        <w:adjustRightInd w:val="0"/>
        <w:rPr>
          <w:bCs/>
        </w:rPr>
      </w:pPr>
    </w:p>
    <w:p w:rsidR="00445450" w:rsidRDefault="00445450" w:rsidP="00445450">
      <w:pPr>
        <w:widowControl/>
        <w:suppressAutoHyphens w:val="0"/>
        <w:autoSpaceDE w:val="0"/>
        <w:autoSpaceDN w:val="0"/>
        <w:adjustRightInd w:val="0"/>
        <w:rPr>
          <w:b/>
        </w:rPr>
      </w:pPr>
    </w:p>
    <w:p w:rsidR="00104983" w:rsidRPr="00104983" w:rsidRDefault="00104983" w:rsidP="00104983">
      <w:pPr>
        <w:widowControl/>
        <w:suppressAutoHyphens w:val="0"/>
        <w:autoSpaceDE w:val="0"/>
        <w:autoSpaceDN w:val="0"/>
        <w:adjustRightInd w:val="0"/>
        <w:rPr>
          <w:rFonts w:eastAsia="Times New Roman"/>
          <w:b/>
          <w:bCs/>
          <w:kern w:val="0"/>
        </w:rPr>
      </w:pPr>
      <w:r w:rsidRPr="00104983">
        <w:rPr>
          <w:rFonts w:eastAsia="Times New Roman"/>
          <w:b/>
          <w:bCs/>
          <w:kern w:val="0"/>
        </w:rPr>
        <w:t>İdari İşler ve Kullanıcı Hizmetleri Birimi Şube Müdürünün Görev ve Yetkileri;</w:t>
      </w:r>
    </w:p>
    <w:p w:rsidR="00445450" w:rsidRDefault="00445450" w:rsidP="00452456">
      <w:pPr>
        <w:jc w:val="both"/>
        <w:rPr>
          <w:b/>
          <w:color w:val="000000"/>
          <w:shd w:val="clear" w:color="auto" w:fill="FFFFFF"/>
        </w:rPr>
      </w:pPr>
      <w:r>
        <w:rPr>
          <w:b/>
          <w:color w:val="000000"/>
          <w:shd w:val="clear" w:color="auto" w:fill="FFFFFF"/>
        </w:rPr>
        <w:t>Görevleri:</w:t>
      </w:r>
    </w:p>
    <w:p w:rsidR="00452456" w:rsidRDefault="00452456" w:rsidP="00452456">
      <w:pPr>
        <w:jc w:val="both"/>
        <w:rPr>
          <w:color w:val="000000"/>
          <w:shd w:val="clear" w:color="auto" w:fill="FFFFFF"/>
        </w:rPr>
      </w:pPr>
      <w:r w:rsidRPr="00035891">
        <w:rPr>
          <w:b/>
          <w:color w:val="000000"/>
          <w:shd w:val="clear" w:color="auto" w:fill="FFFFFF"/>
        </w:rPr>
        <w:t>1-</w:t>
      </w:r>
      <w:r w:rsidR="00035891">
        <w:rPr>
          <w:color w:val="000000"/>
          <w:shd w:val="clear" w:color="auto" w:fill="FFFFFF"/>
        </w:rPr>
        <w:t xml:space="preserve"> </w:t>
      </w:r>
      <w:r>
        <w:rPr>
          <w:color w:val="000000"/>
          <w:shd w:val="clear" w:color="auto" w:fill="FFFFFF"/>
        </w:rPr>
        <w:t xml:space="preserve">Birim personelinin özlük işlerini yürütmek, </w:t>
      </w:r>
    </w:p>
    <w:p w:rsidR="00452456" w:rsidRDefault="00452456" w:rsidP="00452456">
      <w:pPr>
        <w:jc w:val="both"/>
        <w:rPr>
          <w:color w:val="000000"/>
          <w:shd w:val="clear" w:color="auto" w:fill="FFFFFF"/>
        </w:rPr>
      </w:pPr>
      <w:r w:rsidRPr="00035891">
        <w:rPr>
          <w:b/>
          <w:color w:val="000000"/>
          <w:shd w:val="clear" w:color="auto" w:fill="FFFFFF"/>
        </w:rPr>
        <w:t>2-</w:t>
      </w:r>
      <w:r w:rsidR="00035891" w:rsidRPr="00035891">
        <w:rPr>
          <w:b/>
          <w:color w:val="000000"/>
          <w:shd w:val="clear" w:color="auto" w:fill="FFFFFF"/>
        </w:rPr>
        <w:t xml:space="preserve"> </w:t>
      </w:r>
      <w:r>
        <w:rPr>
          <w:color w:val="000000"/>
          <w:shd w:val="clear" w:color="auto" w:fill="FFFFFF"/>
        </w:rPr>
        <w:t xml:space="preserve">Mali işlemler, </w:t>
      </w:r>
    </w:p>
    <w:p w:rsidR="00452456" w:rsidRDefault="00452456" w:rsidP="00452456">
      <w:pPr>
        <w:jc w:val="both"/>
        <w:rPr>
          <w:color w:val="000000"/>
          <w:shd w:val="clear" w:color="auto" w:fill="FFFFFF"/>
        </w:rPr>
      </w:pPr>
      <w:r w:rsidRPr="00035891">
        <w:rPr>
          <w:b/>
          <w:color w:val="000000"/>
          <w:shd w:val="clear" w:color="auto" w:fill="FFFFFF"/>
        </w:rPr>
        <w:t>3-</w:t>
      </w:r>
      <w:r w:rsidR="00035891">
        <w:rPr>
          <w:color w:val="000000"/>
          <w:shd w:val="clear" w:color="auto" w:fill="FFFFFF"/>
        </w:rPr>
        <w:t xml:space="preserve"> </w:t>
      </w:r>
      <w:r>
        <w:rPr>
          <w:color w:val="000000"/>
          <w:shd w:val="clear" w:color="auto" w:fill="FFFFFF"/>
        </w:rPr>
        <w:t xml:space="preserve">İdari büro hizmetleri, </w:t>
      </w:r>
    </w:p>
    <w:p w:rsidR="00452456" w:rsidRDefault="00452456" w:rsidP="00452456">
      <w:pPr>
        <w:jc w:val="both"/>
        <w:rPr>
          <w:color w:val="000000"/>
          <w:shd w:val="clear" w:color="auto" w:fill="FFFFFF"/>
        </w:rPr>
      </w:pPr>
      <w:r w:rsidRPr="00035891">
        <w:rPr>
          <w:b/>
          <w:color w:val="000000"/>
          <w:shd w:val="clear" w:color="auto" w:fill="FFFFFF"/>
        </w:rPr>
        <w:t>4-</w:t>
      </w:r>
      <w:r w:rsidR="00035891">
        <w:rPr>
          <w:color w:val="000000"/>
          <w:shd w:val="clear" w:color="auto" w:fill="FFFFFF"/>
        </w:rPr>
        <w:t xml:space="preserve"> </w:t>
      </w:r>
      <w:r>
        <w:rPr>
          <w:color w:val="000000"/>
          <w:shd w:val="clear" w:color="auto" w:fill="FFFFFF"/>
        </w:rPr>
        <w:t>S</w:t>
      </w:r>
      <w:r w:rsidRPr="00496AE1">
        <w:rPr>
          <w:color w:val="000000"/>
          <w:shd w:val="clear" w:color="auto" w:fill="FFFFFF"/>
        </w:rPr>
        <w:t>ekreter</w:t>
      </w:r>
      <w:r>
        <w:rPr>
          <w:color w:val="000000"/>
          <w:shd w:val="clear" w:color="auto" w:fill="FFFFFF"/>
        </w:rPr>
        <w:t>ya</w:t>
      </w:r>
      <w:r w:rsidRPr="00496AE1">
        <w:rPr>
          <w:color w:val="000000"/>
          <w:shd w:val="clear" w:color="auto" w:fill="FFFFFF"/>
        </w:rPr>
        <w:t>, yazı işleri</w:t>
      </w:r>
      <w:r>
        <w:rPr>
          <w:color w:val="000000"/>
          <w:shd w:val="clear" w:color="auto" w:fill="FFFFFF"/>
        </w:rPr>
        <w:t xml:space="preserve"> (ÜBYS),</w:t>
      </w:r>
      <w:r w:rsidRPr="00496AE1">
        <w:rPr>
          <w:color w:val="000000"/>
          <w:shd w:val="clear" w:color="auto" w:fill="FFFFFF"/>
        </w:rPr>
        <w:t xml:space="preserve"> </w:t>
      </w:r>
    </w:p>
    <w:p w:rsidR="00452456" w:rsidRDefault="00452456" w:rsidP="00452456">
      <w:pPr>
        <w:jc w:val="both"/>
        <w:rPr>
          <w:color w:val="000000"/>
          <w:shd w:val="clear" w:color="auto" w:fill="FFFFFF"/>
        </w:rPr>
      </w:pPr>
      <w:r w:rsidRPr="00035891">
        <w:rPr>
          <w:b/>
          <w:color w:val="000000"/>
          <w:shd w:val="clear" w:color="auto" w:fill="FFFFFF"/>
        </w:rPr>
        <w:t>5-</w:t>
      </w:r>
      <w:r w:rsidR="00035891" w:rsidRPr="00035891">
        <w:rPr>
          <w:b/>
          <w:color w:val="000000"/>
          <w:shd w:val="clear" w:color="auto" w:fill="FFFFFF"/>
        </w:rPr>
        <w:t xml:space="preserve"> </w:t>
      </w:r>
      <w:r>
        <w:rPr>
          <w:color w:val="000000"/>
          <w:shd w:val="clear" w:color="auto" w:fill="FFFFFF"/>
        </w:rPr>
        <w:t>A</w:t>
      </w:r>
      <w:r w:rsidRPr="00496AE1">
        <w:rPr>
          <w:color w:val="000000"/>
          <w:shd w:val="clear" w:color="auto" w:fill="FFFFFF"/>
        </w:rPr>
        <w:t>raştırma planlama ve koordinasyon,</w:t>
      </w:r>
      <w:r>
        <w:rPr>
          <w:color w:val="000000"/>
          <w:shd w:val="clear" w:color="auto" w:fill="FFFFFF"/>
        </w:rPr>
        <w:t xml:space="preserve"> </w:t>
      </w:r>
    </w:p>
    <w:p w:rsidR="00452456" w:rsidRDefault="00452456" w:rsidP="00452456">
      <w:pPr>
        <w:jc w:val="both"/>
        <w:rPr>
          <w:color w:val="000000"/>
          <w:shd w:val="clear" w:color="auto" w:fill="FFFFFF"/>
        </w:rPr>
      </w:pPr>
      <w:r w:rsidRPr="00035891">
        <w:rPr>
          <w:b/>
          <w:color w:val="000000"/>
          <w:shd w:val="clear" w:color="auto" w:fill="FFFFFF"/>
        </w:rPr>
        <w:t>6-</w:t>
      </w:r>
      <w:r w:rsidR="00035891">
        <w:rPr>
          <w:color w:val="000000"/>
          <w:shd w:val="clear" w:color="auto" w:fill="FFFFFF"/>
        </w:rPr>
        <w:t xml:space="preserve"> </w:t>
      </w:r>
      <w:r>
        <w:rPr>
          <w:color w:val="000000"/>
          <w:shd w:val="clear" w:color="auto" w:fill="FFFFFF"/>
        </w:rPr>
        <w:t>Üniversite Kalite ve Stratejik Plan çalışmaları,</w:t>
      </w:r>
      <w:r w:rsidRPr="00496AE1">
        <w:rPr>
          <w:color w:val="000000"/>
          <w:shd w:val="clear" w:color="auto" w:fill="FFFFFF"/>
        </w:rPr>
        <w:t xml:space="preserve"> </w:t>
      </w:r>
    </w:p>
    <w:p w:rsidR="00452456" w:rsidRDefault="00452456" w:rsidP="00452456">
      <w:pPr>
        <w:jc w:val="both"/>
        <w:rPr>
          <w:color w:val="000000"/>
          <w:shd w:val="clear" w:color="auto" w:fill="FFFFFF"/>
        </w:rPr>
      </w:pPr>
      <w:r w:rsidRPr="00035891">
        <w:rPr>
          <w:b/>
          <w:color w:val="000000"/>
          <w:shd w:val="clear" w:color="auto" w:fill="FFFFFF"/>
        </w:rPr>
        <w:t>7-</w:t>
      </w:r>
      <w:r w:rsidR="00035891">
        <w:rPr>
          <w:color w:val="000000"/>
          <w:shd w:val="clear" w:color="auto" w:fill="FFFFFF"/>
        </w:rPr>
        <w:t xml:space="preserve"> </w:t>
      </w:r>
      <w:r>
        <w:rPr>
          <w:color w:val="000000"/>
          <w:shd w:val="clear" w:color="auto" w:fill="FFFFFF"/>
        </w:rPr>
        <w:t>H</w:t>
      </w:r>
      <w:r w:rsidRPr="00496AE1">
        <w:rPr>
          <w:color w:val="000000"/>
          <w:shd w:val="clear" w:color="auto" w:fill="FFFFFF"/>
        </w:rPr>
        <w:t>er türlü bakım onarım hizmetleri, temizlik hizmetleri</w:t>
      </w:r>
      <w:r>
        <w:rPr>
          <w:color w:val="000000"/>
          <w:shd w:val="clear" w:color="auto" w:fill="FFFFFF"/>
        </w:rPr>
        <w:t xml:space="preserve">, </w:t>
      </w:r>
    </w:p>
    <w:p w:rsidR="00452456" w:rsidRDefault="00452456" w:rsidP="00452456">
      <w:pPr>
        <w:jc w:val="both"/>
        <w:rPr>
          <w:color w:val="000000"/>
          <w:shd w:val="clear" w:color="auto" w:fill="FFFFFF"/>
        </w:rPr>
      </w:pPr>
      <w:r w:rsidRPr="00035891">
        <w:rPr>
          <w:b/>
          <w:color w:val="000000"/>
          <w:shd w:val="clear" w:color="auto" w:fill="FFFFFF"/>
        </w:rPr>
        <w:t>8-</w:t>
      </w:r>
      <w:r w:rsidR="00035891">
        <w:rPr>
          <w:color w:val="000000"/>
          <w:shd w:val="clear" w:color="auto" w:fill="FFFFFF"/>
        </w:rPr>
        <w:t xml:space="preserve"> </w:t>
      </w:r>
      <w:r>
        <w:rPr>
          <w:color w:val="000000"/>
          <w:shd w:val="clear" w:color="auto" w:fill="FFFFFF"/>
        </w:rPr>
        <w:t xml:space="preserve">Basılı, görsel-işitsel, elektronik vb. bilgi kaynağı materyallerin seçimi, ihale ve satın alınması işlemlerini yürütmek, </w:t>
      </w:r>
    </w:p>
    <w:p w:rsidR="00452456" w:rsidRDefault="00452456" w:rsidP="00452456">
      <w:pPr>
        <w:jc w:val="both"/>
        <w:rPr>
          <w:color w:val="000000"/>
          <w:shd w:val="clear" w:color="auto" w:fill="FFFFFF"/>
        </w:rPr>
      </w:pPr>
      <w:r w:rsidRPr="00035891">
        <w:rPr>
          <w:b/>
          <w:color w:val="000000"/>
          <w:shd w:val="clear" w:color="auto" w:fill="FFFFFF"/>
        </w:rPr>
        <w:t>9-</w:t>
      </w:r>
      <w:r w:rsidR="00035891" w:rsidRPr="00035891">
        <w:rPr>
          <w:b/>
          <w:color w:val="000000"/>
          <w:shd w:val="clear" w:color="auto" w:fill="FFFFFF"/>
        </w:rPr>
        <w:t xml:space="preserve"> </w:t>
      </w:r>
      <w:r>
        <w:rPr>
          <w:color w:val="000000"/>
          <w:shd w:val="clear" w:color="auto" w:fill="FFFFFF"/>
        </w:rPr>
        <w:t>Alınan basılı ve görsel işitsel yayınların kataloglanması, sınıflanması, işlemlerini koordine etmek</w:t>
      </w:r>
    </w:p>
    <w:p w:rsidR="00452456" w:rsidRDefault="00452456" w:rsidP="00452456">
      <w:pPr>
        <w:jc w:val="both"/>
        <w:rPr>
          <w:color w:val="000000"/>
          <w:shd w:val="clear" w:color="auto" w:fill="FFFFFF"/>
        </w:rPr>
      </w:pPr>
      <w:r w:rsidRPr="00035891">
        <w:rPr>
          <w:b/>
          <w:color w:val="000000"/>
          <w:shd w:val="clear" w:color="auto" w:fill="FFFFFF"/>
        </w:rPr>
        <w:t>10-</w:t>
      </w:r>
      <w:r w:rsidR="00035891">
        <w:rPr>
          <w:color w:val="000000"/>
          <w:shd w:val="clear" w:color="auto" w:fill="FFFFFF"/>
        </w:rPr>
        <w:t xml:space="preserve"> </w:t>
      </w:r>
      <w:r>
        <w:rPr>
          <w:color w:val="000000"/>
          <w:shd w:val="clear" w:color="auto" w:fill="FFFFFF"/>
        </w:rPr>
        <w:t xml:space="preserve">Elektronik yayınların hizmete sunulması, </w:t>
      </w:r>
    </w:p>
    <w:p w:rsidR="00452456" w:rsidRDefault="00452456" w:rsidP="00452456">
      <w:pPr>
        <w:jc w:val="both"/>
        <w:rPr>
          <w:color w:val="000000"/>
          <w:shd w:val="clear" w:color="auto" w:fill="FFFFFF"/>
        </w:rPr>
      </w:pPr>
      <w:r w:rsidRPr="00035891">
        <w:rPr>
          <w:b/>
          <w:color w:val="000000"/>
          <w:shd w:val="clear" w:color="auto" w:fill="FFFFFF"/>
        </w:rPr>
        <w:t>11-</w:t>
      </w:r>
      <w:r w:rsidR="00035891">
        <w:rPr>
          <w:color w:val="000000"/>
          <w:shd w:val="clear" w:color="auto" w:fill="FFFFFF"/>
        </w:rPr>
        <w:t xml:space="preserve"> </w:t>
      </w:r>
      <w:r>
        <w:rPr>
          <w:color w:val="000000"/>
          <w:shd w:val="clear" w:color="auto" w:fill="FFFFFF"/>
        </w:rPr>
        <w:t xml:space="preserve">Kütüphane otomasyon sisteminin güncellenmesi ve çalışması, </w:t>
      </w:r>
    </w:p>
    <w:p w:rsidR="00452456" w:rsidRDefault="00452456" w:rsidP="00452456">
      <w:pPr>
        <w:jc w:val="both"/>
        <w:rPr>
          <w:color w:val="000000"/>
          <w:shd w:val="clear" w:color="auto" w:fill="FFFFFF"/>
        </w:rPr>
      </w:pPr>
      <w:r w:rsidRPr="00035891">
        <w:rPr>
          <w:b/>
          <w:color w:val="000000"/>
          <w:shd w:val="clear" w:color="auto" w:fill="FFFFFF"/>
        </w:rPr>
        <w:t>12-</w:t>
      </w:r>
      <w:r w:rsidR="00035891">
        <w:rPr>
          <w:color w:val="000000"/>
          <w:shd w:val="clear" w:color="auto" w:fill="FFFFFF"/>
        </w:rPr>
        <w:t xml:space="preserve"> </w:t>
      </w:r>
      <w:r>
        <w:rPr>
          <w:color w:val="000000"/>
          <w:shd w:val="clear" w:color="auto" w:fill="FFFFFF"/>
        </w:rPr>
        <w:t xml:space="preserve">Faaliyet alanına giren konularla ilgili güncel bilgileri edinmesi, </w:t>
      </w:r>
    </w:p>
    <w:p w:rsidR="00452456" w:rsidRDefault="00452456" w:rsidP="00452456">
      <w:pPr>
        <w:jc w:val="both"/>
        <w:rPr>
          <w:color w:val="000000"/>
          <w:shd w:val="clear" w:color="auto" w:fill="FFFFFF"/>
        </w:rPr>
      </w:pPr>
      <w:r w:rsidRPr="00035891">
        <w:rPr>
          <w:b/>
          <w:color w:val="000000"/>
          <w:shd w:val="clear" w:color="auto" w:fill="FFFFFF"/>
        </w:rPr>
        <w:t>13-</w:t>
      </w:r>
      <w:r w:rsidR="00035891">
        <w:rPr>
          <w:color w:val="000000"/>
          <w:shd w:val="clear" w:color="auto" w:fill="FFFFFF"/>
        </w:rPr>
        <w:t xml:space="preserve"> </w:t>
      </w:r>
      <w:r>
        <w:rPr>
          <w:color w:val="000000"/>
          <w:shd w:val="clear" w:color="auto" w:fill="FFFFFF"/>
        </w:rPr>
        <w:t xml:space="preserve">Faaliyet raporları hazırlanması, </w:t>
      </w:r>
    </w:p>
    <w:p w:rsidR="00452456" w:rsidRDefault="00452456" w:rsidP="00452456">
      <w:pPr>
        <w:jc w:val="both"/>
        <w:rPr>
          <w:color w:val="000000"/>
          <w:shd w:val="clear" w:color="auto" w:fill="FFFFFF"/>
        </w:rPr>
      </w:pPr>
      <w:r w:rsidRPr="00035891">
        <w:rPr>
          <w:b/>
          <w:color w:val="000000"/>
          <w:shd w:val="clear" w:color="auto" w:fill="FFFFFF"/>
        </w:rPr>
        <w:t>14-</w:t>
      </w:r>
      <w:r w:rsidR="00035891">
        <w:rPr>
          <w:color w:val="000000"/>
          <w:shd w:val="clear" w:color="auto" w:fill="FFFFFF"/>
        </w:rPr>
        <w:t xml:space="preserve"> </w:t>
      </w:r>
      <w:r>
        <w:rPr>
          <w:color w:val="000000"/>
          <w:shd w:val="clear" w:color="auto" w:fill="FFFFFF"/>
        </w:rPr>
        <w:t xml:space="preserve">Sorumlusu olduğu birimlerin çalışmalarını takip etmek, denetimini yapmak, aksaklıkları varsa düzeltmek, </w:t>
      </w:r>
    </w:p>
    <w:p w:rsidR="00035891" w:rsidRDefault="00452456" w:rsidP="00452456">
      <w:pPr>
        <w:jc w:val="both"/>
        <w:rPr>
          <w:color w:val="000000"/>
          <w:shd w:val="clear" w:color="auto" w:fill="FFFFFF"/>
        </w:rPr>
      </w:pPr>
      <w:r w:rsidRPr="00035891">
        <w:rPr>
          <w:b/>
          <w:color w:val="000000"/>
          <w:shd w:val="clear" w:color="auto" w:fill="FFFFFF"/>
        </w:rPr>
        <w:t>15-</w:t>
      </w:r>
      <w:r w:rsidR="00035891">
        <w:rPr>
          <w:color w:val="000000"/>
          <w:shd w:val="clear" w:color="auto" w:fill="FFFFFF"/>
        </w:rPr>
        <w:t xml:space="preserve"> </w:t>
      </w:r>
      <w:r>
        <w:rPr>
          <w:color w:val="000000"/>
          <w:shd w:val="clear" w:color="auto" w:fill="FFFFFF"/>
        </w:rPr>
        <w:t xml:space="preserve">Birimler arasındaki koordinasyonu sağlamak ve organize etmek, </w:t>
      </w:r>
    </w:p>
    <w:p w:rsidR="00452456" w:rsidRDefault="00452456" w:rsidP="00452456">
      <w:pPr>
        <w:jc w:val="both"/>
        <w:rPr>
          <w:color w:val="000000"/>
          <w:shd w:val="clear" w:color="auto" w:fill="FFFFFF"/>
        </w:rPr>
      </w:pPr>
      <w:r w:rsidRPr="00035891">
        <w:rPr>
          <w:b/>
          <w:color w:val="000000"/>
          <w:shd w:val="clear" w:color="auto" w:fill="FFFFFF"/>
        </w:rPr>
        <w:t>16-</w:t>
      </w:r>
      <w:r w:rsidR="00035891">
        <w:rPr>
          <w:color w:val="000000"/>
          <w:shd w:val="clear" w:color="auto" w:fill="FFFFFF"/>
        </w:rPr>
        <w:t xml:space="preserve"> </w:t>
      </w:r>
      <w:r>
        <w:rPr>
          <w:color w:val="000000"/>
          <w:shd w:val="clear" w:color="auto" w:fill="FFFFFF"/>
        </w:rPr>
        <w:t xml:space="preserve">Sorumlu olduğu birimde ihtiyaç duyulan araç-gereç ve her türlü kütüphane materyalini daire başkanlığına bildirmek, </w:t>
      </w:r>
    </w:p>
    <w:p w:rsidR="00452456" w:rsidRDefault="00452456" w:rsidP="00452456">
      <w:pPr>
        <w:jc w:val="both"/>
        <w:rPr>
          <w:color w:val="000000"/>
          <w:shd w:val="clear" w:color="auto" w:fill="FFFFFF"/>
        </w:rPr>
      </w:pPr>
      <w:r w:rsidRPr="00035891">
        <w:rPr>
          <w:b/>
          <w:color w:val="000000"/>
          <w:shd w:val="clear" w:color="auto" w:fill="FFFFFF"/>
        </w:rPr>
        <w:t>17-</w:t>
      </w:r>
      <w:r w:rsidR="00035891">
        <w:rPr>
          <w:color w:val="000000"/>
          <w:shd w:val="clear" w:color="auto" w:fill="FFFFFF"/>
        </w:rPr>
        <w:t xml:space="preserve"> </w:t>
      </w:r>
      <w:r>
        <w:rPr>
          <w:color w:val="000000"/>
          <w:shd w:val="clear" w:color="auto" w:fill="FFFFFF"/>
        </w:rPr>
        <w:t xml:space="preserve">Daire Başkanlığının vereceği diğer görevlerin </w:t>
      </w:r>
      <w:r w:rsidRPr="00496AE1">
        <w:rPr>
          <w:color w:val="000000"/>
          <w:shd w:val="clear" w:color="auto" w:fill="FFFFFF"/>
        </w:rPr>
        <w:t>yürütülmesini sağlamak</w:t>
      </w:r>
      <w:r>
        <w:rPr>
          <w:color w:val="000000"/>
          <w:shd w:val="clear" w:color="auto" w:fill="FFFFFF"/>
        </w:rPr>
        <w:t>.</w:t>
      </w:r>
    </w:p>
    <w:p w:rsidR="00104983" w:rsidRDefault="00452456" w:rsidP="00452456">
      <w:pPr>
        <w:widowControl/>
        <w:suppressAutoHyphens w:val="0"/>
        <w:autoSpaceDE w:val="0"/>
        <w:autoSpaceDN w:val="0"/>
        <w:adjustRightInd w:val="0"/>
        <w:rPr>
          <w:rStyle w:val="Gl"/>
          <w:b w:val="0"/>
          <w:iCs/>
          <w:color w:val="181818"/>
        </w:rPr>
      </w:pPr>
      <w:r w:rsidRPr="00035891">
        <w:rPr>
          <w:rStyle w:val="Gl"/>
          <w:iCs/>
          <w:color w:val="181818"/>
        </w:rPr>
        <w:t>18-</w:t>
      </w:r>
      <w:r w:rsidR="00035891">
        <w:rPr>
          <w:rStyle w:val="Gl"/>
          <w:b w:val="0"/>
          <w:iCs/>
          <w:color w:val="181818"/>
        </w:rPr>
        <w:t xml:space="preserve"> </w:t>
      </w:r>
      <w:r w:rsidRPr="007D7F83">
        <w:rPr>
          <w:rStyle w:val="Gl"/>
          <w:b w:val="0"/>
          <w:iCs/>
          <w:color w:val="181818"/>
        </w:rPr>
        <w:t>Görev alanına giren diğer hizmetleri yapmak,</w:t>
      </w:r>
    </w:p>
    <w:p w:rsidR="00445450" w:rsidRDefault="00445450" w:rsidP="00452456">
      <w:pPr>
        <w:widowControl/>
        <w:suppressAutoHyphens w:val="0"/>
        <w:autoSpaceDE w:val="0"/>
        <w:autoSpaceDN w:val="0"/>
        <w:adjustRightInd w:val="0"/>
        <w:rPr>
          <w:rStyle w:val="Gl"/>
          <w:b w:val="0"/>
          <w:iCs/>
          <w:color w:val="181818"/>
        </w:rPr>
      </w:pPr>
    </w:p>
    <w:p w:rsidR="00445450" w:rsidRPr="00445450" w:rsidRDefault="00445450" w:rsidP="00452456">
      <w:pPr>
        <w:widowControl/>
        <w:suppressAutoHyphens w:val="0"/>
        <w:autoSpaceDE w:val="0"/>
        <w:autoSpaceDN w:val="0"/>
        <w:adjustRightInd w:val="0"/>
        <w:rPr>
          <w:rStyle w:val="Gl"/>
          <w:iCs/>
          <w:color w:val="181818"/>
        </w:rPr>
      </w:pPr>
      <w:r w:rsidRPr="00445450">
        <w:rPr>
          <w:rStyle w:val="Gl"/>
          <w:iCs/>
          <w:color w:val="181818"/>
        </w:rPr>
        <w:t>Yetkileri:</w:t>
      </w:r>
    </w:p>
    <w:p w:rsidR="00452456" w:rsidRDefault="00452456" w:rsidP="00452456">
      <w:pPr>
        <w:spacing w:before="60" w:after="60"/>
        <w:rPr>
          <w:bCs/>
        </w:rPr>
      </w:pPr>
      <w:r w:rsidRPr="00035891">
        <w:rPr>
          <w:b/>
          <w:bCs/>
        </w:rPr>
        <w:t>1-</w:t>
      </w:r>
      <w:r w:rsidR="00035891">
        <w:rPr>
          <w:bCs/>
        </w:rPr>
        <w:t xml:space="preserve"> </w:t>
      </w:r>
      <w:r>
        <w:rPr>
          <w:bCs/>
        </w:rPr>
        <w:t>Yukarda belirtilen görev ve sorumlulukları gerçekleştirme yetkisine sahip olmak.</w:t>
      </w:r>
    </w:p>
    <w:p w:rsidR="00452456" w:rsidRDefault="00452456" w:rsidP="00452456">
      <w:pPr>
        <w:spacing w:before="60" w:after="60"/>
        <w:rPr>
          <w:bCs/>
        </w:rPr>
      </w:pPr>
      <w:r w:rsidRPr="00035891">
        <w:rPr>
          <w:b/>
          <w:bCs/>
        </w:rPr>
        <w:t>2-</w:t>
      </w:r>
      <w:r w:rsidR="00035891">
        <w:rPr>
          <w:bCs/>
        </w:rPr>
        <w:t xml:space="preserve"> </w:t>
      </w:r>
      <w:r>
        <w:rPr>
          <w:bCs/>
        </w:rPr>
        <w:t>Faaliyetlerin gerçekleştirilmesi için gerekli araç ve gereçleri kullanabilmek.</w:t>
      </w:r>
    </w:p>
    <w:p w:rsidR="00452456" w:rsidRDefault="00445450" w:rsidP="00452456">
      <w:pPr>
        <w:spacing w:before="60" w:after="60"/>
        <w:rPr>
          <w:bCs/>
        </w:rPr>
      </w:pPr>
      <w:r>
        <w:rPr>
          <w:b/>
          <w:bCs/>
        </w:rPr>
        <w:t>3</w:t>
      </w:r>
      <w:r w:rsidR="00452456" w:rsidRPr="00035891">
        <w:rPr>
          <w:b/>
          <w:bCs/>
        </w:rPr>
        <w:t>-</w:t>
      </w:r>
      <w:r w:rsidR="00035891">
        <w:rPr>
          <w:bCs/>
        </w:rPr>
        <w:t xml:space="preserve"> </w:t>
      </w:r>
      <w:r w:rsidR="00452456">
        <w:rPr>
          <w:bCs/>
        </w:rPr>
        <w:t>KBS’yi kullanmak.</w:t>
      </w:r>
    </w:p>
    <w:p w:rsidR="00452456" w:rsidRDefault="00445450" w:rsidP="00452456">
      <w:pPr>
        <w:spacing w:before="60" w:after="60"/>
        <w:rPr>
          <w:bCs/>
        </w:rPr>
      </w:pPr>
      <w:r>
        <w:rPr>
          <w:b/>
          <w:bCs/>
        </w:rPr>
        <w:t>4</w:t>
      </w:r>
      <w:r w:rsidR="00452456" w:rsidRPr="00035891">
        <w:rPr>
          <w:b/>
          <w:bCs/>
        </w:rPr>
        <w:t>-</w:t>
      </w:r>
      <w:r w:rsidR="00035891">
        <w:rPr>
          <w:bCs/>
        </w:rPr>
        <w:t xml:space="preserve"> </w:t>
      </w:r>
      <w:r w:rsidR="00452456">
        <w:rPr>
          <w:bCs/>
        </w:rPr>
        <w:t>Gerçekleştirme görevlisi olarak imza yetkisine sahip olmak.</w:t>
      </w:r>
    </w:p>
    <w:p w:rsidR="00452456" w:rsidRPr="00511BC0" w:rsidRDefault="00445450" w:rsidP="00452456">
      <w:pPr>
        <w:rPr>
          <w:rStyle w:val="Gl"/>
          <w:b w:val="0"/>
          <w:bCs w:val="0"/>
          <w:color w:val="181818"/>
        </w:rPr>
      </w:pPr>
      <w:r>
        <w:rPr>
          <w:b/>
          <w:bCs/>
        </w:rPr>
        <w:t>5</w:t>
      </w:r>
      <w:r w:rsidR="00452456" w:rsidRPr="00035891">
        <w:rPr>
          <w:b/>
          <w:bCs/>
        </w:rPr>
        <w:t>-</w:t>
      </w:r>
      <w:r w:rsidR="00452456" w:rsidRPr="00DF3785">
        <w:rPr>
          <w:rStyle w:val="Gl"/>
          <w:color w:val="181818"/>
        </w:rPr>
        <w:t xml:space="preserve"> </w:t>
      </w:r>
      <w:r w:rsidR="00452456" w:rsidRPr="00511BC0">
        <w:rPr>
          <w:rStyle w:val="Gl"/>
          <w:b w:val="0"/>
          <w:color w:val="181818"/>
        </w:rPr>
        <w:t xml:space="preserve">Sorumluluk alanı içindeki personele iş verme, yönlendirme, yaptıkları işleri kontrol etme, düzeltme, gerektiğinde uyarma, bilgi ve rapor isteme yetkisine sahip olmak. </w:t>
      </w:r>
    </w:p>
    <w:p w:rsidR="00452456" w:rsidRPr="00511BC0" w:rsidRDefault="00445450" w:rsidP="00452456">
      <w:pPr>
        <w:rPr>
          <w:rStyle w:val="Gl"/>
          <w:b w:val="0"/>
          <w:bCs w:val="0"/>
          <w:color w:val="181818"/>
        </w:rPr>
      </w:pPr>
      <w:r>
        <w:rPr>
          <w:rStyle w:val="Gl"/>
          <w:color w:val="181818"/>
        </w:rPr>
        <w:t>6</w:t>
      </w:r>
      <w:r w:rsidR="00452456" w:rsidRPr="00035891">
        <w:rPr>
          <w:rStyle w:val="Gl"/>
          <w:color w:val="181818"/>
        </w:rPr>
        <w:t>-</w:t>
      </w:r>
      <w:r w:rsidR="00035891" w:rsidRPr="00035891">
        <w:rPr>
          <w:rStyle w:val="Gl"/>
          <w:color w:val="181818"/>
        </w:rPr>
        <w:t xml:space="preserve"> </w:t>
      </w:r>
      <w:r w:rsidR="00452456" w:rsidRPr="00511BC0">
        <w:rPr>
          <w:rStyle w:val="Gl"/>
          <w:b w:val="0"/>
          <w:color w:val="181818"/>
        </w:rPr>
        <w:t>Arşiv işlemleri yetkisini kullanmak</w:t>
      </w:r>
    </w:p>
    <w:p w:rsidR="00452456" w:rsidRDefault="00445450" w:rsidP="00452456">
      <w:pPr>
        <w:widowControl/>
        <w:suppressAutoHyphens w:val="0"/>
        <w:autoSpaceDE w:val="0"/>
        <w:autoSpaceDN w:val="0"/>
        <w:adjustRightInd w:val="0"/>
        <w:rPr>
          <w:rStyle w:val="Gl"/>
          <w:b w:val="0"/>
          <w:iCs/>
          <w:color w:val="181818"/>
        </w:rPr>
      </w:pPr>
      <w:r>
        <w:rPr>
          <w:rStyle w:val="Gl"/>
          <w:color w:val="181818"/>
        </w:rPr>
        <w:t>7</w:t>
      </w:r>
      <w:r w:rsidR="00452456" w:rsidRPr="00035891">
        <w:rPr>
          <w:rStyle w:val="Gl"/>
          <w:color w:val="181818"/>
        </w:rPr>
        <w:t>-</w:t>
      </w:r>
      <w:r w:rsidR="00035891" w:rsidRPr="00035891">
        <w:rPr>
          <w:rStyle w:val="Gl"/>
          <w:color w:val="181818"/>
        </w:rPr>
        <w:t xml:space="preserve"> </w:t>
      </w:r>
      <w:r w:rsidR="00452456" w:rsidRPr="00511BC0">
        <w:rPr>
          <w:rStyle w:val="Gl"/>
          <w:b w:val="0"/>
          <w:color w:val="181818"/>
        </w:rPr>
        <w:t>E-bütçe</w:t>
      </w:r>
      <w:r w:rsidR="00452456">
        <w:rPr>
          <w:rStyle w:val="Gl"/>
          <w:b w:val="0"/>
          <w:color w:val="181818"/>
        </w:rPr>
        <w:t xml:space="preserve"> uygulaması yetkisini kullanmak.</w:t>
      </w:r>
    </w:p>
    <w:p w:rsidR="00452456" w:rsidRPr="00104983" w:rsidRDefault="00452456" w:rsidP="00452456">
      <w:pPr>
        <w:widowControl/>
        <w:suppressAutoHyphens w:val="0"/>
        <w:autoSpaceDE w:val="0"/>
        <w:autoSpaceDN w:val="0"/>
        <w:adjustRightInd w:val="0"/>
        <w:rPr>
          <w:rFonts w:eastAsia="Times New Roman"/>
          <w:kern w:val="0"/>
        </w:rPr>
      </w:pPr>
    </w:p>
    <w:p w:rsidR="00445450" w:rsidRDefault="00104983" w:rsidP="002A1BD5">
      <w:pPr>
        <w:widowControl/>
        <w:suppressAutoHyphens w:val="0"/>
        <w:autoSpaceDE w:val="0"/>
        <w:autoSpaceDN w:val="0"/>
        <w:adjustRightInd w:val="0"/>
        <w:rPr>
          <w:b/>
          <w:color w:val="000000"/>
          <w:shd w:val="clear" w:color="auto" w:fill="FFFFFF"/>
        </w:rPr>
      </w:pPr>
      <w:r w:rsidRPr="00104983">
        <w:rPr>
          <w:rFonts w:eastAsia="Times New Roman"/>
          <w:b/>
          <w:bCs/>
          <w:kern w:val="0"/>
        </w:rPr>
        <w:t>Arşiv, İstatistik ve Yayın Hizmetleri Birimi Şube Müdürünün Görev ve Yetkileri;</w:t>
      </w:r>
    </w:p>
    <w:p w:rsidR="00445450" w:rsidRPr="00445450" w:rsidRDefault="00445450" w:rsidP="00035891">
      <w:pPr>
        <w:jc w:val="both"/>
        <w:rPr>
          <w:b/>
          <w:color w:val="000000"/>
          <w:shd w:val="clear" w:color="auto" w:fill="FFFFFF"/>
        </w:rPr>
      </w:pPr>
      <w:r w:rsidRPr="00445450">
        <w:rPr>
          <w:b/>
          <w:color w:val="000000"/>
          <w:shd w:val="clear" w:color="auto" w:fill="FFFFFF"/>
        </w:rPr>
        <w:t>Görevleri</w:t>
      </w:r>
      <w:r>
        <w:rPr>
          <w:b/>
          <w:color w:val="000000"/>
          <w:shd w:val="clear" w:color="auto" w:fill="FFFFFF"/>
        </w:rPr>
        <w:t>:</w:t>
      </w:r>
    </w:p>
    <w:p w:rsidR="00035891" w:rsidRDefault="00035891" w:rsidP="00035891">
      <w:pPr>
        <w:jc w:val="both"/>
        <w:rPr>
          <w:color w:val="000000"/>
          <w:shd w:val="clear" w:color="auto" w:fill="FFFFFF"/>
        </w:rPr>
      </w:pPr>
      <w:r>
        <w:rPr>
          <w:color w:val="000000"/>
          <w:shd w:val="clear" w:color="auto" w:fill="FFFFFF"/>
        </w:rPr>
        <w:t xml:space="preserve">1-Ödünç verme - Üyelik işlemleri, </w:t>
      </w:r>
    </w:p>
    <w:p w:rsidR="00035891" w:rsidRDefault="00035891" w:rsidP="00035891">
      <w:pPr>
        <w:jc w:val="both"/>
        <w:rPr>
          <w:color w:val="000000"/>
          <w:shd w:val="clear" w:color="auto" w:fill="FFFFFF"/>
        </w:rPr>
      </w:pPr>
      <w:r>
        <w:rPr>
          <w:color w:val="000000"/>
          <w:shd w:val="clear" w:color="auto" w:fill="FFFFFF"/>
        </w:rPr>
        <w:t xml:space="preserve">2-Süreli Yayınlar - Arşiv, İstatistik, Yayın işlemleri, </w:t>
      </w:r>
      <w:r w:rsidRPr="00496AE1">
        <w:rPr>
          <w:color w:val="000000"/>
          <w:shd w:val="clear" w:color="auto" w:fill="FFFFFF"/>
        </w:rPr>
        <w:t xml:space="preserve"> </w:t>
      </w:r>
    </w:p>
    <w:p w:rsidR="00035891" w:rsidRDefault="00035891" w:rsidP="00035891">
      <w:pPr>
        <w:jc w:val="both"/>
        <w:rPr>
          <w:color w:val="000000"/>
          <w:shd w:val="clear" w:color="auto" w:fill="FFFFFF"/>
        </w:rPr>
      </w:pPr>
      <w:r>
        <w:rPr>
          <w:color w:val="000000"/>
          <w:shd w:val="clear" w:color="auto" w:fill="FFFFFF"/>
        </w:rPr>
        <w:t xml:space="preserve">3-Koleksiyon oluşturma, geliştirme, düzenlenmesi, </w:t>
      </w:r>
    </w:p>
    <w:p w:rsidR="00035891" w:rsidRDefault="00035891" w:rsidP="00035891">
      <w:pPr>
        <w:jc w:val="both"/>
        <w:rPr>
          <w:color w:val="000000"/>
          <w:shd w:val="clear" w:color="auto" w:fill="FFFFFF"/>
        </w:rPr>
      </w:pPr>
      <w:r>
        <w:rPr>
          <w:color w:val="000000"/>
          <w:shd w:val="clear" w:color="auto" w:fill="FFFFFF"/>
        </w:rPr>
        <w:t xml:space="preserve">4-Görsel-işitsel, bilgi tarama, öğretim materyallerinin hizmete sunulması, </w:t>
      </w:r>
    </w:p>
    <w:p w:rsidR="00035891" w:rsidRDefault="00035891" w:rsidP="00035891">
      <w:pPr>
        <w:jc w:val="both"/>
        <w:rPr>
          <w:color w:val="000000"/>
          <w:shd w:val="clear" w:color="auto" w:fill="FFFFFF"/>
        </w:rPr>
      </w:pPr>
      <w:r>
        <w:rPr>
          <w:color w:val="000000"/>
          <w:shd w:val="clear" w:color="auto" w:fill="FFFFFF"/>
        </w:rPr>
        <w:t xml:space="preserve">5-Danışma kaynakları ve tezlerin hizmete sunulması, faaliyet alanına giren konularla ilgili </w:t>
      </w:r>
      <w:r w:rsidR="004F5479">
        <w:rPr>
          <w:color w:val="000000"/>
          <w:shd w:val="clear" w:color="auto" w:fill="FFFFFF"/>
        </w:rPr>
        <w:t xml:space="preserve"> </w:t>
      </w:r>
      <w:r>
        <w:rPr>
          <w:color w:val="000000"/>
          <w:shd w:val="clear" w:color="auto" w:fill="FFFFFF"/>
        </w:rPr>
        <w:t xml:space="preserve">güncel bilgileri edinmesi, </w:t>
      </w:r>
    </w:p>
    <w:p w:rsidR="00035891" w:rsidRDefault="00035891" w:rsidP="00035891">
      <w:pPr>
        <w:jc w:val="both"/>
        <w:rPr>
          <w:color w:val="000000"/>
          <w:shd w:val="clear" w:color="auto" w:fill="FFFFFF"/>
        </w:rPr>
      </w:pPr>
      <w:r>
        <w:rPr>
          <w:color w:val="000000"/>
          <w:shd w:val="clear" w:color="auto" w:fill="FFFFFF"/>
        </w:rPr>
        <w:t xml:space="preserve">6-Faaliyet raporları, hazırlanması, </w:t>
      </w:r>
    </w:p>
    <w:p w:rsidR="00035891" w:rsidRDefault="00035891" w:rsidP="00035891">
      <w:pPr>
        <w:jc w:val="both"/>
        <w:rPr>
          <w:color w:val="000000"/>
          <w:shd w:val="clear" w:color="auto" w:fill="FFFFFF"/>
        </w:rPr>
      </w:pPr>
      <w:r>
        <w:rPr>
          <w:color w:val="000000"/>
          <w:shd w:val="clear" w:color="auto" w:fill="FFFFFF"/>
        </w:rPr>
        <w:t xml:space="preserve">7-Sorumlusu olduğu birimlerin çalışmalarını takip etmek, denetimini yapmak, aksaklıkları varsa düzeltmek, </w:t>
      </w:r>
    </w:p>
    <w:p w:rsidR="00035891" w:rsidRDefault="00035891" w:rsidP="00035891">
      <w:pPr>
        <w:jc w:val="both"/>
        <w:rPr>
          <w:color w:val="000000"/>
          <w:shd w:val="clear" w:color="auto" w:fill="FFFFFF"/>
        </w:rPr>
      </w:pPr>
      <w:r>
        <w:rPr>
          <w:color w:val="000000"/>
          <w:shd w:val="clear" w:color="auto" w:fill="FFFFFF"/>
        </w:rPr>
        <w:t xml:space="preserve">8-Birimler arasındaki koordinasyonu sağlamak ve organize etmek, </w:t>
      </w:r>
    </w:p>
    <w:p w:rsidR="00035891" w:rsidRDefault="00035891" w:rsidP="00035891">
      <w:pPr>
        <w:jc w:val="both"/>
        <w:rPr>
          <w:color w:val="000000"/>
          <w:shd w:val="clear" w:color="auto" w:fill="FFFFFF"/>
        </w:rPr>
      </w:pPr>
      <w:r>
        <w:rPr>
          <w:color w:val="000000"/>
          <w:shd w:val="clear" w:color="auto" w:fill="FFFFFF"/>
        </w:rPr>
        <w:t xml:space="preserve">9-Sorumlu olduğu birimde ihtiyaç duyulan araç-gereç ve her türlü kütüphane materyalini daire başkanlığına bildirmek, </w:t>
      </w:r>
    </w:p>
    <w:p w:rsidR="00035891" w:rsidRDefault="00035891" w:rsidP="00035891">
      <w:pPr>
        <w:jc w:val="both"/>
        <w:rPr>
          <w:color w:val="000000"/>
          <w:shd w:val="clear" w:color="auto" w:fill="FFFFFF"/>
        </w:rPr>
      </w:pPr>
      <w:r>
        <w:rPr>
          <w:color w:val="000000"/>
          <w:shd w:val="clear" w:color="auto" w:fill="FFFFFF"/>
        </w:rPr>
        <w:t xml:space="preserve">10-Yarı zamanlı öğrencilerin koordinatörlüğünü yapmak, </w:t>
      </w:r>
    </w:p>
    <w:p w:rsidR="00035891" w:rsidRDefault="00035891" w:rsidP="00035891">
      <w:pPr>
        <w:jc w:val="both"/>
        <w:rPr>
          <w:color w:val="000000"/>
          <w:shd w:val="clear" w:color="auto" w:fill="FFFFFF"/>
        </w:rPr>
      </w:pPr>
      <w:r>
        <w:rPr>
          <w:color w:val="000000"/>
          <w:shd w:val="clear" w:color="auto" w:fill="FFFFFF"/>
        </w:rPr>
        <w:t xml:space="preserve">11-Daire Başkanlığının vereceği diğer görevlerin </w:t>
      </w:r>
      <w:r w:rsidRPr="00496AE1">
        <w:rPr>
          <w:color w:val="000000"/>
          <w:shd w:val="clear" w:color="auto" w:fill="FFFFFF"/>
        </w:rPr>
        <w:t>yürütülmesini sağlamak</w:t>
      </w:r>
      <w:r>
        <w:rPr>
          <w:color w:val="000000"/>
          <w:shd w:val="clear" w:color="auto" w:fill="FFFFFF"/>
        </w:rPr>
        <w:t>,</w:t>
      </w:r>
    </w:p>
    <w:p w:rsidR="00E00A31" w:rsidRDefault="00035891" w:rsidP="00035891">
      <w:pPr>
        <w:widowControl/>
        <w:suppressAutoHyphens w:val="0"/>
        <w:autoSpaceDE w:val="0"/>
        <w:autoSpaceDN w:val="0"/>
        <w:adjustRightInd w:val="0"/>
        <w:rPr>
          <w:rFonts w:eastAsia="Times New Roman"/>
          <w:kern w:val="0"/>
        </w:rPr>
      </w:pPr>
      <w:r>
        <w:rPr>
          <w:rStyle w:val="Gl"/>
          <w:b w:val="0"/>
          <w:iCs/>
          <w:color w:val="181818"/>
        </w:rPr>
        <w:t>12-</w:t>
      </w:r>
      <w:r w:rsidRPr="00CB3EA5">
        <w:rPr>
          <w:rStyle w:val="Gl"/>
          <w:b w:val="0"/>
          <w:iCs/>
          <w:color w:val="181818"/>
        </w:rPr>
        <w:t>Görev alanına giren diğer hizmetleri yapmak</w:t>
      </w:r>
      <w:r w:rsidR="00104983" w:rsidRPr="00104983">
        <w:rPr>
          <w:rFonts w:eastAsia="Times New Roman"/>
          <w:kern w:val="0"/>
        </w:rPr>
        <w:t>.</w:t>
      </w:r>
    </w:p>
    <w:p w:rsidR="00445450" w:rsidRDefault="00445450" w:rsidP="00035891">
      <w:pPr>
        <w:widowControl/>
        <w:suppressAutoHyphens w:val="0"/>
        <w:autoSpaceDE w:val="0"/>
        <w:autoSpaceDN w:val="0"/>
        <w:adjustRightInd w:val="0"/>
        <w:rPr>
          <w:rFonts w:eastAsia="Times New Roman"/>
          <w:kern w:val="0"/>
        </w:rPr>
      </w:pPr>
    </w:p>
    <w:p w:rsidR="00445450" w:rsidRDefault="00445450" w:rsidP="00035891">
      <w:pPr>
        <w:widowControl/>
        <w:suppressAutoHyphens w:val="0"/>
        <w:autoSpaceDE w:val="0"/>
        <w:autoSpaceDN w:val="0"/>
        <w:adjustRightInd w:val="0"/>
        <w:rPr>
          <w:rFonts w:eastAsia="Times New Roman"/>
          <w:kern w:val="0"/>
        </w:rPr>
      </w:pPr>
    </w:p>
    <w:p w:rsidR="00445450" w:rsidRDefault="00445450" w:rsidP="00035891">
      <w:pPr>
        <w:widowControl/>
        <w:suppressAutoHyphens w:val="0"/>
        <w:autoSpaceDE w:val="0"/>
        <w:autoSpaceDN w:val="0"/>
        <w:adjustRightInd w:val="0"/>
        <w:rPr>
          <w:rFonts w:eastAsia="Times New Roman"/>
          <w:b/>
          <w:kern w:val="0"/>
        </w:rPr>
      </w:pPr>
      <w:r w:rsidRPr="00445450">
        <w:rPr>
          <w:rFonts w:eastAsia="Times New Roman"/>
          <w:b/>
          <w:kern w:val="0"/>
        </w:rPr>
        <w:t>Yetkileri:</w:t>
      </w:r>
    </w:p>
    <w:p w:rsidR="00445450" w:rsidRPr="002C16AD" w:rsidRDefault="00445450" w:rsidP="00445450">
      <w:pPr>
        <w:ind w:left="-80"/>
        <w:rPr>
          <w:rStyle w:val="Gl"/>
          <w:b w:val="0"/>
          <w:bCs w:val="0"/>
          <w:color w:val="181818"/>
        </w:rPr>
      </w:pPr>
      <w:r>
        <w:rPr>
          <w:rStyle w:val="Gl"/>
          <w:b w:val="0"/>
          <w:color w:val="181818"/>
        </w:rPr>
        <w:t>1-</w:t>
      </w:r>
      <w:r w:rsidRPr="002C16AD">
        <w:rPr>
          <w:rStyle w:val="Gl"/>
          <w:b w:val="0"/>
          <w:color w:val="181818"/>
        </w:rPr>
        <w:t>Yukarıda belirtilen görev ve sorumlulukları gerçekleştirme yetkisine sahip olmak.</w:t>
      </w:r>
    </w:p>
    <w:p w:rsidR="00445450" w:rsidRPr="002C16AD" w:rsidRDefault="00445450" w:rsidP="00445450">
      <w:pPr>
        <w:ind w:left="-80"/>
        <w:rPr>
          <w:rStyle w:val="Gl"/>
          <w:b w:val="0"/>
          <w:bCs w:val="0"/>
          <w:color w:val="181818"/>
        </w:rPr>
      </w:pPr>
      <w:r>
        <w:rPr>
          <w:rStyle w:val="Gl"/>
          <w:b w:val="0"/>
          <w:color w:val="181818"/>
        </w:rPr>
        <w:t>2-</w:t>
      </w:r>
      <w:r w:rsidRPr="002C16AD">
        <w:rPr>
          <w:rStyle w:val="Gl"/>
          <w:b w:val="0"/>
          <w:color w:val="181818"/>
        </w:rPr>
        <w:t>Faaliyetlerin gerçekleştirilmesi için gerekli araç ve gereci kullanabilmek.</w:t>
      </w:r>
    </w:p>
    <w:p w:rsidR="00445450" w:rsidRPr="002C16AD" w:rsidRDefault="00445450" w:rsidP="00445450">
      <w:pPr>
        <w:ind w:left="-80"/>
        <w:rPr>
          <w:rStyle w:val="Gl"/>
          <w:b w:val="0"/>
          <w:bCs w:val="0"/>
          <w:color w:val="181818"/>
        </w:rPr>
      </w:pPr>
      <w:r>
        <w:rPr>
          <w:rStyle w:val="Gl"/>
          <w:b w:val="0"/>
          <w:color w:val="181818"/>
        </w:rPr>
        <w:t>3-</w:t>
      </w:r>
      <w:r w:rsidRPr="002C16AD">
        <w:rPr>
          <w:rStyle w:val="Gl"/>
          <w:b w:val="0"/>
          <w:color w:val="181818"/>
        </w:rPr>
        <w:t>İmza yetkisini kullanmak,</w:t>
      </w:r>
    </w:p>
    <w:p w:rsidR="00445450" w:rsidRPr="002C16AD" w:rsidRDefault="00445450" w:rsidP="00445450">
      <w:pPr>
        <w:ind w:left="-80"/>
        <w:rPr>
          <w:rStyle w:val="Gl"/>
          <w:b w:val="0"/>
          <w:bCs w:val="0"/>
          <w:color w:val="181818"/>
        </w:rPr>
      </w:pPr>
      <w:r>
        <w:rPr>
          <w:rStyle w:val="Gl"/>
          <w:b w:val="0"/>
          <w:color w:val="181818"/>
        </w:rPr>
        <w:t>4-</w:t>
      </w:r>
      <w:r w:rsidRPr="002C16AD">
        <w:rPr>
          <w:rStyle w:val="Gl"/>
          <w:b w:val="0"/>
          <w:color w:val="181818"/>
        </w:rPr>
        <w:t>Gerçekleştirme görevlisi yetkisini kullanmak.</w:t>
      </w:r>
    </w:p>
    <w:p w:rsidR="004F5479" w:rsidRDefault="00445450" w:rsidP="00445450">
      <w:pPr>
        <w:ind w:left="-80"/>
        <w:rPr>
          <w:rStyle w:val="Gl"/>
          <w:b w:val="0"/>
          <w:color w:val="181818"/>
        </w:rPr>
      </w:pPr>
      <w:r>
        <w:rPr>
          <w:rStyle w:val="Gl"/>
          <w:b w:val="0"/>
          <w:color w:val="181818"/>
        </w:rPr>
        <w:t>5-</w:t>
      </w:r>
      <w:r w:rsidRPr="002C16AD">
        <w:rPr>
          <w:rStyle w:val="Gl"/>
          <w:b w:val="0"/>
          <w:color w:val="181818"/>
        </w:rPr>
        <w:t xml:space="preserve">Sorumluluk alanı içindeki personele iş verme, yönlendirme, yaptıkları işleri kontrol etme, düzeltme, gerektiğinde uyarma, bilgi </w:t>
      </w:r>
      <w:r w:rsidR="006E22E8">
        <w:rPr>
          <w:rStyle w:val="Gl"/>
          <w:b w:val="0"/>
          <w:color w:val="181818"/>
        </w:rPr>
        <w:t>isteme,</w:t>
      </w:r>
      <w:r w:rsidRPr="002C16AD">
        <w:rPr>
          <w:rStyle w:val="Gl"/>
          <w:b w:val="0"/>
          <w:color w:val="181818"/>
        </w:rPr>
        <w:t xml:space="preserve"> </w:t>
      </w:r>
    </w:p>
    <w:p w:rsidR="00445450" w:rsidRPr="002C16AD" w:rsidRDefault="00445450" w:rsidP="00445450">
      <w:pPr>
        <w:ind w:left="-80"/>
        <w:rPr>
          <w:rStyle w:val="Gl"/>
          <w:b w:val="0"/>
          <w:bCs w:val="0"/>
          <w:color w:val="181818"/>
        </w:rPr>
      </w:pPr>
      <w:r>
        <w:rPr>
          <w:rStyle w:val="Gl"/>
          <w:b w:val="0"/>
          <w:color w:val="181818"/>
        </w:rPr>
        <w:t>6-R</w:t>
      </w:r>
      <w:r w:rsidRPr="002C16AD">
        <w:rPr>
          <w:rStyle w:val="Gl"/>
          <w:b w:val="0"/>
          <w:color w:val="181818"/>
        </w:rPr>
        <w:t xml:space="preserve">apor isteme yetkisine sahip olmak. </w:t>
      </w:r>
    </w:p>
    <w:p w:rsidR="00445450" w:rsidRPr="002C16AD" w:rsidRDefault="00445450" w:rsidP="00445450">
      <w:pPr>
        <w:ind w:left="-80"/>
        <w:rPr>
          <w:rStyle w:val="Gl"/>
          <w:b w:val="0"/>
          <w:bCs w:val="0"/>
          <w:color w:val="181818"/>
        </w:rPr>
      </w:pPr>
      <w:r>
        <w:rPr>
          <w:rStyle w:val="Gl"/>
          <w:b w:val="0"/>
          <w:color w:val="181818"/>
        </w:rPr>
        <w:t>7-</w:t>
      </w:r>
      <w:r w:rsidRPr="002C16AD">
        <w:rPr>
          <w:rStyle w:val="Gl"/>
          <w:b w:val="0"/>
          <w:color w:val="181818"/>
        </w:rPr>
        <w:t>Arşiv işlemleri yetkisini kullanmak</w:t>
      </w:r>
    </w:p>
    <w:p w:rsidR="00445450" w:rsidRDefault="00445450" w:rsidP="00445450">
      <w:pPr>
        <w:ind w:left="-80"/>
        <w:rPr>
          <w:rStyle w:val="Gl"/>
          <w:b w:val="0"/>
          <w:bCs w:val="0"/>
          <w:color w:val="181818"/>
        </w:rPr>
      </w:pPr>
      <w:r>
        <w:rPr>
          <w:rStyle w:val="Gl"/>
          <w:b w:val="0"/>
          <w:color w:val="181818"/>
        </w:rPr>
        <w:t>8-</w:t>
      </w:r>
      <w:r w:rsidRPr="002C16AD">
        <w:rPr>
          <w:rStyle w:val="Gl"/>
          <w:b w:val="0"/>
          <w:color w:val="181818"/>
        </w:rPr>
        <w:t>E-bütçe uygulaması yetkisini kullanmak,</w:t>
      </w:r>
    </w:p>
    <w:p w:rsidR="00445450" w:rsidRDefault="00445450" w:rsidP="00445450">
      <w:pPr>
        <w:ind w:left="-80"/>
        <w:rPr>
          <w:rStyle w:val="Gl"/>
          <w:b w:val="0"/>
          <w:color w:val="181818"/>
        </w:rPr>
      </w:pPr>
      <w:r>
        <w:rPr>
          <w:rStyle w:val="Gl"/>
          <w:b w:val="0"/>
          <w:color w:val="181818"/>
        </w:rPr>
        <w:t>9-</w:t>
      </w:r>
      <w:r w:rsidRPr="002C16AD">
        <w:rPr>
          <w:rStyle w:val="Gl"/>
          <w:b w:val="0"/>
          <w:color w:val="181818"/>
        </w:rPr>
        <w:t>KBS uygulaması yetkisini kullanmak, çalışmalarının yürütülmesinde yetkilidir</w:t>
      </w:r>
    </w:p>
    <w:p w:rsidR="00445450" w:rsidRDefault="00445450" w:rsidP="00445450">
      <w:pPr>
        <w:ind w:left="-80"/>
        <w:rPr>
          <w:rStyle w:val="Gl"/>
          <w:b w:val="0"/>
          <w:color w:val="181818"/>
        </w:rPr>
      </w:pPr>
    </w:p>
    <w:p w:rsidR="00445450" w:rsidRPr="00445450" w:rsidRDefault="00445450" w:rsidP="00445450">
      <w:pPr>
        <w:ind w:left="-80"/>
        <w:rPr>
          <w:color w:val="181818"/>
        </w:rPr>
      </w:pPr>
    </w:p>
    <w:p w:rsidR="002C1580" w:rsidRPr="007A2987" w:rsidRDefault="002C1580" w:rsidP="00795F67">
      <w:pPr>
        <w:pStyle w:val="Balk2"/>
        <w:spacing w:before="120" w:line="360" w:lineRule="auto"/>
        <w:jc w:val="both"/>
        <w:rPr>
          <w:sz w:val="24"/>
          <w:szCs w:val="24"/>
        </w:rPr>
      </w:pPr>
      <w:bookmarkStart w:id="16" w:name="_Toc2602266"/>
      <w:r w:rsidRPr="007A2987">
        <w:rPr>
          <w:sz w:val="24"/>
          <w:szCs w:val="24"/>
        </w:rPr>
        <w:t>C. İdareye İlişkin Bilgiler</w:t>
      </w:r>
      <w:bookmarkEnd w:id="14"/>
      <w:bookmarkEnd w:id="15"/>
      <w:bookmarkEnd w:id="16"/>
    </w:p>
    <w:p w:rsidR="00373003" w:rsidRPr="007A2987" w:rsidRDefault="00F65045" w:rsidP="00795F67">
      <w:pPr>
        <w:pStyle w:val="Balk1"/>
        <w:spacing w:before="120" w:line="360" w:lineRule="auto"/>
        <w:jc w:val="both"/>
        <w:rPr>
          <w:sz w:val="24"/>
          <w:szCs w:val="24"/>
        </w:rPr>
      </w:pPr>
      <w:bookmarkStart w:id="17" w:name="_Toc170721334"/>
      <w:bookmarkStart w:id="18" w:name="_Toc344970504"/>
      <w:bookmarkStart w:id="19" w:name="_Toc344971615"/>
      <w:bookmarkStart w:id="20" w:name="_Toc344971756"/>
      <w:bookmarkStart w:id="21" w:name="_Toc2602267"/>
      <w:bookmarkEnd w:id="17"/>
      <w:r w:rsidRPr="007A2987">
        <w:rPr>
          <w:sz w:val="24"/>
          <w:szCs w:val="24"/>
        </w:rPr>
        <w:t>1.</w:t>
      </w:r>
      <w:r w:rsidR="00BD778D" w:rsidRPr="007A2987">
        <w:rPr>
          <w:sz w:val="24"/>
          <w:szCs w:val="24"/>
        </w:rPr>
        <w:t xml:space="preserve"> </w:t>
      </w:r>
      <w:r w:rsidR="002C1580" w:rsidRPr="007A2987">
        <w:rPr>
          <w:sz w:val="24"/>
          <w:szCs w:val="24"/>
        </w:rPr>
        <w:t>Fiziksel Yapı</w:t>
      </w:r>
      <w:bookmarkEnd w:id="18"/>
      <w:bookmarkEnd w:id="19"/>
      <w:bookmarkEnd w:id="20"/>
      <w:bookmarkEnd w:id="21"/>
    </w:p>
    <w:p w:rsidR="00A95CAF" w:rsidRPr="004870C7" w:rsidRDefault="00A95CAF" w:rsidP="004870C7">
      <w:pPr>
        <w:tabs>
          <w:tab w:val="left" w:pos="0"/>
        </w:tabs>
        <w:jc w:val="both"/>
        <w:rPr>
          <w:color w:val="80808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6"/>
        <w:gridCol w:w="1560"/>
        <w:gridCol w:w="1560"/>
        <w:gridCol w:w="1560"/>
        <w:gridCol w:w="1925"/>
      </w:tblGrid>
      <w:tr w:rsidR="00F520A9" w:rsidRPr="00062906" w:rsidTr="00C826AB">
        <w:trPr>
          <w:trHeight w:val="445"/>
        </w:trPr>
        <w:tc>
          <w:tcPr>
            <w:tcW w:w="5000" w:type="pct"/>
            <w:gridSpan w:val="5"/>
            <w:shd w:val="clear" w:color="auto" w:fill="D5DCE4"/>
            <w:vAlign w:val="center"/>
          </w:tcPr>
          <w:p w:rsidR="00F520A9" w:rsidRPr="00B17658" w:rsidRDefault="00F520A9" w:rsidP="00C826AB">
            <w:pPr>
              <w:pStyle w:val="GvdeMetni"/>
              <w:spacing w:after="0"/>
              <w:jc w:val="center"/>
              <w:rPr>
                <w:b/>
              </w:rPr>
            </w:pPr>
            <w:r w:rsidRPr="00B17658">
              <w:rPr>
                <w:b/>
              </w:rPr>
              <w:t xml:space="preserve">Tablo 1. </w:t>
            </w:r>
            <w:r w:rsidR="005C3C0F">
              <w:rPr>
                <w:b/>
              </w:rPr>
              <w:t xml:space="preserve">  </w:t>
            </w:r>
            <w:r w:rsidR="00A95CAF">
              <w:rPr>
                <w:b/>
              </w:rPr>
              <w:t xml:space="preserve">Faaliyet Gösterilen Tahsisli Fiziksel </w:t>
            </w:r>
            <w:r w:rsidR="00A95CAF" w:rsidRPr="00B17658">
              <w:rPr>
                <w:b/>
              </w:rPr>
              <w:t>Alan</w:t>
            </w:r>
            <w:r w:rsidR="00A95CAF">
              <w:rPr>
                <w:b/>
              </w:rPr>
              <w:t>lar</w:t>
            </w:r>
          </w:p>
        </w:tc>
      </w:tr>
      <w:tr w:rsidR="00F520A9" w:rsidRPr="00062906" w:rsidTr="00C826AB">
        <w:trPr>
          <w:trHeight w:val="20"/>
        </w:trPr>
        <w:tc>
          <w:tcPr>
            <w:tcW w:w="1355" w:type="pct"/>
            <w:shd w:val="clear" w:color="auto" w:fill="auto"/>
            <w:vAlign w:val="center"/>
          </w:tcPr>
          <w:p w:rsidR="00F520A9" w:rsidRPr="00B17658" w:rsidRDefault="00F520A9" w:rsidP="00C826AB">
            <w:pPr>
              <w:pStyle w:val="TableContents"/>
              <w:jc w:val="center"/>
              <w:rPr>
                <w:b/>
              </w:rPr>
            </w:pPr>
            <w:r w:rsidRPr="00B17658">
              <w:rPr>
                <w:b/>
              </w:rPr>
              <w:t>Yerleşke Adı</w:t>
            </w:r>
          </w:p>
        </w:tc>
        <w:tc>
          <w:tcPr>
            <w:tcW w:w="861" w:type="pct"/>
            <w:shd w:val="clear" w:color="auto" w:fill="auto"/>
            <w:vAlign w:val="center"/>
          </w:tcPr>
          <w:p w:rsidR="00F520A9" w:rsidRPr="00B17658" w:rsidRDefault="00F520A9" w:rsidP="00C826AB">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rsidR="00F520A9" w:rsidRPr="00B17658" w:rsidRDefault="00F520A9" w:rsidP="00C826AB">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rsidR="00F520A9" w:rsidRPr="00B17658" w:rsidRDefault="00F520A9" w:rsidP="00C826AB">
            <w:pPr>
              <w:pStyle w:val="TableContents"/>
              <w:jc w:val="center"/>
              <w:rPr>
                <w:b/>
              </w:rPr>
            </w:pPr>
            <w:r w:rsidRPr="00B17658">
              <w:rPr>
                <w:b/>
              </w:rPr>
              <w:t>Toplam</w:t>
            </w:r>
          </w:p>
        </w:tc>
        <w:tc>
          <w:tcPr>
            <w:tcW w:w="1062" w:type="pct"/>
            <w:shd w:val="clear" w:color="auto" w:fill="auto"/>
            <w:vAlign w:val="center"/>
          </w:tcPr>
          <w:p w:rsidR="00F520A9" w:rsidRPr="00B17658" w:rsidRDefault="00F520A9" w:rsidP="00C826AB">
            <w:pPr>
              <w:pStyle w:val="TableContents"/>
              <w:jc w:val="center"/>
              <w:rPr>
                <w:b/>
              </w:rPr>
            </w:pPr>
            <w:r w:rsidRPr="00B17658">
              <w:rPr>
                <w:b/>
              </w:rPr>
              <w:t>Açıklama</w:t>
            </w:r>
          </w:p>
        </w:tc>
      </w:tr>
      <w:tr w:rsidR="00F520A9" w:rsidRPr="00062906" w:rsidTr="00C826AB">
        <w:trPr>
          <w:trHeight w:val="20"/>
        </w:trPr>
        <w:tc>
          <w:tcPr>
            <w:tcW w:w="1355" w:type="pct"/>
            <w:shd w:val="clear" w:color="auto" w:fill="auto"/>
            <w:vAlign w:val="center"/>
          </w:tcPr>
          <w:p w:rsidR="00F520A9" w:rsidRPr="00B17658" w:rsidRDefault="00E46C91" w:rsidP="00C826AB">
            <w:pPr>
              <w:pStyle w:val="TableContents"/>
              <w:rPr>
                <w:sz w:val="20"/>
                <w:szCs w:val="20"/>
              </w:rPr>
            </w:pPr>
            <w:r>
              <w:rPr>
                <w:sz w:val="20"/>
                <w:szCs w:val="20"/>
              </w:rPr>
              <w:t>Balatçık Yerleşkesi</w:t>
            </w:r>
          </w:p>
        </w:tc>
        <w:tc>
          <w:tcPr>
            <w:tcW w:w="861" w:type="pct"/>
            <w:shd w:val="clear" w:color="auto" w:fill="auto"/>
            <w:vAlign w:val="center"/>
          </w:tcPr>
          <w:p w:rsidR="00F520A9" w:rsidRPr="00B17658" w:rsidRDefault="00F520A9" w:rsidP="00C826AB">
            <w:pPr>
              <w:pStyle w:val="TableContents"/>
              <w:jc w:val="right"/>
              <w:rPr>
                <w:sz w:val="20"/>
                <w:szCs w:val="20"/>
              </w:rPr>
            </w:pPr>
          </w:p>
        </w:tc>
        <w:tc>
          <w:tcPr>
            <w:tcW w:w="861" w:type="pct"/>
            <w:shd w:val="clear" w:color="auto" w:fill="auto"/>
            <w:vAlign w:val="center"/>
          </w:tcPr>
          <w:p w:rsidR="00F520A9" w:rsidRPr="00B17658" w:rsidRDefault="00E46C91" w:rsidP="00C826AB">
            <w:pPr>
              <w:pStyle w:val="TableContents"/>
              <w:jc w:val="right"/>
              <w:rPr>
                <w:sz w:val="20"/>
                <w:szCs w:val="20"/>
              </w:rPr>
            </w:pPr>
            <w:r>
              <w:rPr>
                <w:sz w:val="20"/>
                <w:szCs w:val="20"/>
              </w:rPr>
              <w:t>2500</w:t>
            </w:r>
          </w:p>
        </w:tc>
        <w:tc>
          <w:tcPr>
            <w:tcW w:w="861" w:type="pct"/>
            <w:shd w:val="clear" w:color="auto" w:fill="auto"/>
            <w:vAlign w:val="center"/>
          </w:tcPr>
          <w:p w:rsidR="00F520A9" w:rsidRPr="00B17658" w:rsidRDefault="00E46C91" w:rsidP="00C826AB">
            <w:pPr>
              <w:pStyle w:val="TableContents"/>
              <w:jc w:val="right"/>
              <w:rPr>
                <w:sz w:val="20"/>
                <w:szCs w:val="20"/>
              </w:rPr>
            </w:pPr>
            <w:r>
              <w:rPr>
                <w:sz w:val="20"/>
                <w:szCs w:val="20"/>
              </w:rPr>
              <w:t>2500</w:t>
            </w:r>
          </w:p>
        </w:tc>
        <w:tc>
          <w:tcPr>
            <w:tcW w:w="1062" w:type="pct"/>
            <w:shd w:val="clear" w:color="auto" w:fill="auto"/>
            <w:vAlign w:val="center"/>
          </w:tcPr>
          <w:p w:rsidR="00F520A9" w:rsidRPr="00B17658" w:rsidRDefault="00E46C91" w:rsidP="00C826AB">
            <w:pPr>
              <w:pStyle w:val="TableContents"/>
              <w:jc w:val="center"/>
              <w:rPr>
                <w:sz w:val="20"/>
                <w:szCs w:val="20"/>
              </w:rPr>
            </w:pPr>
            <w:r>
              <w:rPr>
                <w:sz w:val="20"/>
                <w:szCs w:val="20"/>
              </w:rPr>
              <w:t>Merkez Kütüphane</w:t>
            </w:r>
          </w:p>
        </w:tc>
      </w:tr>
      <w:tr w:rsidR="00F520A9" w:rsidRPr="00062906" w:rsidTr="00C826AB">
        <w:trPr>
          <w:trHeight w:val="20"/>
        </w:trPr>
        <w:tc>
          <w:tcPr>
            <w:tcW w:w="1355" w:type="pct"/>
            <w:shd w:val="clear" w:color="auto" w:fill="auto"/>
            <w:vAlign w:val="center"/>
          </w:tcPr>
          <w:p w:rsidR="00F520A9" w:rsidRPr="00B17658" w:rsidRDefault="00E46C91" w:rsidP="00C826AB">
            <w:pPr>
              <w:pStyle w:val="TableContents"/>
              <w:rPr>
                <w:sz w:val="20"/>
                <w:szCs w:val="20"/>
              </w:rPr>
            </w:pPr>
            <w:r>
              <w:rPr>
                <w:sz w:val="20"/>
                <w:szCs w:val="20"/>
              </w:rPr>
              <w:t>Aydınlıkevler Yerleşkesi</w:t>
            </w:r>
          </w:p>
        </w:tc>
        <w:tc>
          <w:tcPr>
            <w:tcW w:w="861" w:type="pct"/>
            <w:shd w:val="clear" w:color="auto" w:fill="auto"/>
            <w:vAlign w:val="center"/>
          </w:tcPr>
          <w:p w:rsidR="00F520A9" w:rsidRPr="00B17658" w:rsidRDefault="00F520A9" w:rsidP="00C826AB">
            <w:pPr>
              <w:pStyle w:val="TableContents"/>
              <w:jc w:val="right"/>
              <w:rPr>
                <w:sz w:val="20"/>
                <w:szCs w:val="20"/>
              </w:rPr>
            </w:pPr>
          </w:p>
        </w:tc>
        <w:tc>
          <w:tcPr>
            <w:tcW w:w="861" w:type="pct"/>
            <w:shd w:val="clear" w:color="auto" w:fill="auto"/>
            <w:vAlign w:val="center"/>
          </w:tcPr>
          <w:p w:rsidR="00F520A9" w:rsidRPr="00B17658" w:rsidRDefault="00E46C91" w:rsidP="00E722E7">
            <w:pPr>
              <w:pStyle w:val="TableContents"/>
              <w:jc w:val="right"/>
              <w:rPr>
                <w:sz w:val="20"/>
                <w:szCs w:val="20"/>
              </w:rPr>
            </w:pPr>
            <w:r>
              <w:rPr>
                <w:sz w:val="20"/>
                <w:szCs w:val="20"/>
              </w:rPr>
              <w:t>1</w:t>
            </w:r>
            <w:r w:rsidR="00E722E7">
              <w:rPr>
                <w:sz w:val="20"/>
                <w:szCs w:val="20"/>
              </w:rPr>
              <w:t>4</w:t>
            </w:r>
            <w:r>
              <w:rPr>
                <w:sz w:val="20"/>
                <w:szCs w:val="20"/>
              </w:rPr>
              <w:t>0</w:t>
            </w:r>
          </w:p>
        </w:tc>
        <w:tc>
          <w:tcPr>
            <w:tcW w:w="861" w:type="pct"/>
            <w:shd w:val="clear" w:color="auto" w:fill="auto"/>
            <w:vAlign w:val="center"/>
          </w:tcPr>
          <w:p w:rsidR="00F520A9" w:rsidRPr="00B17658" w:rsidRDefault="00E46C91" w:rsidP="00E722E7">
            <w:pPr>
              <w:pStyle w:val="TableContents"/>
              <w:jc w:val="right"/>
              <w:rPr>
                <w:sz w:val="20"/>
                <w:szCs w:val="20"/>
              </w:rPr>
            </w:pPr>
            <w:r>
              <w:rPr>
                <w:sz w:val="20"/>
                <w:szCs w:val="20"/>
              </w:rPr>
              <w:t>1</w:t>
            </w:r>
            <w:r w:rsidR="00E722E7">
              <w:rPr>
                <w:sz w:val="20"/>
                <w:szCs w:val="20"/>
              </w:rPr>
              <w:t>4</w:t>
            </w:r>
            <w:r>
              <w:rPr>
                <w:sz w:val="20"/>
                <w:szCs w:val="20"/>
              </w:rPr>
              <w:t>0</w:t>
            </w:r>
          </w:p>
        </w:tc>
        <w:tc>
          <w:tcPr>
            <w:tcW w:w="1062" w:type="pct"/>
            <w:shd w:val="clear" w:color="auto" w:fill="auto"/>
            <w:vAlign w:val="center"/>
          </w:tcPr>
          <w:p w:rsidR="00F520A9" w:rsidRPr="00B17658" w:rsidRDefault="00E46C91" w:rsidP="00C826AB">
            <w:pPr>
              <w:pStyle w:val="TableContents"/>
              <w:jc w:val="center"/>
              <w:rPr>
                <w:sz w:val="20"/>
                <w:szCs w:val="20"/>
              </w:rPr>
            </w:pPr>
            <w:r>
              <w:rPr>
                <w:sz w:val="20"/>
                <w:szCs w:val="20"/>
              </w:rPr>
              <w:t>Sağlık Bilimleri Kütüphanesi</w:t>
            </w:r>
          </w:p>
        </w:tc>
      </w:tr>
      <w:tr w:rsidR="00F520A9" w:rsidRPr="00062906" w:rsidTr="00C826AB">
        <w:trPr>
          <w:trHeight w:val="20"/>
        </w:trPr>
        <w:tc>
          <w:tcPr>
            <w:tcW w:w="1355" w:type="pct"/>
            <w:shd w:val="clear" w:color="auto" w:fill="auto"/>
            <w:vAlign w:val="center"/>
          </w:tcPr>
          <w:p w:rsidR="00F520A9" w:rsidRPr="00B17658" w:rsidRDefault="00E46C91" w:rsidP="00C826AB">
            <w:pPr>
              <w:pStyle w:val="TableContents"/>
              <w:rPr>
                <w:sz w:val="20"/>
                <w:szCs w:val="20"/>
              </w:rPr>
            </w:pPr>
            <w:r>
              <w:rPr>
                <w:sz w:val="20"/>
                <w:szCs w:val="20"/>
              </w:rPr>
              <w:t>Atatürk Eğitim ve Araştırma Hastanesi</w:t>
            </w:r>
          </w:p>
        </w:tc>
        <w:tc>
          <w:tcPr>
            <w:tcW w:w="861" w:type="pct"/>
            <w:shd w:val="clear" w:color="auto" w:fill="auto"/>
            <w:vAlign w:val="center"/>
          </w:tcPr>
          <w:p w:rsidR="00F520A9" w:rsidRPr="00B17658" w:rsidRDefault="00F520A9" w:rsidP="00C826AB">
            <w:pPr>
              <w:pStyle w:val="TableContents"/>
              <w:jc w:val="right"/>
              <w:rPr>
                <w:sz w:val="20"/>
                <w:szCs w:val="20"/>
              </w:rPr>
            </w:pPr>
          </w:p>
        </w:tc>
        <w:tc>
          <w:tcPr>
            <w:tcW w:w="861" w:type="pct"/>
            <w:shd w:val="clear" w:color="auto" w:fill="auto"/>
            <w:vAlign w:val="center"/>
          </w:tcPr>
          <w:p w:rsidR="00F520A9" w:rsidRPr="00B17658" w:rsidRDefault="00E46C91" w:rsidP="00C826AB">
            <w:pPr>
              <w:pStyle w:val="TableContents"/>
              <w:jc w:val="right"/>
              <w:rPr>
                <w:sz w:val="20"/>
                <w:szCs w:val="20"/>
              </w:rPr>
            </w:pPr>
            <w:r>
              <w:rPr>
                <w:sz w:val="20"/>
                <w:szCs w:val="20"/>
              </w:rPr>
              <w:t>170</w:t>
            </w:r>
          </w:p>
        </w:tc>
        <w:tc>
          <w:tcPr>
            <w:tcW w:w="861" w:type="pct"/>
            <w:shd w:val="clear" w:color="auto" w:fill="auto"/>
            <w:vAlign w:val="center"/>
          </w:tcPr>
          <w:p w:rsidR="00F520A9" w:rsidRPr="00B17658" w:rsidRDefault="00E46C91" w:rsidP="00C826AB">
            <w:pPr>
              <w:pStyle w:val="TableContents"/>
              <w:jc w:val="right"/>
              <w:rPr>
                <w:sz w:val="20"/>
                <w:szCs w:val="20"/>
              </w:rPr>
            </w:pPr>
            <w:r>
              <w:rPr>
                <w:sz w:val="20"/>
                <w:szCs w:val="20"/>
              </w:rPr>
              <w:t>170</w:t>
            </w:r>
          </w:p>
        </w:tc>
        <w:tc>
          <w:tcPr>
            <w:tcW w:w="1062" w:type="pct"/>
            <w:shd w:val="clear" w:color="auto" w:fill="auto"/>
            <w:vAlign w:val="center"/>
          </w:tcPr>
          <w:p w:rsidR="00F520A9" w:rsidRPr="00B17658" w:rsidRDefault="00E46C91" w:rsidP="00C826AB">
            <w:pPr>
              <w:pStyle w:val="TableContents"/>
              <w:jc w:val="center"/>
              <w:rPr>
                <w:sz w:val="20"/>
                <w:szCs w:val="20"/>
              </w:rPr>
            </w:pPr>
            <w:r>
              <w:rPr>
                <w:sz w:val="20"/>
                <w:szCs w:val="20"/>
              </w:rPr>
              <w:t>Tıp Fakültesi Kütüphanesi</w:t>
            </w:r>
          </w:p>
        </w:tc>
      </w:tr>
      <w:tr w:rsidR="00F520A9" w:rsidRPr="00062906" w:rsidTr="00C826AB">
        <w:trPr>
          <w:trHeight w:val="20"/>
        </w:trPr>
        <w:tc>
          <w:tcPr>
            <w:tcW w:w="1355" w:type="pct"/>
            <w:shd w:val="clear" w:color="auto" w:fill="auto"/>
            <w:vAlign w:val="center"/>
          </w:tcPr>
          <w:p w:rsidR="00F520A9" w:rsidRPr="00B17658" w:rsidRDefault="00F520A9" w:rsidP="00C826AB">
            <w:pPr>
              <w:pStyle w:val="TableContents"/>
              <w:rPr>
                <w:sz w:val="20"/>
                <w:szCs w:val="20"/>
              </w:rPr>
            </w:pPr>
          </w:p>
        </w:tc>
        <w:tc>
          <w:tcPr>
            <w:tcW w:w="861" w:type="pct"/>
            <w:shd w:val="clear" w:color="auto" w:fill="auto"/>
            <w:vAlign w:val="center"/>
          </w:tcPr>
          <w:p w:rsidR="00F520A9" w:rsidRPr="00B17658" w:rsidRDefault="00F520A9" w:rsidP="00C826AB">
            <w:pPr>
              <w:pStyle w:val="TableContents"/>
              <w:jc w:val="right"/>
              <w:rPr>
                <w:sz w:val="20"/>
                <w:szCs w:val="20"/>
              </w:rPr>
            </w:pPr>
          </w:p>
        </w:tc>
        <w:tc>
          <w:tcPr>
            <w:tcW w:w="861" w:type="pct"/>
            <w:shd w:val="clear" w:color="auto" w:fill="auto"/>
            <w:vAlign w:val="center"/>
          </w:tcPr>
          <w:p w:rsidR="00F520A9" w:rsidRPr="00B17658" w:rsidRDefault="00F520A9" w:rsidP="00C826AB">
            <w:pPr>
              <w:pStyle w:val="TableContents"/>
              <w:jc w:val="right"/>
              <w:rPr>
                <w:sz w:val="20"/>
                <w:szCs w:val="20"/>
              </w:rPr>
            </w:pPr>
          </w:p>
        </w:tc>
        <w:tc>
          <w:tcPr>
            <w:tcW w:w="861" w:type="pct"/>
            <w:shd w:val="clear" w:color="auto" w:fill="auto"/>
            <w:vAlign w:val="center"/>
          </w:tcPr>
          <w:p w:rsidR="00F520A9" w:rsidRPr="00B17658" w:rsidRDefault="00F520A9" w:rsidP="00C826AB">
            <w:pPr>
              <w:pStyle w:val="TableContents"/>
              <w:jc w:val="right"/>
              <w:rPr>
                <w:sz w:val="20"/>
                <w:szCs w:val="20"/>
              </w:rPr>
            </w:pPr>
          </w:p>
        </w:tc>
        <w:tc>
          <w:tcPr>
            <w:tcW w:w="1062" w:type="pct"/>
            <w:shd w:val="clear" w:color="auto" w:fill="auto"/>
            <w:vAlign w:val="center"/>
          </w:tcPr>
          <w:p w:rsidR="00F520A9" w:rsidRPr="00B17658" w:rsidRDefault="00F520A9" w:rsidP="00C826AB">
            <w:pPr>
              <w:pStyle w:val="TableContents"/>
              <w:jc w:val="center"/>
              <w:rPr>
                <w:sz w:val="20"/>
                <w:szCs w:val="20"/>
              </w:rPr>
            </w:pPr>
          </w:p>
        </w:tc>
      </w:tr>
      <w:tr w:rsidR="00F520A9" w:rsidRPr="00062906" w:rsidTr="00C826AB">
        <w:trPr>
          <w:trHeight w:val="20"/>
        </w:trPr>
        <w:tc>
          <w:tcPr>
            <w:tcW w:w="1355" w:type="pct"/>
            <w:shd w:val="clear" w:color="auto" w:fill="D5DCE4"/>
            <w:vAlign w:val="center"/>
          </w:tcPr>
          <w:p w:rsidR="00F520A9" w:rsidRPr="00B17658" w:rsidRDefault="00F520A9" w:rsidP="00C826AB">
            <w:pPr>
              <w:pStyle w:val="TableContents"/>
              <w:rPr>
                <w:b/>
              </w:rPr>
            </w:pPr>
            <w:r w:rsidRPr="00B17658">
              <w:rPr>
                <w:b/>
              </w:rPr>
              <w:t>TOPLAM</w:t>
            </w:r>
          </w:p>
        </w:tc>
        <w:tc>
          <w:tcPr>
            <w:tcW w:w="861" w:type="pct"/>
            <w:shd w:val="clear" w:color="auto" w:fill="D5DCE4"/>
            <w:vAlign w:val="center"/>
          </w:tcPr>
          <w:p w:rsidR="00F520A9" w:rsidRPr="00B17658" w:rsidRDefault="00F520A9" w:rsidP="00C826AB">
            <w:pPr>
              <w:widowControl/>
              <w:suppressAutoHyphens w:val="0"/>
              <w:jc w:val="right"/>
              <w:rPr>
                <w:rFonts w:eastAsia="Times New Roman"/>
                <w:b/>
                <w:kern w:val="0"/>
                <w:sz w:val="20"/>
                <w:szCs w:val="20"/>
              </w:rPr>
            </w:pPr>
          </w:p>
        </w:tc>
        <w:tc>
          <w:tcPr>
            <w:tcW w:w="861" w:type="pct"/>
            <w:shd w:val="clear" w:color="auto" w:fill="D5DCE4"/>
            <w:vAlign w:val="center"/>
          </w:tcPr>
          <w:p w:rsidR="00F520A9" w:rsidRPr="00B17658" w:rsidRDefault="00E46C91" w:rsidP="00E722E7">
            <w:pPr>
              <w:widowControl/>
              <w:suppressAutoHyphens w:val="0"/>
              <w:jc w:val="right"/>
              <w:rPr>
                <w:rFonts w:eastAsia="Times New Roman"/>
                <w:b/>
                <w:kern w:val="0"/>
                <w:sz w:val="20"/>
                <w:szCs w:val="20"/>
              </w:rPr>
            </w:pPr>
            <w:r>
              <w:rPr>
                <w:rFonts w:eastAsia="Times New Roman"/>
                <w:b/>
                <w:kern w:val="0"/>
                <w:sz w:val="20"/>
                <w:szCs w:val="20"/>
              </w:rPr>
              <w:t>2.8</w:t>
            </w:r>
            <w:r w:rsidR="00E722E7">
              <w:rPr>
                <w:rFonts w:eastAsia="Times New Roman"/>
                <w:b/>
                <w:kern w:val="0"/>
                <w:sz w:val="20"/>
                <w:szCs w:val="20"/>
              </w:rPr>
              <w:t>1</w:t>
            </w:r>
            <w:r>
              <w:rPr>
                <w:rFonts w:eastAsia="Times New Roman"/>
                <w:b/>
                <w:kern w:val="0"/>
                <w:sz w:val="20"/>
                <w:szCs w:val="20"/>
              </w:rPr>
              <w:t>0</w:t>
            </w:r>
          </w:p>
        </w:tc>
        <w:tc>
          <w:tcPr>
            <w:tcW w:w="861" w:type="pct"/>
            <w:shd w:val="clear" w:color="auto" w:fill="D5DCE4"/>
            <w:vAlign w:val="center"/>
          </w:tcPr>
          <w:p w:rsidR="00F520A9" w:rsidRPr="00B17658" w:rsidRDefault="00E46C91" w:rsidP="00E722E7">
            <w:pPr>
              <w:widowControl/>
              <w:suppressAutoHyphens w:val="0"/>
              <w:jc w:val="right"/>
              <w:rPr>
                <w:rFonts w:eastAsia="Times New Roman"/>
                <w:b/>
                <w:kern w:val="0"/>
                <w:sz w:val="20"/>
                <w:szCs w:val="20"/>
              </w:rPr>
            </w:pPr>
            <w:r>
              <w:rPr>
                <w:rFonts w:eastAsia="Times New Roman"/>
                <w:b/>
                <w:kern w:val="0"/>
                <w:sz w:val="20"/>
                <w:szCs w:val="20"/>
              </w:rPr>
              <w:t>2.8</w:t>
            </w:r>
            <w:r w:rsidR="00E722E7">
              <w:rPr>
                <w:rFonts w:eastAsia="Times New Roman"/>
                <w:b/>
                <w:kern w:val="0"/>
                <w:sz w:val="20"/>
                <w:szCs w:val="20"/>
              </w:rPr>
              <w:t>1</w:t>
            </w:r>
            <w:r>
              <w:rPr>
                <w:rFonts w:eastAsia="Times New Roman"/>
                <w:b/>
                <w:kern w:val="0"/>
                <w:sz w:val="20"/>
                <w:szCs w:val="20"/>
              </w:rPr>
              <w:t>0</w:t>
            </w:r>
          </w:p>
        </w:tc>
        <w:tc>
          <w:tcPr>
            <w:tcW w:w="1062" w:type="pct"/>
            <w:shd w:val="clear" w:color="auto" w:fill="D5DCE4"/>
            <w:vAlign w:val="center"/>
          </w:tcPr>
          <w:p w:rsidR="00F520A9" w:rsidRPr="00B17658" w:rsidRDefault="00F520A9" w:rsidP="00C826AB">
            <w:pPr>
              <w:pStyle w:val="TableContents"/>
              <w:jc w:val="center"/>
              <w:rPr>
                <w:sz w:val="20"/>
                <w:szCs w:val="20"/>
              </w:rPr>
            </w:pPr>
          </w:p>
        </w:tc>
      </w:tr>
    </w:tbl>
    <w:p w:rsidR="00F520A9" w:rsidRDefault="00F520A9" w:rsidP="000F0E73">
      <w:pPr>
        <w:pStyle w:val="GvdeMetni"/>
        <w:spacing w:before="120" w:line="360" w:lineRule="auto"/>
        <w:jc w:val="both"/>
        <w:rPr>
          <w:b/>
          <w:color w:val="000000"/>
        </w:rPr>
      </w:pPr>
    </w:p>
    <w:p w:rsidR="009900A3" w:rsidRPr="00062906" w:rsidRDefault="009900A3" w:rsidP="000F0E73">
      <w:pPr>
        <w:pStyle w:val="GvdeMetni"/>
        <w:spacing w:before="120" w:line="360" w:lineRule="auto"/>
        <w:jc w:val="both"/>
        <w:rPr>
          <w:b/>
          <w:color w:val="00000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90"/>
        <w:gridCol w:w="1490"/>
        <w:gridCol w:w="1490"/>
        <w:gridCol w:w="1491"/>
      </w:tblGrid>
      <w:tr w:rsidR="00062906" w:rsidRPr="00062906" w:rsidTr="00B17658">
        <w:trPr>
          <w:trHeight w:val="397"/>
        </w:trPr>
        <w:tc>
          <w:tcPr>
            <w:tcW w:w="5000" w:type="pct"/>
            <w:gridSpan w:val="4"/>
            <w:tcBorders>
              <w:bottom w:val="single" w:sz="12" w:space="0" w:color="9CC2E5"/>
            </w:tcBorders>
            <w:shd w:val="clear" w:color="auto" w:fill="D5DCE4"/>
            <w:vAlign w:val="center"/>
          </w:tcPr>
          <w:p w:rsidR="00F34EAD" w:rsidRPr="00B17658" w:rsidRDefault="00BC392F" w:rsidP="00B17658">
            <w:pPr>
              <w:pStyle w:val="GvdeMetni"/>
              <w:spacing w:after="0"/>
              <w:jc w:val="center"/>
              <w:rPr>
                <w:b/>
                <w:bCs/>
              </w:rPr>
            </w:pPr>
            <w:r w:rsidRPr="00B17658">
              <w:rPr>
                <w:b/>
                <w:bCs/>
              </w:rPr>
              <w:t>Tablo 2</w:t>
            </w:r>
            <w:r w:rsidR="00F34EAD" w:rsidRPr="00B17658">
              <w:rPr>
                <w:b/>
                <w:bCs/>
              </w:rPr>
              <w:t xml:space="preserve">. </w:t>
            </w:r>
            <w:r w:rsidR="005C3C0F">
              <w:rPr>
                <w:b/>
                <w:bCs/>
              </w:rPr>
              <w:t xml:space="preserve">  </w:t>
            </w:r>
            <w:r w:rsidR="00FE522D" w:rsidRPr="00B17658">
              <w:rPr>
                <w:b/>
                <w:bCs/>
              </w:rPr>
              <w:t>Kullanım Amacına</w:t>
            </w:r>
            <w:r w:rsidR="00F34EAD" w:rsidRPr="00B17658">
              <w:rPr>
                <w:b/>
                <w:bCs/>
              </w:rPr>
              <w:t xml:space="preserve"> Göre </w:t>
            </w:r>
            <w:r w:rsidR="0074793D" w:rsidRPr="00B17658">
              <w:rPr>
                <w:b/>
                <w:bCs/>
              </w:rPr>
              <w:t>Kapalı</w:t>
            </w:r>
            <w:r w:rsidR="00F34EAD" w:rsidRPr="00B17658">
              <w:rPr>
                <w:b/>
                <w:bCs/>
              </w:rPr>
              <w:t xml:space="preserve"> Alan Dağılımı</w:t>
            </w:r>
          </w:p>
        </w:tc>
      </w:tr>
      <w:tr w:rsidR="00062906" w:rsidRPr="00B17658" w:rsidTr="00B17658">
        <w:trPr>
          <w:trHeight w:val="162"/>
        </w:trPr>
        <w:tc>
          <w:tcPr>
            <w:tcW w:w="2533" w:type="pct"/>
            <w:vMerge w:val="restart"/>
            <w:shd w:val="clear" w:color="auto" w:fill="auto"/>
            <w:vAlign w:val="center"/>
          </w:tcPr>
          <w:p w:rsidR="00BB17C9" w:rsidRPr="00B17658" w:rsidRDefault="00BB17C9" w:rsidP="00B17658">
            <w:pPr>
              <w:jc w:val="center"/>
              <w:rPr>
                <w:b/>
                <w:bCs/>
              </w:rPr>
            </w:pPr>
            <w:r w:rsidRPr="00B17658">
              <w:rPr>
                <w:b/>
                <w:bCs/>
              </w:rPr>
              <w:t>Kategori</w:t>
            </w:r>
          </w:p>
        </w:tc>
        <w:tc>
          <w:tcPr>
            <w:tcW w:w="2467" w:type="pct"/>
            <w:gridSpan w:val="3"/>
            <w:shd w:val="clear" w:color="auto" w:fill="auto"/>
            <w:noWrap/>
            <w:vAlign w:val="center"/>
          </w:tcPr>
          <w:p w:rsidR="00BB17C9" w:rsidRPr="00B17658" w:rsidRDefault="00BB17C9" w:rsidP="00B17658">
            <w:pPr>
              <w:jc w:val="center"/>
              <w:rPr>
                <w:b/>
              </w:rPr>
            </w:pPr>
            <w:r w:rsidRPr="00B17658">
              <w:rPr>
                <w:b/>
              </w:rPr>
              <w:t>Alan (m</w:t>
            </w:r>
            <w:r w:rsidRPr="00B17658">
              <w:rPr>
                <w:b/>
                <w:vertAlign w:val="superscript"/>
              </w:rPr>
              <w:t>2</w:t>
            </w:r>
            <w:r w:rsidRPr="00B17658">
              <w:rPr>
                <w:b/>
              </w:rPr>
              <w:t>)</w:t>
            </w:r>
          </w:p>
        </w:tc>
      </w:tr>
      <w:tr w:rsidR="00B17658" w:rsidRPr="00062906" w:rsidTr="00B17658">
        <w:trPr>
          <w:trHeight w:val="162"/>
        </w:trPr>
        <w:tc>
          <w:tcPr>
            <w:tcW w:w="2533" w:type="pct"/>
            <w:vMerge/>
            <w:shd w:val="clear" w:color="auto" w:fill="auto"/>
            <w:vAlign w:val="center"/>
          </w:tcPr>
          <w:p w:rsidR="00BB17C9" w:rsidRPr="00AF4A6B" w:rsidRDefault="00BB17C9" w:rsidP="00B17658">
            <w:pPr>
              <w:jc w:val="center"/>
              <w:rPr>
                <w:b/>
                <w:bCs/>
              </w:rPr>
            </w:pPr>
          </w:p>
        </w:tc>
        <w:tc>
          <w:tcPr>
            <w:tcW w:w="822" w:type="pct"/>
            <w:shd w:val="clear" w:color="auto" w:fill="auto"/>
            <w:noWrap/>
            <w:vAlign w:val="center"/>
          </w:tcPr>
          <w:p w:rsidR="00BB17C9" w:rsidRPr="00B17658" w:rsidRDefault="00B4380C" w:rsidP="00B17658">
            <w:pPr>
              <w:jc w:val="center"/>
              <w:rPr>
                <w:b/>
              </w:rPr>
            </w:pPr>
            <w:r>
              <w:rPr>
                <w:b/>
              </w:rPr>
              <w:t>2016</w:t>
            </w:r>
          </w:p>
        </w:tc>
        <w:tc>
          <w:tcPr>
            <w:tcW w:w="822" w:type="pct"/>
            <w:shd w:val="clear" w:color="auto" w:fill="auto"/>
            <w:vAlign w:val="center"/>
          </w:tcPr>
          <w:p w:rsidR="00BB17C9" w:rsidRPr="00B17658" w:rsidRDefault="00B4380C" w:rsidP="00B17658">
            <w:pPr>
              <w:jc w:val="center"/>
              <w:rPr>
                <w:b/>
              </w:rPr>
            </w:pPr>
            <w:r>
              <w:rPr>
                <w:b/>
              </w:rPr>
              <w:t>2017</w:t>
            </w:r>
          </w:p>
        </w:tc>
        <w:tc>
          <w:tcPr>
            <w:tcW w:w="823" w:type="pct"/>
            <w:shd w:val="clear" w:color="auto" w:fill="auto"/>
            <w:vAlign w:val="center"/>
          </w:tcPr>
          <w:p w:rsidR="00BB17C9" w:rsidRPr="00B17658" w:rsidRDefault="00BB17C9" w:rsidP="00B4380C">
            <w:pPr>
              <w:jc w:val="center"/>
              <w:rPr>
                <w:b/>
              </w:rPr>
            </w:pPr>
            <w:r w:rsidRPr="00B17658">
              <w:rPr>
                <w:b/>
              </w:rPr>
              <w:t>201</w:t>
            </w:r>
            <w:r w:rsidR="00B4380C">
              <w:rPr>
                <w:b/>
              </w:rPr>
              <w:t>8</w:t>
            </w:r>
          </w:p>
        </w:tc>
      </w:tr>
      <w:tr w:rsidR="00B17658" w:rsidRPr="00062906" w:rsidTr="00B17658">
        <w:trPr>
          <w:trHeight w:val="268"/>
        </w:trPr>
        <w:tc>
          <w:tcPr>
            <w:tcW w:w="2533" w:type="pct"/>
            <w:shd w:val="clear" w:color="auto" w:fill="auto"/>
            <w:vAlign w:val="center"/>
            <w:hideMark/>
          </w:tcPr>
          <w:p w:rsidR="00BB17C9" w:rsidRPr="00AF4A6B" w:rsidRDefault="00BB17C9" w:rsidP="009E6D48">
            <w:pPr>
              <w:rPr>
                <w:b/>
                <w:bCs/>
              </w:rPr>
            </w:pPr>
            <w:r w:rsidRPr="00AF4A6B">
              <w:rPr>
                <w:b/>
                <w:bCs/>
              </w:rPr>
              <w:t xml:space="preserve">İdari alanlar </w:t>
            </w:r>
          </w:p>
        </w:tc>
        <w:tc>
          <w:tcPr>
            <w:tcW w:w="822" w:type="pct"/>
            <w:shd w:val="clear" w:color="auto" w:fill="auto"/>
            <w:noWrap/>
            <w:vAlign w:val="center"/>
          </w:tcPr>
          <w:p w:rsidR="00BB17C9" w:rsidRPr="00062906" w:rsidRDefault="00E46C91" w:rsidP="009E6D48">
            <w:r>
              <w:t>182</w:t>
            </w:r>
          </w:p>
        </w:tc>
        <w:tc>
          <w:tcPr>
            <w:tcW w:w="822" w:type="pct"/>
            <w:shd w:val="clear" w:color="auto" w:fill="auto"/>
            <w:vAlign w:val="center"/>
          </w:tcPr>
          <w:p w:rsidR="00BB17C9" w:rsidRPr="00062906" w:rsidRDefault="00E46C91" w:rsidP="009E6D48">
            <w:r>
              <w:t>182</w:t>
            </w:r>
          </w:p>
        </w:tc>
        <w:tc>
          <w:tcPr>
            <w:tcW w:w="823" w:type="pct"/>
            <w:shd w:val="clear" w:color="auto" w:fill="auto"/>
            <w:vAlign w:val="center"/>
          </w:tcPr>
          <w:p w:rsidR="00BB17C9" w:rsidRPr="00062906" w:rsidRDefault="00E46C91" w:rsidP="009E6D48">
            <w:r>
              <w:t>217</w:t>
            </w:r>
          </w:p>
        </w:tc>
      </w:tr>
      <w:tr w:rsidR="00B17658" w:rsidRPr="00062906" w:rsidTr="00B17658">
        <w:trPr>
          <w:trHeight w:val="272"/>
        </w:trPr>
        <w:tc>
          <w:tcPr>
            <w:tcW w:w="2533" w:type="pct"/>
            <w:shd w:val="clear" w:color="auto" w:fill="auto"/>
            <w:vAlign w:val="center"/>
          </w:tcPr>
          <w:p w:rsidR="00BB17C9" w:rsidRPr="00AF4A6B" w:rsidRDefault="00BB17C9" w:rsidP="009E6D48">
            <w:pPr>
              <w:rPr>
                <w:b/>
                <w:bCs/>
              </w:rPr>
            </w:pPr>
            <w:r w:rsidRPr="00AF4A6B">
              <w:rPr>
                <w:b/>
                <w:bCs/>
              </w:rPr>
              <w:t>Araştırma alanları</w:t>
            </w:r>
          </w:p>
        </w:tc>
        <w:tc>
          <w:tcPr>
            <w:tcW w:w="822" w:type="pct"/>
            <w:shd w:val="clear" w:color="auto" w:fill="auto"/>
            <w:noWrap/>
            <w:vAlign w:val="center"/>
          </w:tcPr>
          <w:p w:rsidR="00BB17C9" w:rsidRPr="00062906" w:rsidRDefault="00E46C91" w:rsidP="009E6D48">
            <w:r>
              <w:t>2.668</w:t>
            </w:r>
          </w:p>
        </w:tc>
        <w:tc>
          <w:tcPr>
            <w:tcW w:w="822" w:type="pct"/>
            <w:shd w:val="clear" w:color="auto" w:fill="auto"/>
            <w:vAlign w:val="center"/>
          </w:tcPr>
          <w:p w:rsidR="00BB17C9" w:rsidRPr="00062906" w:rsidRDefault="00E46C91" w:rsidP="009E6D48">
            <w:r>
              <w:t>2.668</w:t>
            </w:r>
          </w:p>
        </w:tc>
        <w:tc>
          <w:tcPr>
            <w:tcW w:w="823" w:type="pct"/>
            <w:shd w:val="clear" w:color="auto" w:fill="auto"/>
            <w:vAlign w:val="center"/>
          </w:tcPr>
          <w:p w:rsidR="00BB17C9" w:rsidRPr="00062906" w:rsidRDefault="00E46C91" w:rsidP="004870C7">
            <w:r>
              <w:t>2.</w:t>
            </w:r>
            <w:r w:rsidR="004870C7">
              <w:t>593</w:t>
            </w:r>
          </w:p>
        </w:tc>
      </w:tr>
      <w:tr w:rsidR="00B17658" w:rsidRPr="00062906" w:rsidTr="00B17658">
        <w:trPr>
          <w:trHeight w:val="255"/>
        </w:trPr>
        <w:tc>
          <w:tcPr>
            <w:tcW w:w="2533" w:type="pct"/>
            <w:shd w:val="clear" w:color="auto" w:fill="D5DCE4"/>
            <w:vAlign w:val="center"/>
            <w:hideMark/>
          </w:tcPr>
          <w:p w:rsidR="00BB17C9" w:rsidRPr="00B17658" w:rsidRDefault="00062906" w:rsidP="009E6D48">
            <w:pPr>
              <w:rPr>
                <w:b/>
                <w:bCs/>
              </w:rPr>
            </w:pPr>
            <w:r w:rsidRPr="00B17658">
              <w:rPr>
                <w:b/>
                <w:bCs/>
              </w:rPr>
              <w:t xml:space="preserve">TOPLAM </w:t>
            </w:r>
          </w:p>
        </w:tc>
        <w:tc>
          <w:tcPr>
            <w:tcW w:w="822" w:type="pct"/>
            <w:shd w:val="clear" w:color="auto" w:fill="D5DCE4"/>
            <w:noWrap/>
            <w:vAlign w:val="center"/>
          </w:tcPr>
          <w:p w:rsidR="00BB17C9" w:rsidRPr="00062906" w:rsidRDefault="004870C7" w:rsidP="009E6D48">
            <w:r>
              <w:t>2.850</w:t>
            </w:r>
          </w:p>
        </w:tc>
        <w:tc>
          <w:tcPr>
            <w:tcW w:w="822" w:type="pct"/>
            <w:shd w:val="clear" w:color="auto" w:fill="D5DCE4"/>
            <w:vAlign w:val="center"/>
          </w:tcPr>
          <w:p w:rsidR="00BB17C9" w:rsidRPr="00062906" w:rsidRDefault="004870C7" w:rsidP="009E6D48">
            <w:r>
              <w:t>2.850</w:t>
            </w:r>
          </w:p>
        </w:tc>
        <w:tc>
          <w:tcPr>
            <w:tcW w:w="823" w:type="pct"/>
            <w:shd w:val="clear" w:color="auto" w:fill="D5DCE4"/>
            <w:vAlign w:val="center"/>
          </w:tcPr>
          <w:p w:rsidR="00BB17C9" w:rsidRPr="00062906" w:rsidRDefault="004870C7" w:rsidP="009E6D48">
            <w:r>
              <w:t>2.810</w:t>
            </w:r>
          </w:p>
        </w:tc>
      </w:tr>
    </w:tbl>
    <w:p w:rsidR="00526078" w:rsidRDefault="00526078" w:rsidP="00FE522D">
      <w:pPr>
        <w:spacing w:before="120" w:after="120" w:line="360" w:lineRule="auto"/>
        <w:jc w:val="both"/>
        <w:rPr>
          <w:b/>
          <w:i/>
          <w:color w:val="AEAAAA"/>
        </w:rPr>
      </w:pPr>
    </w:p>
    <w:p w:rsidR="00526078" w:rsidRPr="00FE522D" w:rsidRDefault="00526078" w:rsidP="00FE522D">
      <w:pPr>
        <w:spacing w:before="120" w:after="120" w:line="360" w:lineRule="auto"/>
        <w:jc w:val="both"/>
        <w:rPr>
          <w:b/>
          <w:i/>
          <w:color w:val="AEAAAA"/>
        </w:rPr>
      </w:pP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395"/>
        <w:gridCol w:w="839"/>
        <w:gridCol w:w="786"/>
        <w:gridCol w:w="1999"/>
        <w:gridCol w:w="1999"/>
        <w:gridCol w:w="1043"/>
      </w:tblGrid>
      <w:tr w:rsidR="00E95761" w:rsidRPr="00F34EAD" w:rsidTr="00B17658">
        <w:trPr>
          <w:trHeight w:val="405"/>
        </w:trPr>
        <w:tc>
          <w:tcPr>
            <w:tcW w:w="5000" w:type="pct"/>
            <w:gridSpan w:val="6"/>
            <w:shd w:val="clear" w:color="auto" w:fill="D5DCE4"/>
            <w:vAlign w:val="center"/>
          </w:tcPr>
          <w:p w:rsidR="00E95761" w:rsidRPr="00B17658" w:rsidRDefault="00FD163A" w:rsidP="004870C7">
            <w:pPr>
              <w:widowControl/>
              <w:suppressAutoHyphens w:val="0"/>
              <w:jc w:val="center"/>
              <w:rPr>
                <w:b/>
              </w:rPr>
            </w:pPr>
            <w:r>
              <w:rPr>
                <w:b/>
              </w:rPr>
              <w:t xml:space="preserve">Tablo </w:t>
            </w:r>
            <w:r w:rsidR="004870C7">
              <w:rPr>
                <w:b/>
              </w:rPr>
              <w:t>3.</w:t>
            </w:r>
            <w:r w:rsidR="00E95761" w:rsidRPr="00B17658">
              <w:rPr>
                <w:b/>
              </w:rPr>
              <w:t xml:space="preserve"> </w:t>
            </w:r>
            <w:r w:rsidR="005C3C0F">
              <w:rPr>
                <w:b/>
              </w:rPr>
              <w:t xml:space="preserve">  </w:t>
            </w:r>
            <w:r w:rsidR="00BB17C9" w:rsidRPr="00B17658">
              <w:rPr>
                <w:b/>
              </w:rPr>
              <w:t>Eğitim Alanı/Derslik Sayıları</w:t>
            </w:r>
          </w:p>
        </w:tc>
      </w:tr>
      <w:tr w:rsidR="00B17658" w:rsidRPr="00F34EAD" w:rsidTr="00F76586">
        <w:trPr>
          <w:trHeight w:val="482"/>
        </w:trPr>
        <w:tc>
          <w:tcPr>
            <w:tcW w:w="1322" w:type="pct"/>
            <w:shd w:val="clear" w:color="auto" w:fill="auto"/>
            <w:vAlign w:val="center"/>
          </w:tcPr>
          <w:p w:rsidR="00BB17C9" w:rsidRPr="00B17658" w:rsidRDefault="00BB17C9" w:rsidP="00B17658">
            <w:pPr>
              <w:pStyle w:val="TableContents"/>
              <w:jc w:val="center"/>
              <w:rPr>
                <w:b/>
              </w:rPr>
            </w:pPr>
            <w:r w:rsidRPr="00B17658">
              <w:rPr>
                <w:b/>
              </w:rPr>
              <w:t>Kapasite</w:t>
            </w:r>
          </w:p>
        </w:tc>
        <w:tc>
          <w:tcPr>
            <w:tcW w:w="463" w:type="pct"/>
            <w:shd w:val="clear" w:color="auto" w:fill="auto"/>
            <w:vAlign w:val="center"/>
          </w:tcPr>
          <w:p w:rsidR="00BB17C9" w:rsidRPr="00B17658" w:rsidRDefault="00BB17C9" w:rsidP="00B17658">
            <w:pPr>
              <w:pStyle w:val="TableContents"/>
              <w:jc w:val="center"/>
              <w:rPr>
                <w:b/>
              </w:rPr>
            </w:pPr>
            <w:r w:rsidRPr="00B17658">
              <w:rPr>
                <w:b/>
              </w:rPr>
              <w:t>Amfi</w:t>
            </w:r>
          </w:p>
        </w:tc>
        <w:tc>
          <w:tcPr>
            <w:tcW w:w="434" w:type="pct"/>
            <w:shd w:val="clear" w:color="auto" w:fill="auto"/>
            <w:vAlign w:val="center"/>
          </w:tcPr>
          <w:p w:rsidR="00BB17C9" w:rsidRPr="00B17658" w:rsidRDefault="00BB17C9" w:rsidP="00B17658">
            <w:pPr>
              <w:pStyle w:val="TableContents"/>
              <w:jc w:val="center"/>
              <w:rPr>
                <w:b/>
              </w:rPr>
            </w:pPr>
            <w:r w:rsidRPr="00B17658">
              <w:rPr>
                <w:b/>
              </w:rPr>
              <w:t>Sınıf</w:t>
            </w:r>
          </w:p>
        </w:tc>
        <w:tc>
          <w:tcPr>
            <w:tcW w:w="1103" w:type="pct"/>
            <w:shd w:val="clear" w:color="auto" w:fill="auto"/>
            <w:vAlign w:val="center"/>
          </w:tcPr>
          <w:p w:rsidR="00BB17C9" w:rsidRPr="00B17658" w:rsidRDefault="00BB17C9" w:rsidP="00B17658">
            <w:pPr>
              <w:pStyle w:val="TableContents"/>
              <w:jc w:val="center"/>
              <w:rPr>
                <w:b/>
              </w:rPr>
            </w:pPr>
            <w:r w:rsidRPr="00B17658">
              <w:rPr>
                <w:b/>
              </w:rPr>
              <w:t xml:space="preserve">Bilgisayar </w:t>
            </w:r>
          </w:p>
          <w:p w:rsidR="00BB17C9" w:rsidRPr="00B17658" w:rsidRDefault="00BB17C9" w:rsidP="00B17658">
            <w:pPr>
              <w:pStyle w:val="TableContents"/>
              <w:jc w:val="center"/>
              <w:rPr>
                <w:b/>
              </w:rPr>
            </w:pPr>
            <w:r w:rsidRPr="00B17658">
              <w:rPr>
                <w:b/>
              </w:rPr>
              <w:t>Laboratuvarı</w:t>
            </w:r>
          </w:p>
        </w:tc>
        <w:tc>
          <w:tcPr>
            <w:tcW w:w="1103" w:type="pct"/>
            <w:shd w:val="clear" w:color="auto" w:fill="auto"/>
            <w:vAlign w:val="center"/>
          </w:tcPr>
          <w:p w:rsidR="00BB17C9" w:rsidRPr="00B17658" w:rsidRDefault="00BB17C9" w:rsidP="00B17658">
            <w:pPr>
              <w:pStyle w:val="TableContents"/>
              <w:jc w:val="center"/>
              <w:rPr>
                <w:b/>
              </w:rPr>
            </w:pPr>
            <w:r w:rsidRPr="00B17658">
              <w:rPr>
                <w:b/>
              </w:rPr>
              <w:t>Araştırma</w:t>
            </w:r>
            <w:r w:rsidR="00DF5BCC" w:rsidRPr="00B17658">
              <w:rPr>
                <w:b/>
              </w:rPr>
              <w:t xml:space="preserve"> ve Uyg</w:t>
            </w:r>
            <w:r w:rsidR="00D366CD" w:rsidRPr="00B17658">
              <w:rPr>
                <w:b/>
              </w:rPr>
              <w:t xml:space="preserve">. </w:t>
            </w:r>
            <w:r w:rsidRPr="00B17658">
              <w:rPr>
                <w:b/>
              </w:rPr>
              <w:t>Lab</w:t>
            </w:r>
            <w:r w:rsidR="00D366CD" w:rsidRPr="00B17658">
              <w:rPr>
                <w:b/>
              </w:rPr>
              <w:t>.</w:t>
            </w:r>
          </w:p>
        </w:tc>
        <w:tc>
          <w:tcPr>
            <w:tcW w:w="576" w:type="pct"/>
            <w:shd w:val="clear" w:color="auto" w:fill="auto"/>
            <w:vAlign w:val="center"/>
          </w:tcPr>
          <w:p w:rsidR="00BB17C9" w:rsidRPr="00B17658" w:rsidRDefault="001570C0" w:rsidP="00B17658">
            <w:pPr>
              <w:pStyle w:val="TableContents"/>
              <w:jc w:val="center"/>
              <w:rPr>
                <w:b/>
              </w:rPr>
            </w:pPr>
            <w:r w:rsidRPr="00B17658">
              <w:rPr>
                <w:b/>
              </w:rPr>
              <w:t xml:space="preserve">Eğitim </w:t>
            </w:r>
            <w:r w:rsidR="00BB17C9" w:rsidRPr="00B17658">
              <w:rPr>
                <w:b/>
              </w:rPr>
              <w:t>Atölye</w:t>
            </w:r>
            <w:r w:rsidRPr="00B17658">
              <w:rPr>
                <w:b/>
              </w:rPr>
              <w:t>si</w:t>
            </w:r>
          </w:p>
        </w:tc>
      </w:tr>
      <w:tr w:rsidR="00B17658" w:rsidRPr="00F34EAD" w:rsidTr="00F76586">
        <w:trPr>
          <w:trHeight w:val="20"/>
        </w:trPr>
        <w:tc>
          <w:tcPr>
            <w:tcW w:w="1322" w:type="pct"/>
            <w:shd w:val="clear" w:color="auto" w:fill="auto"/>
            <w:vAlign w:val="center"/>
          </w:tcPr>
          <w:p w:rsidR="00BB17C9" w:rsidRPr="00F34EAD" w:rsidRDefault="00BB17C9" w:rsidP="00BB17C9">
            <w:pPr>
              <w:pStyle w:val="TableContents"/>
            </w:pPr>
            <w:r w:rsidRPr="00F34EAD">
              <w:t>0-50 Kişilik</w:t>
            </w:r>
          </w:p>
        </w:tc>
        <w:tc>
          <w:tcPr>
            <w:tcW w:w="463" w:type="pct"/>
            <w:shd w:val="clear" w:color="auto" w:fill="auto"/>
            <w:vAlign w:val="center"/>
          </w:tcPr>
          <w:p w:rsidR="00BB17C9" w:rsidRPr="00F34EAD" w:rsidRDefault="00BB17C9" w:rsidP="00B17658">
            <w:pPr>
              <w:pStyle w:val="TableContents"/>
              <w:jc w:val="center"/>
            </w:pPr>
          </w:p>
        </w:tc>
        <w:tc>
          <w:tcPr>
            <w:tcW w:w="434" w:type="pct"/>
            <w:shd w:val="clear" w:color="auto" w:fill="auto"/>
            <w:vAlign w:val="center"/>
          </w:tcPr>
          <w:p w:rsidR="00BB17C9" w:rsidRPr="00F34EAD" w:rsidRDefault="00BB17C9" w:rsidP="00B17658">
            <w:pPr>
              <w:pStyle w:val="TableContents"/>
              <w:jc w:val="center"/>
            </w:pPr>
          </w:p>
        </w:tc>
        <w:tc>
          <w:tcPr>
            <w:tcW w:w="1103" w:type="pct"/>
            <w:shd w:val="clear" w:color="auto" w:fill="auto"/>
            <w:vAlign w:val="center"/>
          </w:tcPr>
          <w:p w:rsidR="00BB17C9" w:rsidRPr="00F34EAD" w:rsidRDefault="00BB17C9" w:rsidP="00B17658">
            <w:pPr>
              <w:pStyle w:val="TableContents"/>
              <w:jc w:val="center"/>
            </w:pPr>
          </w:p>
        </w:tc>
        <w:tc>
          <w:tcPr>
            <w:tcW w:w="1103" w:type="pct"/>
            <w:shd w:val="clear" w:color="auto" w:fill="auto"/>
            <w:vAlign w:val="center"/>
          </w:tcPr>
          <w:p w:rsidR="00BB17C9" w:rsidRPr="00F34EAD" w:rsidRDefault="00C11F1C" w:rsidP="00B17658">
            <w:pPr>
              <w:pStyle w:val="TableContents"/>
              <w:jc w:val="center"/>
            </w:pPr>
            <w:r>
              <w:t>3</w:t>
            </w:r>
          </w:p>
        </w:tc>
        <w:tc>
          <w:tcPr>
            <w:tcW w:w="576" w:type="pct"/>
            <w:shd w:val="clear" w:color="auto" w:fill="auto"/>
            <w:vAlign w:val="center"/>
          </w:tcPr>
          <w:p w:rsidR="00BB17C9" w:rsidRPr="00F34EAD" w:rsidRDefault="00BB17C9" w:rsidP="00B17658">
            <w:pPr>
              <w:jc w:val="center"/>
            </w:pPr>
          </w:p>
        </w:tc>
      </w:tr>
      <w:tr w:rsidR="00B17658" w:rsidRPr="00F34EAD" w:rsidTr="00F76586">
        <w:trPr>
          <w:trHeight w:val="20"/>
        </w:trPr>
        <w:tc>
          <w:tcPr>
            <w:tcW w:w="1322" w:type="pct"/>
            <w:shd w:val="clear" w:color="auto" w:fill="D5DCE4"/>
            <w:vAlign w:val="center"/>
          </w:tcPr>
          <w:p w:rsidR="00BB17C9" w:rsidRPr="00B17658" w:rsidRDefault="009E6D48" w:rsidP="00BB17C9">
            <w:pPr>
              <w:pStyle w:val="TableContents"/>
              <w:rPr>
                <w:b/>
              </w:rPr>
            </w:pPr>
            <w:r w:rsidRPr="00B17658">
              <w:rPr>
                <w:b/>
              </w:rPr>
              <w:t>TOPLAM</w:t>
            </w:r>
          </w:p>
        </w:tc>
        <w:tc>
          <w:tcPr>
            <w:tcW w:w="463" w:type="pct"/>
            <w:shd w:val="clear" w:color="auto" w:fill="D5DCE4"/>
            <w:vAlign w:val="center"/>
          </w:tcPr>
          <w:p w:rsidR="00BB17C9" w:rsidRPr="00B17658" w:rsidRDefault="00BB17C9" w:rsidP="00B17658">
            <w:pPr>
              <w:jc w:val="center"/>
              <w:rPr>
                <w:b/>
              </w:rPr>
            </w:pPr>
          </w:p>
        </w:tc>
        <w:tc>
          <w:tcPr>
            <w:tcW w:w="434" w:type="pct"/>
            <w:shd w:val="clear" w:color="auto" w:fill="D5DCE4"/>
            <w:vAlign w:val="center"/>
          </w:tcPr>
          <w:p w:rsidR="00BB17C9" w:rsidRPr="00B17658" w:rsidRDefault="00BB17C9" w:rsidP="00B17658">
            <w:pPr>
              <w:jc w:val="center"/>
              <w:rPr>
                <w:b/>
              </w:rPr>
            </w:pPr>
          </w:p>
        </w:tc>
        <w:tc>
          <w:tcPr>
            <w:tcW w:w="1103" w:type="pct"/>
            <w:shd w:val="clear" w:color="auto" w:fill="D5DCE4"/>
            <w:vAlign w:val="center"/>
          </w:tcPr>
          <w:p w:rsidR="00BB17C9" w:rsidRPr="00B17658" w:rsidRDefault="00BB17C9" w:rsidP="00B17658">
            <w:pPr>
              <w:jc w:val="center"/>
              <w:rPr>
                <w:b/>
              </w:rPr>
            </w:pPr>
          </w:p>
        </w:tc>
        <w:tc>
          <w:tcPr>
            <w:tcW w:w="1103" w:type="pct"/>
            <w:shd w:val="clear" w:color="auto" w:fill="D5DCE4"/>
            <w:vAlign w:val="center"/>
          </w:tcPr>
          <w:p w:rsidR="00BB17C9" w:rsidRPr="00B17658" w:rsidRDefault="00C11F1C" w:rsidP="00B17658">
            <w:pPr>
              <w:jc w:val="center"/>
              <w:rPr>
                <w:b/>
              </w:rPr>
            </w:pPr>
            <w:r>
              <w:rPr>
                <w:b/>
              </w:rPr>
              <w:t>3</w:t>
            </w:r>
          </w:p>
        </w:tc>
        <w:tc>
          <w:tcPr>
            <w:tcW w:w="576" w:type="pct"/>
            <w:shd w:val="clear" w:color="auto" w:fill="D5DCE4"/>
            <w:vAlign w:val="center"/>
          </w:tcPr>
          <w:p w:rsidR="00BB17C9" w:rsidRPr="00B17658" w:rsidRDefault="00BB17C9" w:rsidP="00B17658">
            <w:pPr>
              <w:pStyle w:val="TableContents"/>
              <w:jc w:val="center"/>
              <w:rPr>
                <w:b/>
              </w:rPr>
            </w:pPr>
          </w:p>
        </w:tc>
      </w:tr>
    </w:tbl>
    <w:p w:rsidR="00F76586" w:rsidRDefault="00F76586" w:rsidP="00376D50">
      <w:pPr>
        <w:pStyle w:val="GvdeMetni"/>
        <w:spacing w:before="120" w:line="360" w:lineRule="auto"/>
        <w:jc w:val="both"/>
        <w:rPr>
          <w:b/>
        </w:rPr>
      </w:pPr>
    </w:p>
    <w:p w:rsidR="00523D5E" w:rsidRDefault="00523D5E" w:rsidP="00376D50">
      <w:pPr>
        <w:pStyle w:val="GvdeMetni"/>
        <w:spacing w:before="120" w:line="360" w:lineRule="auto"/>
        <w:jc w:val="both"/>
        <w:rPr>
          <w:b/>
        </w:rPr>
      </w:pPr>
    </w:p>
    <w:p w:rsidR="009900A3" w:rsidRPr="00BB17C9" w:rsidRDefault="009900A3" w:rsidP="00376D50">
      <w:pPr>
        <w:pStyle w:val="GvdeMetni"/>
        <w:spacing w:before="120" w:line="360" w:lineRule="auto"/>
        <w:jc w:val="both"/>
        <w:rPr>
          <w:b/>
        </w:rPr>
      </w:pPr>
    </w:p>
    <w:tbl>
      <w:tblPr>
        <w:tblW w:w="5000" w:type="pct"/>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3431"/>
        <w:gridCol w:w="1790"/>
        <w:gridCol w:w="2198"/>
        <w:gridCol w:w="1642"/>
      </w:tblGrid>
      <w:tr w:rsidR="005E5749" w:rsidRPr="00F34EAD" w:rsidTr="00B17658">
        <w:trPr>
          <w:trHeight w:val="352"/>
          <w:jc w:val="center"/>
        </w:trPr>
        <w:tc>
          <w:tcPr>
            <w:tcW w:w="5000" w:type="pct"/>
            <w:gridSpan w:val="4"/>
            <w:shd w:val="clear" w:color="auto" w:fill="D5DCE4"/>
            <w:vAlign w:val="center"/>
          </w:tcPr>
          <w:p w:rsidR="005E5749" w:rsidRPr="00B17658" w:rsidRDefault="00DF5BCC" w:rsidP="00523D5E">
            <w:pPr>
              <w:pStyle w:val="TableContents"/>
              <w:jc w:val="center"/>
              <w:rPr>
                <w:b/>
              </w:rPr>
            </w:pPr>
            <w:r w:rsidRPr="00B17658">
              <w:rPr>
                <w:b/>
              </w:rPr>
              <w:t>Ta</w:t>
            </w:r>
            <w:r w:rsidR="00FD163A">
              <w:rPr>
                <w:b/>
              </w:rPr>
              <w:t xml:space="preserve">blo </w:t>
            </w:r>
            <w:r w:rsidR="00523D5E">
              <w:rPr>
                <w:b/>
              </w:rPr>
              <w:t>4.</w:t>
            </w:r>
            <w:r w:rsidR="002F77B0" w:rsidRPr="00B17658">
              <w:rPr>
                <w:b/>
              </w:rPr>
              <w:t xml:space="preserve"> </w:t>
            </w:r>
            <w:r w:rsidR="005C3C0F">
              <w:rPr>
                <w:b/>
              </w:rPr>
              <w:t xml:space="preserve">  </w:t>
            </w:r>
            <w:r w:rsidRPr="00B17658">
              <w:rPr>
                <w:b/>
              </w:rPr>
              <w:t xml:space="preserve">Toplantı ve </w:t>
            </w:r>
            <w:r w:rsidR="005E5749" w:rsidRPr="00B17658">
              <w:rPr>
                <w:b/>
              </w:rPr>
              <w:t xml:space="preserve">Konferans </w:t>
            </w:r>
            <w:r w:rsidRPr="00B17658">
              <w:rPr>
                <w:b/>
              </w:rPr>
              <w:t>Alanl</w:t>
            </w:r>
            <w:r w:rsidR="005E5749" w:rsidRPr="00B17658">
              <w:rPr>
                <w:b/>
              </w:rPr>
              <w:t>arı</w:t>
            </w:r>
          </w:p>
        </w:tc>
      </w:tr>
      <w:tr w:rsidR="00AD176D" w:rsidRPr="00F34EAD" w:rsidTr="00526078">
        <w:trPr>
          <w:trHeight w:val="389"/>
          <w:jc w:val="center"/>
        </w:trPr>
        <w:tc>
          <w:tcPr>
            <w:tcW w:w="5000" w:type="pct"/>
            <w:gridSpan w:val="4"/>
            <w:shd w:val="clear" w:color="auto" w:fill="auto"/>
            <w:vAlign w:val="center"/>
          </w:tcPr>
          <w:p w:rsidR="00AD176D" w:rsidRPr="00B17658" w:rsidRDefault="00D005E2" w:rsidP="00B17658">
            <w:pPr>
              <w:pStyle w:val="TableContents"/>
              <w:jc w:val="center"/>
              <w:rPr>
                <w:b/>
              </w:rPr>
            </w:pPr>
            <w:r>
              <w:rPr>
                <w:b/>
              </w:rPr>
              <w:t>Toplantı ve Konferans Alanlarımız Mevcut Değildir.</w:t>
            </w:r>
          </w:p>
        </w:tc>
      </w:tr>
      <w:tr w:rsidR="00B17658" w:rsidRPr="00F34EAD" w:rsidTr="00526078">
        <w:trPr>
          <w:trHeight w:val="70"/>
          <w:jc w:val="center"/>
        </w:trPr>
        <w:tc>
          <w:tcPr>
            <w:tcW w:w="1893" w:type="pct"/>
            <w:shd w:val="clear" w:color="auto" w:fill="D5DCE4"/>
            <w:vAlign w:val="center"/>
          </w:tcPr>
          <w:p w:rsidR="00DF5BCC" w:rsidRPr="00B17658" w:rsidRDefault="00D366CD" w:rsidP="00D366CD">
            <w:pPr>
              <w:pStyle w:val="TableContents"/>
              <w:rPr>
                <w:b/>
              </w:rPr>
            </w:pPr>
            <w:r w:rsidRPr="00B17658">
              <w:rPr>
                <w:b/>
              </w:rPr>
              <w:t>TOPLAM</w:t>
            </w:r>
          </w:p>
        </w:tc>
        <w:tc>
          <w:tcPr>
            <w:tcW w:w="988" w:type="pct"/>
            <w:shd w:val="clear" w:color="auto" w:fill="D5DCE4"/>
            <w:vAlign w:val="center"/>
          </w:tcPr>
          <w:p w:rsidR="00DF5BCC" w:rsidRPr="00B17658" w:rsidRDefault="00DF5BCC" w:rsidP="00B17658">
            <w:pPr>
              <w:pStyle w:val="TableContents"/>
              <w:jc w:val="center"/>
              <w:rPr>
                <w:b/>
              </w:rPr>
            </w:pPr>
          </w:p>
        </w:tc>
        <w:tc>
          <w:tcPr>
            <w:tcW w:w="1213" w:type="pct"/>
            <w:shd w:val="clear" w:color="auto" w:fill="D5DCE4"/>
            <w:vAlign w:val="center"/>
          </w:tcPr>
          <w:p w:rsidR="00DF5BCC" w:rsidRPr="00B17658" w:rsidRDefault="00DF5BCC" w:rsidP="00B17658">
            <w:pPr>
              <w:pStyle w:val="TableContents"/>
              <w:jc w:val="center"/>
              <w:rPr>
                <w:b/>
              </w:rPr>
            </w:pPr>
          </w:p>
        </w:tc>
        <w:tc>
          <w:tcPr>
            <w:tcW w:w="906" w:type="pct"/>
            <w:shd w:val="clear" w:color="auto" w:fill="D5DCE4"/>
            <w:vAlign w:val="center"/>
          </w:tcPr>
          <w:p w:rsidR="00DF5BCC" w:rsidRPr="00B17658" w:rsidRDefault="00DF5BCC" w:rsidP="00B17658">
            <w:pPr>
              <w:pStyle w:val="TableContents"/>
              <w:jc w:val="center"/>
              <w:rPr>
                <w:b/>
              </w:rPr>
            </w:pPr>
          </w:p>
        </w:tc>
      </w:tr>
    </w:tbl>
    <w:p w:rsidR="0032539D" w:rsidRDefault="0032539D" w:rsidP="00D366CD">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431"/>
        <w:gridCol w:w="1790"/>
        <w:gridCol w:w="2198"/>
        <w:gridCol w:w="1642"/>
      </w:tblGrid>
      <w:tr w:rsidR="0032539D" w:rsidRPr="00F34EAD" w:rsidTr="00B17658">
        <w:trPr>
          <w:trHeight w:val="428"/>
          <w:jc w:val="center"/>
        </w:trPr>
        <w:tc>
          <w:tcPr>
            <w:tcW w:w="5000" w:type="pct"/>
            <w:gridSpan w:val="4"/>
            <w:shd w:val="clear" w:color="auto" w:fill="D5DCE4"/>
            <w:vAlign w:val="center"/>
          </w:tcPr>
          <w:p w:rsidR="0032539D" w:rsidRPr="00B17658" w:rsidRDefault="00FD163A" w:rsidP="00523D5E">
            <w:pPr>
              <w:pStyle w:val="TableContents"/>
              <w:jc w:val="center"/>
              <w:rPr>
                <w:b/>
              </w:rPr>
            </w:pPr>
            <w:r>
              <w:rPr>
                <w:b/>
              </w:rPr>
              <w:t xml:space="preserve">Tablo </w:t>
            </w:r>
            <w:r w:rsidR="00523D5E">
              <w:rPr>
                <w:b/>
              </w:rPr>
              <w:t>5.</w:t>
            </w:r>
            <w:r w:rsidR="0032539D" w:rsidRPr="00B17658">
              <w:rPr>
                <w:b/>
              </w:rPr>
              <w:t xml:space="preserve"> </w:t>
            </w:r>
            <w:r w:rsidR="005C3C0F">
              <w:rPr>
                <w:b/>
              </w:rPr>
              <w:t xml:space="preserve">  </w:t>
            </w:r>
            <w:r w:rsidR="0032539D" w:rsidRPr="00B17658">
              <w:rPr>
                <w:b/>
              </w:rPr>
              <w:t>Diğer Sosyal Alanlar</w:t>
            </w:r>
          </w:p>
        </w:tc>
      </w:tr>
      <w:tr w:rsidR="00D005E2" w:rsidRPr="00F34EAD" w:rsidTr="00526078">
        <w:trPr>
          <w:trHeight w:val="315"/>
          <w:jc w:val="center"/>
        </w:trPr>
        <w:tc>
          <w:tcPr>
            <w:tcW w:w="5000" w:type="pct"/>
            <w:gridSpan w:val="4"/>
            <w:shd w:val="clear" w:color="auto" w:fill="auto"/>
            <w:vAlign w:val="center"/>
          </w:tcPr>
          <w:p w:rsidR="00D005E2" w:rsidRPr="00B17658" w:rsidRDefault="00D005E2" w:rsidP="00B17658">
            <w:pPr>
              <w:pStyle w:val="TableContents"/>
              <w:jc w:val="center"/>
              <w:rPr>
                <w:b/>
              </w:rPr>
            </w:pPr>
            <w:r>
              <w:rPr>
                <w:b/>
              </w:rPr>
              <w:t>Diğer Sosyal Alanlarımız Mevcut Değildir.</w:t>
            </w:r>
          </w:p>
        </w:tc>
      </w:tr>
      <w:tr w:rsidR="00B17658" w:rsidRPr="00F34EAD" w:rsidTr="00B17658">
        <w:trPr>
          <w:trHeight w:val="20"/>
          <w:jc w:val="center"/>
        </w:trPr>
        <w:tc>
          <w:tcPr>
            <w:tcW w:w="1893" w:type="pct"/>
            <w:shd w:val="clear" w:color="auto" w:fill="D5DCE4"/>
            <w:vAlign w:val="center"/>
          </w:tcPr>
          <w:p w:rsidR="0032539D" w:rsidRPr="00B17658" w:rsidRDefault="005D720E" w:rsidP="00AF4A6B">
            <w:pPr>
              <w:pStyle w:val="TableContents"/>
              <w:rPr>
                <w:b/>
              </w:rPr>
            </w:pPr>
            <w:r w:rsidRPr="00B17658">
              <w:rPr>
                <w:b/>
              </w:rPr>
              <w:t>TOPLAM</w:t>
            </w:r>
          </w:p>
        </w:tc>
        <w:tc>
          <w:tcPr>
            <w:tcW w:w="988" w:type="pct"/>
            <w:shd w:val="clear" w:color="auto" w:fill="D5DCE4"/>
            <w:vAlign w:val="center"/>
          </w:tcPr>
          <w:p w:rsidR="0032539D" w:rsidRPr="00B17658" w:rsidRDefault="0032539D" w:rsidP="00B17658">
            <w:pPr>
              <w:pStyle w:val="TableContents"/>
              <w:jc w:val="center"/>
              <w:rPr>
                <w:b/>
              </w:rPr>
            </w:pPr>
          </w:p>
        </w:tc>
        <w:tc>
          <w:tcPr>
            <w:tcW w:w="1213" w:type="pct"/>
            <w:shd w:val="clear" w:color="auto" w:fill="D5DCE4"/>
            <w:vAlign w:val="center"/>
          </w:tcPr>
          <w:p w:rsidR="0032539D" w:rsidRPr="00B17658" w:rsidRDefault="0032539D" w:rsidP="00B17658">
            <w:pPr>
              <w:pStyle w:val="TableContents"/>
              <w:jc w:val="center"/>
              <w:rPr>
                <w:b/>
              </w:rPr>
            </w:pPr>
          </w:p>
        </w:tc>
        <w:tc>
          <w:tcPr>
            <w:tcW w:w="906" w:type="pct"/>
            <w:shd w:val="clear" w:color="auto" w:fill="D5DCE4"/>
            <w:vAlign w:val="center"/>
          </w:tcPr>
          <w:p w:rsidR="0032539D" w:rsidRPr="00B17658" w:rsidRDefault="0032539D" w:rsidP="00B17658">
            <w:pPr>
              <w:pStyle w:val="TableContents"/>
              <w:jc w:val="center"/>
              <w:rPr>
                <w:b/>
              </w:rPr>
            </w:pPr>
          </w:p>
        </w:tc>
      </w:tr>
    </w:tbl>
    <w:p w:rsidR="00BD778D" w:rsidRPr="00376D50" w:rsidRDefault="00BD778D" w:rsidP="0032539D">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42"/>
        <w:gridCol w:w="1185"/>
        <w:gridCol w:w="1613"/>
        <w:gridCol w:w="2921"/>
      </w:tblGrid>
      <w:tr w:rsidR="00935697" w:rsidRPr="00F34EAD" w:rsidTr="00F462E8">
        <w:trPr>
          <w:trHeight w:val="455"/>
          <w:jc w:val="center"/>
        </w:trPr>
        <w:tc>
          <w:tcPr>
            <w:tcW w:w="5000" w:type="pct"/>
            <w:gridSpan w:val="4"/>
            <w:shd w:val="clear" w:color="auto" w:fill="D5DCE4"/>
            <w:vAlign w:val="center"/>
          </w:tcPr>
          <w:p w:rsidR="00935697" w:rsidRPr="00B17658" w:rsidRDefault="00FD163A" w:rsidP="007168D9">
            <w:pPr>
              <w:pStyle w:val="TableContents"/>
              <w:spacing w:before="20" w:after="20"/>
              <w:jc w:val="center"/>
              <w:rPr>
                <w:b/>
              </w:rPr>
            </w:pPr>
            <w:r>
              <w:rPr>
                <w:b/>
              </w:rPr>
              <w:t xml:space="preserve">Tablo </w:t>
            </w:r>
            <w:r w:rsidR="007168D9">
              <w:rPr>
                <w:b/>
              </w:rPr>
              <w:t>6</w:t>
            </w:r>
            <w:r w:rsidR="00523D5E">
              <w:rPr>
                <w:b/>
              </w:rPr>
              <w:t>.</w:t>
            </w:r>
            <w:r w:rsidR="00935697" w:rsidRPr="00B17658">
              <w:rPr>
                <w:b/>
              </w:rPr>
              <w:t xml:space="preserve"> </w:t>
            </w:r>
            <w:r w:rsidR="005C3C0F">
              <w:rPr>
                <w:b/>
              </w:rPr>
              <w:t xml:space="preserve">  </w:t>
            </w:r>
            <w:r w:rsidR="00935697" w:rsidRPr="00B17658">
              <w:rPr>
                <w:b/>
              </w:rPr>
              <w:t>Personel Hizmet Alanları</w:t>
            </w:r>
          </w:p>
        </w:tc>
      </w:tr>
      <w:tr w:rsidR="00935697" w:rsidRPr="00F34EAD" w:rsidTr="00F462E8">
        <w:trPr>
          <w:trHeight w:val="308"/>
          <w:jc w:val="center"/>
        </w:trPr>
        <w:tc>
          <w:tcPr>
            <w:tcW w:w="1844" w:type="pct"/>
            <w:shd w:val="clear" w:color="auto" w:fill="auto"/>
            <w:vAlign w:val="center"/>
          </w:tcPr>
          <w:p w:rsidR="00935697" w:rsidRPr="00B17658" w:rsidRDefault="00D366CD" w:rsidP="00F462E8">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00935697" w:rsidRPr="00B17658" w:rsidRDefault="000B4111" w:rsidP="00F462E8">
            <w:pPr>
              <w:pStyle w:val="TableContents"/>
              <w:spacing w:before="20" w:after="20"/>
              <w:jc w:val="center"/>
              <w:rPr>
                <w:b/>
              </w:rPr>
            </w:pPr>
            <w:r w:rsidRPr="00B17658">
              <w:rPr>
                <w:b/>
              </w:rPr>
              <w:t xml:space="preserve">  Sayısı</w:t>
            </w:r>
          </w:p>
        </w:tc>
        <w:tc>
          <w:tcPr>
            <w:tcW w:w="890" w:type="pct"/>
            <w:shd w:val="clear" w:color="auto" w:fill="auto"/>
            <w:vAlign w:val="center"/>
          </w:tcPr>
          <w:p w:rsidR="00935697" w:rsidRPr="00B17658" w:rsidRDefault="00935697" w:rsidP="00F462E8">
            <w:pPr>
              <w:pStyle w:val="TableContents"/>
              <w:spacing w:before="20" w:after="20"/>
              <w:jc w:val="center"/>
              <w:rPr>
                <w:b/>
              </w:rPr>
            </w:pPr>
            <w:r w:rsidRPr="00B17658">
              <w:rPr>
                <w:b/>
              </w:rPr>
              <w:t>Alanı</w:t>
            </w:r>
            <w:r w:rsidR="00B52690" w:rsidRPr="00B17658">
              <w:rPr>
                <w:b/>
              </w:rPr>
              <w:t xml:space="preserve"> (m</w:t>
            </w:r>
            <w:r w:rsidR="00B52690" w:rsidRPr="00B17658">
              <w:rPr>
                <w:b/>
                <w:vertAlign w:val="superscript"/>
              </w:rPr>
              <w:t>2</w:t>
            </w:r>
            <w:r w:rsidR="00B52690" w:rsidRPr="00B17658">
              <w:rPr>
                <w:b/>
              </w:rPr>
              <w:t>)</w:t>
            </w:r>
          </w:p>
        </w:tc>
        <w:tc>
          <w:tcPr>
            <w:tcW w:w="1612" w:type="pct"/>
            <w:shd w:val="clear" w:color="auto" w:fill="auto"/>
            <w:vAlign w:val="center"/>
          </w:tcPr>
          <w:p w:rsidR="00935697" w:rsidRPr="00B17658" w:rsidRDefault="00935697" w:rsidP="00F462E8">
            <w:pPr>
              <w:pStyle w:val="TableContents"/>
              <w:spacing w:before="20" w:after="20"/>
              <w:jc w:val="center"/>
              <w:rPr>
                <w:b/>
              </w:rPr>
            </w:pPr>
            <w:r w:rsidRPr="00B17658">
              <w:rPr>
                <w:b/>
              </w:rPr>
              <w:t xml:space="preserve">Kullanan </w:t>
            </w:r>
            <w:r w:rsidR="000B4111" w:rsidRPr="00B17658">
              <w:rPr>
                <w:b/>
              </w:rPr>
              <w:t xml:space="preserve">Kişi </w:t>
            </w:r>
            <w:r w:rsidRPr="00B17658">
              <w:rPr>
                <w:b/>
              </w:rPr>
              <w:t>Sayısı</w:t>
            </w:r>
          </w:p>
        </w:tc>
      </w:tr>
      <w:tr w:rsidR="000B4111" w:rsidRPr="00F34EAD" w:rsidTr="00F462E8">
        <w:trPr>
          <w:trHeight w:val="335"/>
          <w:jc w:val="center"/>
        </w:trPr>
        <w:tc>
          <w:tcPr>
            <w:tcW w:w="1844" w:type="pct"/>
            <w:shd w:val="clear" w:color="auto" w:fill="auto"/>
            <w:vAlign w:val="center"/>
          </w:tcPr>
          <w:p w:rsidR="000B4111" w:rsidRPr="00F34EAD" w:rsidRDefault="000B4111" w:rsidP="00F462E8">
            <w:pPr>
              <w:spacing w:before="20" w:after="20"/>
            </w:pPr>
            <w:r>
              <w:t>İdari Personel Ofisi</w:t>
            </w:r>
          </w:p>
        </w:tc>
        <w:tc>
          <w:tcPr>
            <w:tcW w:w="654" w:type="pct"/>
            <w:shd w:val="clear" w:color="auto" w:fill="auto"/>
            <w:vAlign w:val="center"/>
          </w:tcPr>
          <w:p w:rsidR="000B4111" w:rsidRPr="00F34EAD" w:rsidRDefault="00D6118A" w:rsidP="00F462E8">
            <w:pPr>
              <w:pStyle w:val="TableContents"/>
              <w:spacing w:before="20" w:after="20"/>
              <w:jc w:val="center"/>
            </w:pPr>
            <w:r>
              <w:t>8</w:t>
            </w:r>
          </w:p>
        </w:tc>
        <w:tc>
          <w:tcPr>
            <w:tcW w:w="890" w:type="pct"/>
            <w:shd w:val="clear" w:color="auto" w:fill="auto"/>
            <w:vAlign w:val="center"/>
          </w:tcPr>
          <w:p w:rsidR="000B4111" w:rsidRPr="00F34EAD" w:rsidRDefault="00D005E2" w:rsidP="00F462E8">
            <w:pPr>
              <w:pStyle w:val="TableContents"/>
              <w:spacing w:before="20" w:after="20"/>
              <w:jc w:val="center"/>
            </w:pPr>
            <w:r>
              <w:t>186</w:t>
            </w:r>
          </w:p>
        </w:tc>
        <w:tc>
          <w:tcPr>
            <w:tcW w:w="1612" w:type="pct"/>
            <w:shd w:val="clear" w:color="auto" w:fill="auto"/>
            <w:vAlign w:val="center"/>
          </w:tcPr>
          <w:p w:rsidR="000B4111" w:rsidRPr="00F34EAD" w:rsidRDefault="00C11F1C" w:rsidP="00F462E8">
            <w:pPr>
              <w:pStyle w:val="TableContents"/>
              <w:spacing w:before="20" w:after="20"/>
              <w:jc w:val="center"/>
            </w:pPr>
            <w:r>
              <w:t>7</w:t>
            </w:r>
          </w:p>
        </w:tc>
      </w:tr>
      <w:tr w:rsidR="000B4111" w:rsidRPr="00F34EAD" w:rsidTr="00F462E8">
        <w:trPr>
          <w:trHeight w:val="283"/>
          <w:jc w:val="center"/>
        </w:trPr>
        <w:tc>
          <w:tcPr>
            <w:tcW w:w="1844" w:type="pct"/>
            <w:shd w:val="clear" w:color="auto" w:fill="auto"/>
            <w:vAlign w:val="center"/>
          </w:tcPr>
          <w:p w:rsidR="000B4111" w:rsidRPr="00F34EAD" w:rsidRDefault="000B4111" w:rsidP="00F462E8">
            <w:pPr>
              <w:spacing w:before="20" w:after="20"/>
            </w:pPr>
            <w:r>
              <w:t>Servis</w:t>
            </w:r>
          </w:p>
        </w:tc>
        <w:tc>
          <w:tcPr>
            <w:tcW w:w="654" w:type="pct"/>
            <w:shd w:val="clear" w:color="auto" w:fill="auto"/>
            <w:vAlign w:val="center"/>
          </w:tcPr>
          <w:p w:rsidR="000B4111" w:rsidRPr="00F34EAD" w:rsidRDefault="00C11F1C" w:rsidP="00F462E8">
            <w:pPr>
              <w:pStyle w:val="TableContents"/>
              <w:spacing w:before="20" w:after="20"/>
              <w:jc w:val="center"/>
            </w:pPr>
            <w:r>
              <w:t>4</w:t>
            </w:r>
          </w:p>
        </w:tc>
        <w:tc>
          <w:tcPr>
            <w:tcW w:w="890" w:type="pct"/>
            <w:shd w:val="clear" w:color="auto" w:fill="auto"/>
            <w:vAlign w:val="center"/>
          </w:tcPr>
          <w:p w:rsidR="000B4111" w:rsidRPr="00F34EAD" w:rsidRDefault="00C11F1C" w:rsidP="00F462E8">
            <w:pPr>
              <w:pStyle w:val="TableContents"/>
              <w:spacing w:before="20" w:after="20"/>
              <w:jc w:val="center"/>
            </w:pPr>
            <w:r>
              <w:t>31</w:t>
            </w:r>
          </w:p>
        </w:tc>
        <w:tc>
          <w:tcPr>
            <w:tcW w:w="1612" w:type="pct"/>
            <w:shd w:val="clear" w:color="auto" w:fill="auto"/>
            <w:vAlign w:val="center"/>
          </w:tcPr>
          <w:p w:rsidR="000B4111" w:rsidRPr="00F34EAD" w:rsidRDefault="007168D9" w:rsidP="00F462E8">
            <w:pPr>
              <w:pStyle w:val="TableContents"/>
              <w:spacing w:before="20" w:after="20"/>
              <w:jc w:val="center"/>
            </w:pPr>
            <w:r>
              <w:t>5</w:t>
            </w:r>
          </w:p>
        </w:tc>
      </w:tr>
      <w:tr w:rsidR="00B17658" w:rsidRPr="00F34EAD" w:rsidTr="00F462E8">
        <w:trPr>
          <w:trHeight w:val="231"/>
          <w:jc w:val="center"/>
        </w:trPr>
        <w:tc>
          <w:tcPr>
            <w:tcW w:w="1844" w:type="pct"/>
            <w:shd w:val="clear" w:color="auto" w:fill="D5DCE4"/>
            <w:vAlign w:val="center"/>
          </w:tcPr>
          <w:p w:rsidR="00FD0907" w:rsidRPr="00B17658" w:rsidRDefault="00D366CD" w:rsidP="00F462E8">
            <w:pPr>
              <w:tabs>
                <w:tab w:val="left" w:pos="0"/>
              </w:tabs>
              <w:spacing w:before="20" w:after="20"/>
              <w:rPr>
                <w:color w:val="17365D"/>
              </w:rPr>
            </w:pPr>
            <w:r w:rsidRPr="00B17658">
              <w:rPr>
                <w:b/>
              </w:rPr>
              <w:t>TOPLAM</w:t>
            </w:r>
          </w:p>
        </w:tc>
        <w:tc>
          <w:tcPr>
            <w:tcW w:w="654" w:type="pct"/>
            <w:shd w:val="clear" w:color="auto" w:fill="D5DCE4"/>
            <w:vAlign w:val="center"/>
          </w:tcPr>
          <w:p w:rsidR="00FD0907" w:rsidRPr="00B17658" w:rsidRDefault="00C11F1C" w:rsidP="007168D9">
            <w:pPr>
              <w:pStyle w:val="TableContents"/>
              <w:spacing w:before="20" w:after="20"/>
              <w:jc w:val="center"/>
              <w:rPr>
                <w:b/>
              </w:rPr>
            </w:pPr>
            <w:r>
              <w:rPr>
                <w:b/>
              </w:rPr>
              <w:t>1</w:t>
            </w:r>
            <w:r w:rsidR="007168D9">
              <w:rPr>
                <w:b/>
              </w:rPr>
              <w:t>2</w:t>
            </w:r>
          </w:p>
        </w:tc>
        <w:tc>
          <w:tcPr>
            <w:tcW w:w="890" w:type="pct"/>
            <w:shd w:val="clear" w:color="auto" w:fill="D5DCE4"/>
            <w:vAlign w:val="center"/>
          </w:tcPr>
          <w:p w:rsidR="00FD0907" w:rsidRPr="00B17658" w:rsidRDefault="00C11F1C" w:rsidP="00F462E8">
            <w:pPr>
              <w:pStyle w:val="TableContents"/>
              <w:spacing w:before="20" w:after="20"/>
              <w:jc w:val="center"/>
              <w:rPr>
                <w:b/>
              </w:rPr>
            </w:pPr>
            <w:r>
              <w:rPr>
                <w:b/>
              </w:rPr>
              <w:t>217</w:t>
            </w:r>
          </w:p>
        </w:tc>
        <w:tc>
          <w:tcPr>
            <w:tcW w:w="1612" w:type="pct"/>
            <w:shd w:val="clear" w:color="auto" w:fill="D5DCE4"/>
            <w:vAlign w:val="center"/>
          </w:tcPr>
          <w:p w:rsidR="00FD0907" w:rsidRPr="00F34EAD" w:rsidRDefault="00C11F1C" w:rsidP="007168D9">
            <w:pPr>
              <w:pStyle w:val="TableContents"/>
              <w:spacing w:before="20" w:after="20"/>
              <w:jc w:val="center"/>
            </w:pPr>
            <w:r>
              <w:t>1</w:t>
            </w:r>
            <w:r w:rsidR="007168D9">
              <w:t>2</w:t>
            </w:r>
          </w:p>
        </w:tc>
      </w:tr>
    </w:tbl>
    <w:p w:rsidR="00EF18DB" w:rsidRPr="00376D50" w:rsidRDefault="00EF18DB" w:rsidP="00376D50">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48"/>
        <w:gridCol w:w="2905"/>
        <w:gridCol w:w="3008"/>
      </w:tblGrid>
      <w:tr w:rsidR="002F77B0" w:rsidRPr="00B17658" w:rsidTr="00B17658">
        <w:trPr>
          <w:trHeight w:val="334"/>
          <w:jc w:val="center"/>
        </w:trPr>
        <w:tc>
          <w:tcPr>
            <w:tcW w:w="5000" w:type="pct"/>
            <w:gridSpan w:val="3"/>
            <w:tcBorders>
              <w:bottom w:val="single" w:sz="12" w:space="0" w:color="9CC2E5"/>
            </w:tcBorders>
            <w:shd w:val="clear" w:color="auto" w:fill="D5DCE4"/>
            <w:vAlign w:val="center"/>
          </w:tcPr>
          <w:p w:rsidR="002F77B0" w:rsidRPr="00B17658" w:rsidRDefault="001570C0" w:rsidP="007168D9">
            <w:pPr>
              <w:widowControl/>
              <w:tabs>
                <w:tab w:val="left" w:pos="0"/>
              </w:tabs>
              <w:suppressAutoHyphens w:val="0"/>
              <w:jc w:val="center"/>
              <w:rPr>
                <w:rFonts w:eastAsia="Times New Roman"/>
                <w:b/>
                <w:bCs/>
                <w:color w:val="FFFFFF"/>
                <w:kern w:val="0"/>
                <w:lang w:eastAsia="ko-KR"/>
              </w:rPr>
            </w:pPr>
            <w:r w:rsidRPr="00B17658">
              <w:rPr>
                <w:b/>
                <w:bCs/>
              </w:rPr>
              <w:t xml:space="preserve">Tablo </w:t>
            </w:r>
            <w:r w:rsidR="007168D9">
              <w:rPr>
                <w:b/>
                <w:bCs/>
              </w:rPr>
              <w:t>7</w:t>
            </w:r>
            <w:r w:rsidR="002F77B0" w:rsidRPr="00B17658">
              <w:rPr>
                <w:b/>
                <w:bCs/>
              </w:rPr>
              <w:t xml:space="preserve">. </w:t>
            </w:r>
            <w:r w:rsidR="005C3C0F">
              <w:rPr>
                <w:b/>
                <w:bCs/>
              </w:rPr>
              <w:t xml:space="preserve">  </w:t>
            </w:r>
            <w:r w:rsidRPr="00B17658">
              <w:rPr>
                <w:b/>
                <w:bCs/>
              </w:rPr>
              <w:t>Diğer Hizmet</w:t>
            </w:r>
            <w:r w:rsidR="002F77B0" w:rsidRPr="00B17658">
              <w:rPr>
                <w:b/>
                <w:bCs/>
              </w:rPr>
              <w:t xml:space="preserve"> Alanları </w:t>
            </w:r>
          </w:p>
        </w:tc>
      </w:tr>
      <w:tr w:rsidR="00EF18DB" w:rsidRPr="00B17658" w:rsidTr="00B17658">
        <w:trPr>
          <w:trHeight w:val="334"/>
          <w:jc w:val="center"/>
        </w:trPr>
        <w:tc>
          <w:tcPr>
            <w:tcW w:w="1737" w:type="pct"/>
            <w:shd w:val="clear" w:color="auto" w:fill="auto"/>
            <w:vAlign w:val="center"/>
          </w:tcPr>
          <w:p w:rsidR="00EF18DB" w:rsidRPr="00B17658" w:rsidRDefault="00C96D7A" w:rsidP="00B17658">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 Adı</w:t>
            </w:r>
          </w:p>
        </w:tc>
        <w:tc>
          <w:tcPr>
            <w:tcW w:w="1603" w:type="pct"/>
            <w:shd w:val="clear" w:color="auto" w:fill="auto"/>
            <w:vAlign w:val="center"/>
          </w:tcPr>
          <w:p w:rsidR="00EF18DB" w:rsidRPr="00B17658" w:rsidRDefault="00EF18DB" w:rsidP="00B17658">
            <w:pPr>
              <w:widowControl/>
              <w:tabs>
                <w:tab w:val="left" w:pos="0"/>
              </w:tabs>
              <w:suppressAutoHyphens w:val="0"/>
              <w:jc w:val="center"/>
              <w:rPr>
                <w:rFonts w:eastAsia="Times New Roman"/>
                <w:b/>
                <w:color w:val="000000"/>
                <w:kern w:val="0"/>
                <w:lang w:eastAsia="ko-KR"/>
              </w:rPr>
            </w:pPr>
            <w:r w:rsidRPr="00B17658">
              <w:rPr>
                <w:rFonts w:eastAsia="Times New Roman"/>
                <w:b/>
                <w:color w:val="000000"/>
                <w:kern w:val="0"/>
                <w:lang w:eastAsia="ko-KR"/>
              </w:rPr>
              <w:t>Adet</w:t>
            </w:r>
          </w:p>
        </w:tc>
        <w:tc>
          <w:tcPr>
            <w:tcW w:w="1660" w:type="pct"/>
            <w:shd w:val="clear" w:color="auto" w:fill="auto"/>
            <w:vAlign w:val="center"/>
          </w:tcPr>
          <w:p w:rsidR="00EF18DB" w:rsidRPr="00B17658" w:rsidRDefault="00EF18DB" w:rsidP="00F462E8">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w:t>
            </w:r>
            <w:r w:rsidR="00F462E8">
              <w:rPr>
                <w:rFonts w:eastAsia="Times New Roman"/>
                <w:b/>
                <w:bCs/>
                <w:color w:val="000000"/>
                <w:kern w:val="0"/>
                <w:lang w:eastAsia="ko-KR"/>
              </w:rPr>
              <w:t xml:space="preserve"> </w:t>
            </w:r>
            <w:r w:rsidRPr="00B17658">
              <w:rPr>
                <w:rFonts w:eastAsia="Times New Roman"/>
                <w:b/>
                <w:bCs/>
                <w:iCs/>
                <w:color w:val="000000"/>
                <w:kern w:val="0"/>
                <w:lang w:eastAsia="ko-KR"/>
              </w:rPr>
              <w:t>(</w:t>
            </w:r>
            <w:r w:rsidRPr="00B17658">
              <w:rPr>
                <w:rFonts w:eastAsia="Times New Roman"/>
                <w:b/>
                <w:bCs/>
                <w:color w:val="000000"/>
                <w:kern w:val="0"/>
                <w:lang w:eastAsia="ko-KR"/>
              </w:rPr>
              <w:t>m²)</w:t>
            </w:r>
          </w:p>
        </w:tc>
      </w:tr>
      <w:tr w:rsidR="00EF18DB" w:rsidRPr="00B17658" w:rsidTr="00B17658">
        <w:trPr>
          <w:trHeight w:val="390"/>
          <w:jc w:val="center"/>
        </w:trPr>
        <w:tc>
          <w:tcPr>
            <w:tcW w:w="1737" w:type="pct"/>
            <w:shd w:val="clear" w:color="auto" w:fill="auto"/>
            <w:vAlign w:val="center"/>
          </w:tcPr>
          <w:p w:rsidR="00EF18DB" w:rsidRPr="009B131F" w:rsidRDefault="001570C0" w:rsidP="00B17658">
            <w:pPr>
              <w:widowControl/>
              <w:tabs>
                <w:tab w:val="left" w:pos="0"/>
              </w:tabs>
              <w:suppressAutoHyphens w:val="0"/>
              <w:rPr>
                <w:rFonts w:eastAsia="Times New Roman"/>
                <w:bCs/>
                <w:kern w:val="0"/>
                <w:lang w:eastAsia="ko-KR"/>
              </w:rPr>
            </w:pPr>
            <w:r w:rsidRPr="009B131F">
              <w:rPr>
                <w:rFonts w:eastAsia="Times New Roman"/>
                <w:bCs/>
                <w:kern w:val="0"/>
                <w:lang w:eastAsia="ko-KR"/>
              </w:rPr>
              <w:t>Ambar/Depo</w:t>
            </w:r>
          </w:p>
        </w:tc>
        <w:tc>
          <w:tcPr>
            <w:tcW w:w="1603" w:type="pct"/>
            <w:shd w:val="clear" w:color="auto" w:fill="auto"/>
            <w:vAlign w:val="center"/>
          </w:tcPr>
          <w:p w:rsidR="00EF18DB" w:rsidRPr="00B17658" w:rsidRDefault="00B1567A" w:rsidP="00B17658">
            <w:pPr>
              <w:widowControl/>
              <w:tabs>
                <w:tab w:val="left" w:pos="0"/>
              </w:tabs>
              <w:suppressAutoHyphens w:val="0"/>
              <w:jc w:val="both"/>
              <w:rPr>
                <w:rFonts w:eastAsia="Times New Roman"/>
                <w:kern w:val="0"/>
                <w:lang w:eastAsia="ko-KR"/>
              </w:rPr>
            </w:pPr>
            <w:r>
              <w:rPr>
                <w:rFonts w:eastAsia="Times New Roman"/>
                <w:kern w:val="0"/>
                <w:lang w:eastAsia="ko-KR"/>
              </w:rPr>
              <w:t>2</w:t>
            </w:r>
          </w:p>
        </w:tc>
        <w:tc>
          <w:tcPr>
            <w:tcW w:w="1660" w:type="pct"/>
            <w:shd w:val="clear" w:color="auto" w:fill="auto"/>
            <w:vAlign w:val="center"/>
          </w:tcPr>
          <w:p w:rsidR="00EF18DB" w:rsidRPr="00B17658" w:rsidRDefault="00B1567A" w:rsidP="00B17658">
            <w:pPr>
              <w:widowControl/>
              <w:tabs>
                <w:tab w:val="left" w:pos="0"/>
              </w:tabs>
              <w:suppressAutoHyphens w:val="0"/>
              <w:jc w:val="both"/>
              <w:rPr>
                <w:rFonts w:eastAsia="Times New Roman"/>
                <w:b/>
                <w:bCs/>
                <w:kern w:val="0"/>
                <w:lang w:eastAsia="ko-KR"/>
              </w:rPr>
            </w:pPr>
            <w:r>
              <w:rPr>
                <w:rFonts w:eastAsia="Times New Roman"/>
                <w:b/>
                <w:bCs/>
                <w:kern w:val="0"/>
                <w:lang w:eastAsia="ko-KR"/>
              </w:rPr>
              <w:t>416</w:t>
            </w:r>
          </w:p>
        </w:tc>
      </w:tr>
      <w:tr w:rsidR="001570C0" w:rsidRPr="00B17658" w:rsidTr="00B17658">
        <w:trPr>
          <w:trHeight w:val="390"/>
          <w:jc w:val="center"/>
        </w:trPr>
        <w:tc>
          <w:tcPr>
            <w:tcW w:w="1737" w:type="pct"/>
            <w:shd w:val="clear" w:color="auto" w:fill="auto"/>
            <w:vAlign w:val="center"/>
          </w:tcPr>
          <w:p w:rsidR="001570C0" w:rsidRPr="009B131F" w:rsidRDefault="001570C0" w:rsidP="00B17658">
            <w:pPr>
              <w:widowControl/>
              <w:tabs>
                <w:tab w:val="left" w:pos="0"/>
              </w:tabs>
              <w:suppressAutoHyphens w:val="0"/>
              <w:rPr>
                <w:rFonts w:eastAsia="Times New Roman"/>
                <w:bCs/>
                <w:kern w:val="0"/>
                <w:lang w:eastAsia="ko-KR"/>
              </w:rPr>
            </w:pPr>
            <w:r w:rsidRPr="009B131F">
              <w:rPr>
                <w:rFonts w:eastAsia="Times New Roman"/>
                <w:bCs/>
                <w:kern w:val="0"/>
                <w:lang w:eastAsia="ko-KR"/>
              </w:rPr>
              <w:t>Arşiv</w:t>
            </w:r>
          </w:p>
        </w:tc>
        <w:tc>
          <w:tcPr>
            <w:tcW w:w="1603" w:type="pct"/>
            <w:shd w:val="clear" w:color="auto" w:fill="auto"/>
            <w:vAlign w:val="center"/>
          </w:tcPr>
          <w:p w:rsidR="001570C0" w:rsidRPr="00B17658" w:rsidRDefault="00B1567A" w:rsidP="00B17658">
            <w:pPr>
              <w:widowControl/>
              <w:tabs>
                <w:tab w:val="left" w:pos="0"/>
              </w:tabs>
              <w:suppressAutoHyphens w:val="0"/>
              <w:jc w:val="both"/>
              <w:rPr>
                <w:rFonts w:eastAsia="Times New Roman"/>
                <w:kern w:val="0"/>
                <w:lang w:eastAsia="ko-KR"/>
              </w:rPr>
            </w:pPr>
            <w:r>
              <w:rPr>
                <w:rFonts w:eastAsia="Times New Roman"/>
                <w:kern w:val="0"/>
                <w:lang w:eastAsia="ko-KR"/>
              </w:rPr>
              <w:t>2</w:t>
            </w:r>
          </w:p>
        </w:tc>
        <w:tc>
          <w:tcPr>
            <w:tcW w:w="1660" w:type="pct"/>
            <w:shd w:val="clear" w:color="auto" w:fill="auto"/>
            <w:vAlign w:val="center"/>
          </w:tcPr>
          <w:p w:rsidR="001570C0" w:rsidRPr="00B17658" w:rsidRDefault="00B1567A" w:rsidP="00B17658">
            <w:pPr>
              <w:widowControl/>
              <w:tabs>
                <w:tab w:val="left" w:pos="0"/>
              </w:tabs>
              <w:suppressAutoHyphens w:val="0"/>
              <w:jc w:val="both"/>
              <w:rPr>
                <w:rFonts w:eastAsia="Times New Roman"/>
                <w:b/>
                <w:bCs/>
                <w:kern w:val="0"/>
                <w:lang w:eastAsia="ko-KR"/>
              </w:rPr>
            </w:pPr>
            <w:r>
              <w:rPr>
                <w:rFonts w:eastAsia="Times New Roman"/>
                <w:b/>
                <w:bCs/>
                <w:kern w:val="0"/>
                <w:lang w:eastAsia="ko-KR"/>
              </w:rPr>
              <w:t>15</w:t>
            </w:r>
          </w:p>
        </w:tc>
      </w:tr>
      <w:tr w:rsidR="00EF18DB" w:rsidRPr="00B17658" w:rsidTr="00B17658">
        <w:trPr>
          <w:trHeight w:val="390"/>
          <w:jc w:val="center"/>
        </w:trPr>
        <w:tc>
          <w:tcPr>
            <w:tcW w:w="1737" w:type="pct"/>
            <w:tcBorders>
              <w:top w:val="double" w:sz="2" w:space="0" w:color="9CC2E5"/>
            </w:tcBorders>
            <w:shd w:val="clear" w:color="auto" w:fill="auto"/>
            <w:vAlign w:val="center"/>
          </w:tcPr>
          <w:p w:rsidR="00EF18DB" w:rsidRPr="00B17658" w:rsidRDefault="00C96D7A" w:rsidP="00B17658">
            <w:pPr>
              <w:widowControl/>
              <w:tabs>
                <w:tab w:val="left" w:pos="0"/>
              </w:tabs>
              <w:suppressAutoHyphens w:val="0"/>
              <w:rPr>
                <w:rFonts w:eastAsia="Times New Roman"/>
                <w:b/>
                <w:bCs/>
                <w:kern w:val="0"/>
                <w:lang w:eastAsia="ko-KR"/>
              </w:rPr>
            </w:pPr>
            <w:r w:rsidRPr="00B17658">
              <w:rPr>
                <w:b/>
                <w:bCs/>
              </w:rPr>
              <w:t>TOPLAM</w:t>
            </w:r>
          </w:p>
        </w:tc>
        <w:tc>
          <w:tcPr>
            <w:tcW w:w="1603" w:type="pct"/>
            <w:tcBorders>
              <w:top w:val="double" w:sz="2" w:space="0" w:color="9CC2E5"/>
            </w:tcBorders>
            <w:shd w:val="clear" w:color="auto" w:fill="auto"/>
            <w:vAlign w:val="center"/>
          </w:tcPr>
          <w:p w:rsidR="00EF18DB" w:rsidRPr="00B17658" w:rsidRDefault="00B1567A" w:rsidP="00B17658">
            <w:pPr>
              <w:widowControl/>
              <w:tabs>
                <w:tab w:val="left" w:pos="0"/>
              </w:tabs>
              <w:suppressAutoHyphens w:val="0"/>
              <w:jc w:val="both"/>
              <w:rPr>
                <w:rFonts w:eastAsia="Times New Roman"/>
                <w:b/>
                <w:bCs/>
                <w:kern w:val="0"/>
                <w:lang w:eastAsia="ko-KR"/>
              </w:rPr>
            </w:pPr>
            <w:r>
              <w:rPr>
                <w:rFonts w:eastAsia="Times New Roman"/>
                <w:b/>
                <w:bCs/>
                <w:kern w:val="0"/>
                <w:lang w:eastAsia="ko-KR"/>
              </w:rPr>
              <w:t>4</w:t>
            </w:r>
          </w:p>
        </w:tc>
        <w:tc>
          <w:tcPr>
            <w:tcW w:w="1660" w:type="pct"/>
            <w:tcBorders>
              <w:top w:val="double" w:sz="2" w:space="0" w:color="9CC2E5"/>
            </w:tcBorders>
            <w:shd w:val="clear" w:color="auto" w:fill="auto"/>
            <w:vAlign w:val="center"/>
          </w:tcPr>
          <w:p w:rsidR="00EF18DB" w:rsidRPr="00B17658" w:rsidRDefault="00B1567A" w:rsidP="00B17658">
            <w:pPr>
              <w:widowControl/>
              <w:tabs>
                <w:tab w:val="left" w:pos="0"/>
              </w:tabs>
              <w:suppressAutoHyphens w:val="0"/>
              <w:jc w:val="both"/>
              <w:rPr>
                <w:rFonts w:eastAsia="Times New Roman"/>
                <w:b/>
                <w:bCs/>
                <w:kern w:val="0"/>
                <w:lang w:eastAsia="ko-KR"/>
              </w:rPr>
            </w:pPr>
            <w:r>
              <w:rPr>
                <w:rFonts w:eastAsia="Times New Roman"/>
                <w:b/>
                <w:bCs/>
                <w:kern w:val="0"/>
                <w:lang w:eastAsia="ko-KR"/>
              </w:rPr>
              <w:t>431</w:t>
            </w:r>
          </w:p>
        </w:tc>
      </w:tr>
    </w:tbl>
    <w:p w:rsidR="002B6CD0" w:rsidRPr="0032539D" w:rsidRDefault="002B6CD0" w:rsidP="0032539D">
      <w:pPr>
        <w:pStyle w:val="GvdeMetni"/>
        <w:spacing w:before="120" w:line="360" w:lineRule="auto"/>
        <w:jc w:val="both"/>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3539"/>
        <w:gridCol w:w="2445"/>
        <w:gridCol w:w="777"/>
        <w:gridCol w:w="2300"/>
      </w:tblGrid>
      <w:tr w:rsidR="001570C0" w:rsidRPr="00F34EAD" w:rsidTr="00B1567A">
        <w:trPr>
          <w:trHeight w:val="499"/>
          <w:jc w:val="center"/>
        </w:trPr>
        <w:tc>
          <w:tcPr>
            <w:tcW w:w="5000" w:type="pct"/>
            <w:gridSpan w:val="4"/>
            <w:tcBorders>
              <w:bottom w:val="single" w:sz="12" w:space="0" w:color="9CC2E5"/>
            </w:tcBorders>
            <w:shd w:val="clear" w:color="auto" w:fill="D5DCE4"/>
            <w:noWrap/>
            <w:vAlign w:val="center"/>
          </w:tcPr>
          <w:p w:rsidR="001570C0" w:rsidRPr="00B17658" w:rsidRDefault="00FD163A" w:rsidP="007168D9">
            <w:pPr>
              <w:widowControl/>
              <w:tabs>
                <w:tab w:val="left" w:pos="0"/>
              </w:tabs>
              <w:suppressAutoHyphens w:val="0"/>
              <w:jc w:val="center"/>
              <w:rPr>
                <w:rFonts w:eastAsia="Times New Roman"/>
                <w:b/>
                <w:bCs/>
                <w:kern w:val="0"/>
                <w:lang w:eastAsia="ko-KR"/>
              </w:rPr>
            </w:pPr>
            <w:r>
              <w:rPr>
                <w:b/>
                <w:bCs/>
              </w:rPr>
              <w:t xml:space="preserve">Tablo </w:t>
            </w:r>
            <w:r w:rsidR="007168D9">
              <w:rPr>
                <w:b/>
                <w:bCs/>
              </w:rPr>
              <w:t>8</w:t>
            </w:r>
            <w:r w:rsidR="001570C0" w:rsidRPr="00B17658">
              <w:rPr>
                <w:b/>
                <w:bCs/>
              </w:rPr>
              <w:t xml:space="preserve">. </w:t>
            </w:r>
            <w:r w:rsidR="005C3C0F">
              <w:rPr>
                <w:b/>
                <w:bCs/>
              </w:rPr>
              <w:t xml:space="preserve">  </w:t>
            </w:r>
            <w:r w:rsidR="001570C0" w:rsidRPr="00B17658">
              <w:rPr>
                <w:b/>
                <w:bCs/>
              </w:rPr>
              <w:t>Laboratuvarlar</w:t>
            </w:r>
          </w:p>
        </w:tc>
      </w:tr>
      <w:tr w:rsidR="001570C0" w:rsidRPr="00F34EAD" w:rsidTr="00B1567A">
        <w:trPr>
          <w:trHeight w:val="499"/>
          <w:jc w:val="center"/>
        </w:trPr>
        <w:tc>
          <w:tcPr>
            <w:tcW w:w="1953" w:type="pct"/>
            <w:shd w:val="clear" w:color="auto" w:fill="auto"/>
            <w:noWrap/>
            <w:vAlign w:val="center"/>
          </w:tcPr>
          <w:p w:rsidR="001570C0" w:rsidRPr="00B17658" w:rsidRDefault="001570C0" w:rsidP="00B17658">
            <w:pPr>
              <w:jc w:val="center"/>
              <w:rPr>
                <w:b/>
                <w:bCs/>
              </w:rPr>
            </w:pPr>
            <w:r w:rsidRPr="00B17658">
              <w:rPr>
                <w:b/>
                <w:bCs/>
              </w:rPr>
              <w:t>Adı</w:t>
            </w:r>
          </w:p>
        </w:tc>
        <w:tc>
          <w:tcPr>
            <w:tcW w:w="1349" w:type="pct"/>
            <w:shd w:val="clear" w:color="auto" w:fill="auto"/>
            <w:vAlign w:val="center"/>
          </w:tcPr>
          <w:p w:rsidR="001570C0" w:rsidRPr="00B17658" w:rsidRDefault="001570C0" w:rsidP="00B17658">
            <w:pPr>
              <w:jc w:val="center"/>
              <w:rPr>
                <w:b/>
              </w:rPr>
            </w:pPr>
            <w:r w:rsidRPr="00B17658">
              <w:rPr>
                <w:b/>
              </w:rPr>
              <w:t>Bulunduğu Yerleşke</w:t>
            </w:r>
          </w:p>
        </w:tc>
        <w:tc>
          <w:tcPr>
            <w:tcW w:w="429" w:type="pct"/>
            <w:shd w:val="clear" w:color="auto" w:fill="auto"/>
            <w:vAlign w:val="center"/>
          </w:tcPr>
          <w:p w:rsidR="001570C0" w:rsidRPr="00B17658" w:rsidRDefault="001570C0" w:rsidP="00B17658">
            <w:pPr>
              <w:jc w:val="center"/>
              <w:rPr>
                <w:b/>
              </w:rPr>
            </w:pPr>
            <w:r w:rsidRPr="00B17658">
              <w:rPr>
                <w:b/>
              </w:rPr>
              <w:t>Alanı</w:t>
            </w:r>
            <w:r w:rsidR="00B1567A">
              <w:rPr>
                <w:b/>
              </w:rPr>
              <w:t xml:space="preserve"> (m</w:t>
            </w:r>
            <w:r w:rsidR="00B1567A" w:rsidRPr="00B1567A">
              <w:rPr>
                <w:b/>
                <w:kern w:val="24"/>
                <w:vertAlign w:val="superscript"/>
              </w:rPr>
              <w:t>2</w:t>
            </w:r>
            <w:r w:rsidR="00B1567A" w:rsidRPr="00B1567A">
              <w:rPr>
                <w:b/>
                <w:kern w:val="24"/>
              </w:rPr>
              <w:t>)</w:t>
            </w:r>
          </w:p>
        </w:tc>
        <w:tc>
          <w:tcPr>
            <w:tcW w:w="1269" w:type="pct"/>
            <w:shd w:val="clear" w:color="auto" w:fill="auto"/>
            <w:vAlign w:val="center"/>
          </w:tcPr>
          <w:p w:rsidR="001570C0" w:rsidRPr="00B17658" w:rsidRDefault="001570C0" w:rsidP="00B17658">
            <w:pPr>
              <w:jc w:val="center"/>
              <w:rPr>
                <w:b/>
              </w:rPr>
            </w:pPr>
            <w:r w:rsidRPr="00B17658">
              <w:rPr>
                <w:b/>
              </w:rPr>
              <w:t>Kullanan Alt Birim/Bölüm</w:t>
            </w:r>
          </w:p>
        </w:tc>
      </w:tr>
      <w:tr w:rsidR="00756D0E" w:rsidRPr="00F34EAD" w:rsidTr="00B1567A">
        <w:trPr>
          <w:trHeight w:val="381"/>
          <w:jc w:val="center"/>
        </w:trPr>
        <w:tc>
          <w:tcPr>
            <w:tcW w:w="1953" w:type="pct"/>
            <w:shd w:val="clear" w:color="auto" w:fill="auto"/>
            <w:noWrap/>
            <w:vAlign w:val="center"/>
          </w:tcPr>
          <w:p w:rsidR="00756D0E" w:rsidRPr="00B17658" w:rsidRDefault="00B1567A" w:rsidP="00476BCE">
            <w:pPr>
              <w:rPr>
                <w:b/>
                <w:bCs/>
              </w:rPr>
            </w:pPr>
            <w:r>
              <w:rPr>
                <w:b/>
                <w:bCs/>
              </w:rPr>
              <w:t>Araştırma ve Uygulama Laboratuvarı</w:t>
            </w:r>
          </w:p>
        </w:tc>
        <w:tc>
          <w:tcPr>
            <w:tcW w:w="1349" w:type="pct"/>
            <w:shd w:val="clear" w:color="auto" w:fill="auto"/>
            <w:vAlign w:val="center"/>
          </w:tcPr>
          <w:p w:rsidR="00756D0E" w:rsidRPr="00B17658" w:rsidRDefault="00B1567A" w:rsidP="00476BCE">
            <w:pPr>
              <w:rPr>
                <w:bCs/>
              </w:rPr>
            </w:pPr>
            <w:r>
              <w:rPr>
                <w:bCs/>
              </w:rPr>
              <w:t>Balatçık Yerleşkesi</w:t>
            </w:r>
          </w:p>
        </w:tc>
        <w:tc>
          <w:tcPr>
            <w:tcW w:w="429" w:type="pct"/>
            <w:shd w:val="clear" w:color="auto" w:fill="auto"/>
            <w:vAlign w:val="center"/>
          </w:tcPr>
          <w:p w:rsidR="00756D0E" w:rsidRPr="00B17658" w:rsidRDefault="00B1567A" w:rsidP="00B1567A">
            <w:pPr>
              <w:jc w:val="center"/>
              <w:rPr>
                <w:bCs/>
              </w:rPr>
            </w:pPr>
            <w:r>
              <w:rPr>
                <w:bCs/>
              </w:rPr>
              <w:t>40</w:t>
            </w:r>
          </w:p>
        </w:tc>
        <w:tc>
          <w:tcPr>
            <w:tcW w:w="1269" w:type="pct"/>
            <w:shd w:val="clear" w:color="auto" w:fill="auto"/>
            <w:vAlign w:val="center"/>
          </w:tcPr>
          <w:p w:rsidR="00756D0E" w:rsidRPr="00B17658" w:rsidRDefault="00B1567A" w:rsidP="00476BCE">
            <w:pPr>
              <w:rPr>
                <w:bCs/>
              </w:rPr>
            </w:pPr>
            <w:r>
              <w:rPr>
                <w:bCs/>
              </w:rPr>
              <w:t>Merkez Kütüphane</w:t>
            </w:r>
          </w:p>
        </w:tc>
      </w:tr>
      <w:tr w:rsidR="00756D0E" w:rsidRPr="00F34EAD" w:rsidTr="00B1567A">
        <w:trPr>
          <w:trHeight w:val="415"/>
          <w:jc w:val="center"/>
        </w:trPr>
        <w:tc>
          <w:tcPr>
            <w:tcW w:w="1953" w:type="pct"/>
            <w:shd w:val="clear" w:color="auto" w:fill="auto"/>
            <w:vAlign w:val="center"/>
          </w:tcPr>
          <w:p w:rsidR="00756D0E" w:rsidRPr="00B17658" w:rsidRDefault="00B1567A" w:rsidP="00476BCE">
            <w:pPr>
              <w:rPr>
                <w:b/>
                <w:bCs/>
              </w:rPr>
            </w:pPr>
            <w:r>
              <w:rPr>
                <w:b/>
                <w:bCs/>
              </w:rPr>
              <w:t>Araştırma ve Uygulama Laboratuvarı</w:t>
            </w:r>
          </w:p>
        </w:tc>
        <w:tc>
          <w:tcPr>
            <w:tcW w:w="1349" w:type="pct"/>
            <w:shd w:val="clear" w:color="auto" w:fill="auto"/>
            <w:vAlign w:val="center"/>
          </w:tcPr>
          <w:p w:rsidR="00756D0E" w:rsidRPr="00B17658" w:rsidRDefault="00B1567A" w:rsidP="00476BCE">
            <w:pPr>
              <w:rPr>
                <w:bCs/>
              </w:rPr>
            </w:pPr>
            <w:r>
              <w:rPr>
                <w:bCs/>
              </w:rPr>
              <w:t>Aydınlıkevler Yerleşkesi</w:t>
            </w:r>
          </w:p>
        </w:tc>
        <w:tc>
          <w:tcPr>
            <w:tcW w:w="429" w:type="pct"/>
            <w:shd w:val="clear" w:color="auto" w:fill="auto"/>
            <w:vAlign w:val="center"/>
          </w:tcPr>
          <w:p w:rsidR="00756D0E" w:rsidRPr="00B17658" w:rsidRDefault="00B1567A" w:rsidP="00B1567A">
            <w:pPr>
              <w:jc w:val="center"/>
              <w:rPr>
                <w:bCs/>
              </w:rPr>
            </w:pPr>
            <w:r>
              <w:rPr>
                <w:bCs/>
              </w:rPr>
              <w:t>17</w:t>
            </w:r>
          </w:p>
        </w:tc>
        <w:tc>
          <w:tcPr>
            <w:tcW w:w="1269" w:type="pct"/>
            <w:shd w:val="clear" w:color="auto" w:fill="auto"/>
            <w:vAlign w:val="center"/>
          </w:tcPr>
          <w:p w:rsidR="00756D0E" w:rsidRPr="00B17658" w:rsidRDefault="00B1567A" w:rsidP="00476BCE">
            <w:pPr>
              <w:rPr>
                <w:bCs/>
              </w:rPr>
            </w:pPr>
            <w:r>
              <w:rPr>
                <w:bCs/>
              </w:rPr>
              <w:t>Sağlık Bilimleri Kütüphanesi</w:t>
            </w:r>
          </w:p>
        </w:tc>
      </w:tr>
      <w:tr w:rsidR="00756D0E" w:rsidRPr="00F34EAD" w:rsidTr="00B1567A">
        <w:trPr>
          <w:trHeight w:val="413"/>
          <w:jc w:val="center"/>
        </w:trPr>
        <w:tc>
          <w:tcPr>
            <w:tcW w:w="1953" w:type="pct"/>
            <w:shd w:val="clear" w:color="auto" w:fill="auto"/>
            <w:vAlign w:val="center"/>
          </w:tcPr>
          <w:p w:rsidR="00756D0E" w:rsidRPr="00B17658" w:rsidRDefault="00B1567A" w:rsidP="00476BCE">
            <w:pPr>
              <w:rPr>
                <w:b/>
                <w:bCs/>
              </w:rPr>
            </w:pPr>
            <w:r>
              <w:rPr>
                <w:b/>
                <w:bCs/>
              </w:rPr>
              <w:t>Araştırma ve Uygulama Laboratuvarı</w:t>
            </w:r>
          </w:p>
        </w:tc>
        <w:tc>
          <w:tcPr>
            <w:tcW w:w="1349" w:type="pct"/>
            <w:shd w:val="clear" w:color="auto" w:fill="auto"/>
            <w:vAlign w:val="center"/>
          </w:tcPr>
          <w:p w:rsidR="00756D0E" w:rsidRPr="00B17658" w:rsidRDefault="00B1567A" w:rsidP="00476BCE">
            <w:pPr>
              <w:rPr>
                <w:bCs/>
              </w:rPr>
            </w:pPr>
            <w:r>
              <w:rPr>
                <w:bCs/>
              </w:rPr>
              <w:t>Atatürk Eğitim ve Araştırma Hastanesi</w:t>
            </w:r>
          </w:p>
        </w:tc>
        <w:tc>
          <w:tcPr>
            <w:tcW w:w="429" w:type="pct"/>
            <w:shd w:val="clear" w:color="auto" w:fill="auto"/>
            <w:vAlign w:val="center"/>
          </w:tcPr>
          <w:p w:rsidR="00756D0E" w:rsidRPr="00B17658" w:rsidRDefault="00B1567A" w:rsidP="00B1567A">
            <w:pPr>
              <w:jc w:val="center"/>
              <w:rPr>
                <w:bCs/>
              </w:rPr>
            </w:pPr>
            <w:r>
              <w:rPr>
                <w:bCs/>
              </w:rPr>
              <w:t>5</w:t>
            </w:r>
          </w:p>
        </w:tc>
        <w:tc>
          <w:tcPr>
            <w:tcW w:w="1269" w:type="pct"/>
            <w:shd w:val="clear" w:color="auto" w:fill="auto"/>
            <w:vAlign w:val="center"/>
          </w:tcPr>
          <w:p w:rsidR="00756D0E" w:rsidRPr="00B17658" w:rsidRDefault="00B1567A" w:rsidP="00476BCE">
            <w:pPr>
              <w:rPr>
                <w:bCs/>
              </w:rPr>
            </w:pPr>
            <w:r>
              <w:rPr>
                <w:bCs/>
              </w:rPr>
              <w:t>Tıp Fakültesi Kütüphanesi</w:t>
            </w:r>
          </w:p>
        </w:tc>
      </w:tr>
      <w:tr w:rsidR="001077A0" w:rsidRPr="00B17658" w:rsidTr="00B1567A">
        <w:trPr>
          <w:trHeight w:val="413"/>
          <w:jc w:val="center"/>
        </w:trPr>
        <w:tc>
          <w:tcPr>
            <w:tcW w:w="1953" w:type="pct"/>
            <w:shd w:val="clear" w:color="auto" w:fill="auto"/>
            <w:vAlign w:val="center"/>
          </w:tcPr>
          <w:p w:rsidR="001077A0" w:rsidRPr="00B17658" w:rsidRDefault="001077A0" w:rsidP="000B3916">
            <w:pPr>
              <w:rPr>
                <w:b/>
                <w:bCs/>
              </w:rPr>
            </w:pPr>
            <w:r w:rsidRPr="00B17658">
              <w:rPr>
                <w:b/>
                <w:bCs/>
              </w:rPr>
              <w:t>TOPLAM</w:t>
            </w:r>
          </w:p>
        </w:tc>
        <w:tc>
          <w:tcPr>
            <w:tcW w:w="3047" w:type="pct"/>
            <w:gridSpan w:val="3"/>
            <w:shd w:val="clear" w:color="auto" w:fill="auto"/>
            <w:vAlign w:val="center"/>
          </w:tcPr>
          <w:p w:rsidR="001077A0" w:rsidRPr="00B1567A" w:rsidRDefault="00B1567A" w:rsidP="00B1567A">
            <w:pPr>
              <w:jc w:val="center"/>
              <w:rPr>
                <w:b/>
                <w:bCs/>
              </w:rPr>
            </w:pPr>
            <w:r w:rsidRPr="00B1567A">
              <w:rPr>
                <w:b/>
                <w:bCs/>
              </w:rPr>
              <w:t>62</w:t>
            </w:r>
          </w:p>
        </w:tc>
      </w:tr>
    </w:tbl>
    <w:p w:rsidR="00647D80" w:rsidRDefault="00647D80" w:rsidP="00C850A6">
      <w:pPr>
        <w:spacing w:before="120" w:after="120" w:line="360" w:lineRule="auto"/>
        <w:jc w:val="both"/>
        <w:rPr>
          <w:i/>
          <w:color w:val="FF0000"/>
        </w:rPr>
      </w:pPr>
    </w:p>
    <w:p w:rsidR="00647D80" w:rsidRDefault="00647D80" w:rsidP="00C850A6">
      <w:pPr>
        <w:spacing w:before="120" w:after="120" w:line="360" w:lineRule="auto"/>
        <w:jc w:val="both"/>
        <w:rPr>
          <w:i/>
          <w:color w:val="FF0000"/>
        </w:rPr>
      </w:pPr>
    </w:p>
    <w:p w:rsidR="009900A3" w:rsidRDefault="009900A3" w:rsidP="00C850A6">
      <w:pPr>
        <w:spacing w:before="120" w:after="120" w:line="360" w:lineRule="auto"/>
        <w:jc w:val="both"/>
        <w:rPr>
          <w:i/>
          <w:color w:val="FF0000"/>
        </w:rPr>
      </w:pPr>
    </w:p>
    <w:p w:rsidR="00647D80" w:rsidRDefault="00647D80" w:rsidP="00C850A6">
      <w:pPr>
        <w:spacing w:before="120" w:after="120" w:line="360" w:lineRule="auto"/>
        <w:jc w:val="both"/>
        <w:rPr>
          <w:i/>
          <w:color w:val="FF0000"/>
        </w:rPr>
      </w:pPr>
    </w:p>
    <w:tbl>
      <w:tblPr>
        <w:tblW w:w="538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76"/>
        <w:gridCol w:w="498"/>
        <w:gridCol w:w="498"/>
        <w:gridCol w:w="5755"/>
        <w:gridCol w:w="1410"/>
        <w:gridCol w:w="1016"/>
      </w:tblGrid>
      <w:tr w:rsidR="00C96D7A" w:rsidRPr="00C96D7A" w:rsidTr="004366AD">
        <w:trPr>
          <w:trHeight w:val="596"/>
          <w:jc w:val="center"/>
        </w:trPr>
        <w:tc>
          <w:tcPr>
            <w:tcW w:w="5000" w:type="pct"/>
            <w:gridSpan w:val="6"/>
            <w:shd w:val="clear" w:color="auto" w:fill="D5DCE4"/>
            <w:vAlign w:val="center"/>
          </w:tcPr>
          <w:p w:rsidR="00C96D7A" w:rsidRPr="00B17658" w:rsidRDefault="005D720E" w:rsidP="00647D80">
            <w:pPr>
              <w:jc w:val="center"/>
              <w:rPr>
                <w:rFonts w:eastAsia="Batang"/>
                <w:b/>
                <w:bCs/>
              </w:rPr>
            </w:pPr>
            <w:r w:rsidRPr="00B17658">
              <w:rPr>
                <w:rFonts w:eastAsia="Batang"/>
                <w:b/>
                <w:bCs/>
              </w:rPr>
              <w:t xml:space="preserve">Tablo </w:t>
            </w:r>
            <w:r w:rsidR="005C3C0F">
              <w:rPr>
                <w:rFonts w:eastAsia="Batang"/>
                <w:b/>
                <w:bCs/>
              </w:rPr>
              <w:t>9</w:t>
            </w:r>
            <w:r w:rsidR="00647D80">
              <w:rPr>
                <w:rFonts w:eastAsia="Batang"/>
                <w:b/>
                <w:bCs/>
              </w:rPr>
              <w:t>.</w:t>
            </w:r>
            <w:r w:rsidR="00C96D7A" w:rsidRPr="00B17658">
              <w:rPr>
                <w:rFonts w:eastAsia="Batang"/>
                <w:b/>
                <w:bCs/>
              </w:rPr>
              <w:t xml:space="preserve"> </w:t>
            </w:r>
            <w:r w:rsidR="005C3C0F">
              <w:rPr>
                <w:rFonts w:eastAsia="Batang"/>
                <w:b/>
                <w:bCs/>
              </w:rPr>
              <w:t xml:space="preserve">  </w:t>
            </w:r>
            <w:r w:rsidR="00C96D7A" w:rsidRPr="00B17658">
              <w:rPr>
                <w:rFonts w:eastAsia="Batang"/>
                <w:b/>
                <w:bCs/>
              </w:rPr>
              <w:t>Dayanıklı Taşınırlar</w:t>
            </w:r>
          </w:p>
        </w:tc>
      </w:tr>
      <w:tr w:rsidR="00B17658" w:rsidRPr="00C96D7A" w:rsidTr="004366AD">
        <w:trPr>
          <w:trHeight w:val="1125"/>
          <w:jc w:val="center"/>
        </w:trPr>
        <w:tc>
          <w:tcPr>
            <w:tcW w:w="295" w:type="pct"/>
            <w:shd w:val="clear" w:color="auto" w:fill="auto"/>
            <w:textDirection w:val="btLr"/>
            <w:vAlign w:val="center"/>
          </w:tcPr>
          <w:p w:rsidR="002C1580" w:rsidRPr="00B17658" w:rsidRDefault="002C1580" w:rsidP="00B17658">
            <w:pPr>
              <w:jc w:val="center"/>
              <w:rPr>
                <w:rFonts w:eastAsia="Batang"/>
                <w:b/>
              </w:rPr>
            </w:pPr>
            <w:r w:rsidRPr="00B17658">
              <w:rPr>
                <w:rFonts w:eastAsia="Batang"/>
                <w:b/>
              </w:rPr>
              <w:t>Hesap Kodu</w:t>
            </w:r>
          </w:p>
        </w:tc>
        <w:tc>
          <w:tcPr>
            <w:tcW w:w="255" w:type="pct"/>
            <w:shd w:val="clear" w:color="auto" w:fill="auto"/>
            <w:textDirection w:val="btLr"/>
            <w:vAlign w:val="center"/>
          </w:tcPr>
          <w:p w:rsidR="002C1580" w:rsidRPr="00B17658" w:rsidRDefault="002C1580" w:rsidP="00B17658">
            <w:pPr>
              <w:jc w:val="center"/>
              <w:rPr>
                <w:rFonts w:eastAsia="Batang"/>
                <w:b/>
              </w:rPr>
            </w:pPr>
            <w:r w:rsidRPr="00B17658">
              <w:rPr>
                <w:rFonts w:eastAsia="Batang"/>
                <w:b/>
              </w:rPr>
              <w:t>I. Düzey Kodu</w:t>
            </w:r>
          </w:p>
        </w:tc>
        <w:tc>
          <w:tcPr>
            <w:tcW w:w="255" w:type="pct"/>
            <w:shd w:val="clear" w:color="auto" w:fill="auto"/>
            <w:textDirection w:val="btLr"/>
            <w:vAlign w:val="center"/>
          </w:tcPr>
          <w:p w:rsidR="002C1580" w:rsidRPr="00B17658" w:rsidRDefault="002C1580" w:rsidP="00B17658">
            <w:pPr>
              <w:jc w:val="center"/>
              <w:rPr>
                <w:rFonts w:eastAsia="Batang"/>
                <w:b/>
              </w:rPr>
            </w:pPr>
            <w:r w:rsidRPr="00B17658">
              <w:rPr>
                <w:rFonts w:eastAsia="Batang"/>
                <w:b/>
              </w:rPr>
              <w:t>II. Düzey Kodu</w:t>
            </w:r>
          </w:p>
        </w:tc>
        <w:tc>
          <w:tcPr>
            <w:tcW w:w="2950" w:type="pct"/>
            <w:shd w:val="clear" w:color="auto" w:fill="auto"/>
            <w:vAlign w:val="center"/>
          </w:tcPr>
          <w:p w:rsidR="002C1580" w:rsidRPr="00B17658" w:rsidRDefault="001577F5" w:rsidP="00B17658">
            <w:pPr>
              <w:jc w:val="center"/>
              <w:rPr>
                <w:rFonts w:eastAsia="Batang"/>
                <w:b/>
                <w:iCs/>
              </w:rPr>
            </w:pPr>
            <w:r w:rsidRPr="00B17658">
              <w:rPr>
                <w:rFonts w:eastAsia="Batang"/>
                <w:b/>
                <w:iCs/>
              </w:rPr>
              <w:t>Taşınır Adı</w:t>
            </w:r>
          </w:p>
        </w:tc>
        <w:tc>
          <w:tcPr>
            <w:tcW w:w="723"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Ölçü birimi</w:t>
            </w:r>
          </w:p>
        </w:tc>
        <w:tc>
          <w:tcPr>
            <w:tcW w:w="521"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Miktarı</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b/>
              </w:rPr>
            </w:pPr>
            <w:r w:rsidRPr="00B17658">
              <w:rPr>
                <w:rFonts w:eastAsia="Batang"/>
                <w:b/>
              </w:rPr>
              <w:t>255</w:t>
            </w:r>
          </w:p>
        </w:tc>
        <w:tc>
          <w:tcPr>
            <w:tcW w:w="255" w:type="pct"/>
            <w:shd w:val="clear" w:color="auto" w:fill="auto"/>
            <w:vAlign w:val="center"/>
          </w:tcPr>
          <w:p w:rsidR="002C1580" w:rsidRPr="00B17658" w:rsidRDefault="002C1580" w:rsidP="00B17658">
            <w:pPr>
              <w:jc w:val="right"/>
              <w:rPr>
                <w:rFonts w:eastAsia="Batang"/>
                <w:b/>
              </w:rPr>
            </w:pPr>
            <w:r w:rsidRPr="00B17658">
              <w:rPr>
                <w:rFonts w:eastAsia="Batang"/>
                <w:b/>
              </w:rPr>
              <w:t> </w:t>
            </w:r>
          </w:p>
        </w:tc>
        <w:tc>
          <w:tcPr>
            <w:tcW w:w="255" w:type="pct"/>
            <w:shd w:val="clear" w:color="auto" w:fill="auto"/>
            <w:vAlign w:val="center"/>
          </w:tcPr>
          <w:p w:rsidR="002C1580" w:rsidRPr="00B17658" w:rsidRDefault="002C1580" w:rsidP="00B17658">
            <w:pPr>
              <w:jc w:val="right"/>
              <w:rPr>
                <w:rFonts w:eastAsia="Batang"/>
                <w:b/>
              </w:rPr>
            </w:pPr>
            <w:r w:rsidRPr="00B17658">
              <w:rPr>
                <w:rFonts w:eastAsia="Batang"/>
                <w:b/>
              </w:rPr>
              <w:t> </w:t>
            </w:r>
          </w:p>
        </w:tc>
        <w:tc>
          <w:tcPr>
            <w:tcW w:w="2950" w:type="pct"/>
            <w:shd w:val="clear" w:color="auto" w:fill="auto"/>
            <w:vAlign w:val="center"/>
          </w:tcPr>
          <w:p w:rsidR="002C1580" w:rsidRPr="00B17658" w:rsidRDefault="002C1580" w:rsidP="00C96D7A">
            <w:pPr>
              <w:rPr>
                <w:rFonts w:eastAsia="Batang"/>
                <w:b/>
              </w:rPr>
            </w:pPr>
            <w:r w:rsidRPr="00B17658">
              <w:rPr>
                <w:rFonts w:eastAsia="Batang"/>
                <w:b/>
              </w:rPr>
              <w:t>Demirbaşlar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Döşeme ve Mefruşat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50" w:type="pct"/>
            <w:shd w:val="clear" w:color="auto" w:fill="auto"/>
            <w:vAlign w:val="center"/>
          </w:tcPr>
          <w:p w:rsidR="002C1580" w:rsidRPr="00B17658" w:rsidRDefault="002C1580" w:rsidP="00C96D7A">
            <w:pPr>
              <w:rPr>
                <w:rFonts w:eastAsia="Batang"/>
              </w:rPr>
            </w:pPr>
            <w:r w:rsidRPr="00B17658">
              <w:rPr>
                <w:rFonts w:eastAsia="Batang"/>
              </w:rPr>
              <w:t>Temsil ve Tören Demirbaşları</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D21CD8" w:rsidP="00B17658">
            <w:pPr>
              <w:jc w:val="center"/>
              <w:rPr>
                <w:rFonts w:eastAsia="Batang"/>
              </w:rPr>
            </w:pPr>
            <w:r>
              <w:rPr>
                <w:rFonts w:eastAsia="Batang"/>
              </w:rPr>
              <w:t>7</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05</w:t>
            </w:r>
          </w:p>
        </w:tc>
        <w:tc>
          <w:tcPr>
            <w:tcW w:w="2950" w:type="pct"/>
            <w:shd w:val="clear" w:color="auto" w:fill="auto"/>
            <w:noWrap/>
            <w:vAlign w:val="center"/>
          </w:tcPr>
          <w:p w:rsidR="002C1580" w:rsidRPr="00B17658" w:rsidRDefault="002C1580" w:rsidP="00C96D7A">
            <w:pPr>
              <w:rPr>
                <w:rFonts w:eastAsia="Batang"/>
              </w:rPr>
            </w:pPr>
            <w:r w:rsidRPr="00B17658">
              <w:rPr>
                <w:rFonts w:eastAsia="Batang"/>
              </w:rPr>
              <w:t>Hastanede Kullanılan Demirbaş Niteliğindeki Taşınırlar</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noWrap/>
            <w:vAlign w:val="center"/>
          </w:tcPr>
          <w:p w:rsidR="002C1580" w:rsidRPr="00B17658" w:rsidRDefault="002C1580" w:rsidP="00B17658">
            <w:pPr>
              <w:jc w:val="center"/>
              <w:rPr>
                <w:rFonts w:eastAsia="Batang"/>
              </w:rPr>
            </w:pPr>
            <w:r w:rsidRPr="00B17658">
              <w:rPr>
                <w:rFonts w:eastAsia="Batang"/>
              </w:rPr>
              <w:t> </w:t>
            </w:r>
            <w:r w:rsidR="00D21CD8">
              <w:rPr>
                <w:rFonts w:eastAsia="Batang"/>
              </w:rPr>
              <w:t>1</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Büro Makineleri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950" w:type="pct"/>
            <w:shd w:val="clear" w:color="auto" w:fill="auto"/>
            <w:vAlign w:val="center"/>
          </w:tcPr>
          <w:p w:rsidR="002C1580" w:rsidRPr="00B17658" w:rsidRDefault="002C1580" w:rsidP="00C96D7A">
            <w:pPr>
              <w:rPr>
                <w:rFonts w:eastAsia="Batang"/>
              </w:rPr>
            </w:pPr>
            <w:r w:rsidRPr="00B17658">
              <w:rPr>
                <w:rFonts w:eastAsia="Batang"/>
              </w:rPr>
              <w:t>Bilgisayarlar ve Sunucular</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D21CD8" w:rsidP="00B17658">
            <w:pPr>
              <w:jc w:val="center"/>
              <w:rPr>
                <w:rFonts w:eastAsia="Batang"/>
              </w:rPr>
            </w:pPr>
            <w:r>
              <w:rPr>
                <w:rFonts w:eastAsia="Batang"/>
              </w:rPr>
              <w:t>105</w:t>
            </w:r>
            <w:r w:rsidR="002C1580" w:rsidRPr="00B17658">
              <w:rPr>
                <w:rFonts w:eastAsia="Batang"/>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50" w:type="pct"/>
            <w:shd w:val="clear" w:color="auto" w:fill="auto"/>
            <w:vAlign w:val="center"/>
          </w:tcPr>
          <w:p w:rsidR="002C1580" w:rsidRPr="00B17658" w:rsidRDefault="002C1580" w:rsidP="00C96D7A">
            <w:pPr>
              <w:rPr>
                <w:rFonts w:eastAsia="Batang"/>
              </w:rPr>
            </w:pPr>
            <w:r w:rsidRPr="00B17658">
              <w:rPr>
                <w:rFonts w:eastAsia="Batang"/>
              </w:rPr>
              <w:t xml:space="preserve">Bilgisayar Çevre Birimleri  </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D21CD8" w:rsidP="00B17658">
            <w:pPr>
              <w:jc w:val="center"/>
              <w:rPr>
                <w:rFonts w:eastAsia="Batang"/>
              </w:rPr>
            </w:pPr>
            <w:r>
              <w:rPr>
                <w:rFonts w:eastAsia="Batang"/>
              </w:rPr>
              <w:t>14</w:t>
            </w:r>
            <w:r w:rsidR="002C1580" w:rsidRPr="00B17658">
              <w:rPr>
                <w:rFonts w:eastAsia="Batang"/>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950" w:type="pct"/>
            <w:shd w:val="clear" w:color="auto" w:fill="auto"/>
            <w:vAlign w:val="center"/>
          </w:tcPr>
          <w:p w:rsidR="002C1580" w:rsidRPr="00B17658" w:rsidRDefault="002C1580" w:rsidP="00C96D7A">
            <w:pPr>
              <w:rPr>
                <w:rFonts w:eastAsia="Batang"/>
              </w:rPr>
            </w:pPr>
            <w:r w:rsidRPr="00B17658">
              <w:rPr>
                <w:rFonts w:eastAsia="Batang"/>
              </w:rPr>
              <w:t>Teksir ve Çoğaltma Makineleri</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D21CD8">
              <w:rPr>
                <w:rFonts w:eastAsia="Batang"/>
              </w:rPr>
              <w:t>1</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04</w:t>
            </w:r>
          </w:p>
        </w:tc>
        <w:tc>
          <w:tcPr>
            <w:tcW w:w="2950" w:type="pct"/>
            <w:shd w:val="clear" w:color="auto" w:fill="auto"/>
            <w:vAlign w:val="center"/>
          </w:tcPr>
          <w:p w:rsidR="002C1580" w:rsidRPr="00B17658" w:rsidRDefault="002C1580" w:rsidP="00C96D7A">
            <w:pPr>
              <w:rPr>
                <w:rFonts w:eastAsia="Batang"/>
              </w:rPr>
            </w:pPr>
            <w:r w:rsidRPr="00B17658">
              <w:rPr>
                <w:rFonts w:eastAsia="Batang"/>
              </w:rPr>
              <w:t>Haberleşme Cihazları</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D21CD8">
              <w:rPr>
                <w:rFonts w:eastAsia="Batang"/>
              </w:rPr>
              <w:t>8</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05</w:t>
            </w:r>
          </w:p>
        </w:tc>
        <w:tc>
          <w:tcPr>
            <w:tcW w:w="2950" w:type="pct"/>
            <w:shd w:val="clear" w:color="auto" w:fill="auto"/>
            <w:vAlign w:val="center"/>
          </w:tcPr>
          <w:p w:rsidR="002C1580" w:rsidRPr="00B17658" w:rsidRDefault="002C1580" w:rsidP="00C96D7A">
            <w:pPr>
              <w:rPr>
                <w:rFonts w:eastAsia="Batang"/>
              </w:rPr>
            </w:pPr>
            <w:r w:rsidRPr="00B17658">
              <w:rPr>
                <w:rFonts w:eastAsia="Batang"/>
              </w:rPr>
              <w:t>Ses, Görüntü ve Sunum Cihazları</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D21CD8">
              <w:rPr>
                <w:rFonts w:eastAsia="Batang"/>
              </w:rPr>
              <w:t>4</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99</w:t>
            </w:r>
          </w:p>
        </w:tc>
        <w:tc>
          <w:tcPr>
            <w:tcW w:w="2950" w:type="pct"/>
            <w:shd w:val="clear" w:color="auto" w:fill="auto"/>
            <w:noWrap/>
            <w:vAlign w:val="center"/>
          </w:tcPr>
          <w:p w:rsidR="002C1580" w:rsidRPr="00B17658" w:rsidRDefault="002C1580" w:rsidP="00C96D7A">
            <w:pPr>
              <w:rPr>
                <w:rFonts w:eastAsia="Batang"/>
              </w:rPr>
            </w:pPr>
            <w:r w:rsidRPr="00B17658">
              <w:rPr>
                <w:rFonts w:eastAsia="Batang"/>
              </w:rPr>
              <w:t>Diğer Büro Makineleri ve Aletleri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noWrap/>
            <w:vAlign w:val="center"/>
          </w:tcPr>
          <w:p w:rsidR="002C1580" w:rsidRPr="00B17658" w:rsidRDefault="002C1580" w:rsidP="00B17658">
            <w:pPr>
              <w:jc w:val="center"/>
              <w:rPr>
                <w:rFonts w:eastAsia="Batang"/>
              </w:rPr>
            </w:pPr>
            <w:r w:rsidRPr="00B17658">
              <w:rPr>
                <w:rFonts w:eastAsia="Batang"/>
              </w:rPr>
              <w:t> </w:t>
            </w:r>
            <w:r w:rsidR="00D21CD8">
              <w:rPr>
                <w:rFonts w:eastAsia="Batang"/>
              </w:rPr>
              <w:t>1</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Mobilyalar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950" w:type="pct"/>
            <w:shd w:val="clear" w:color="auto" w:fill="auto"/>
            <w:vAlign w:val="center"/>
          </w:tcPr>
          <w:p w:rsidR="002C1580" w:rsidRPr="00B17658" w:rsidRDefault="002C1580" w:rsidP="00C96D7A">
            <w:pPr>
              <w:rPr>
                <w:rFonts w:eastAsia="Batang"/>
              </w:rPr>
            </w:pPr>
            <w:r w:rsidRPr="00B17658">
              <w:rPr>
                <w:rFonts w:eastAsia="Batang"/>
              </w:rPr>
              <w:t>Büro Mobilyaları</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D21CD8">
              <w:rPr>
                <w:rFonts w:eastAsia="Batang"/>
              </w:rPr>
              <w:t>410</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50" w:type="pct"/>
            <w:shd w:val="clear" w:color="auto" w:fill="auto"/>
            <w:vAlign w:val="center"/>
          </w:tcPr>
          <w:p w:rsidR="002C1580" w:rsidRPr="00B17658" w:rsidRDefault="002C1580" w:rsidP="00C96D7A">
            <w:pPr>
              <w:rPr>
                <w:rFonts w:eastAsia="Batang"/>
              </w:rPr>
            </w:pPr>
            <w:r w:rsidRPr="00B17658">
              <w:rPr>
                <w:rFonts w:eastAsia="Batang"/>
              </w:rPr>
              <w:t>Misafirhane, Konaklama ve Barınma Amaçlı Mobilyalar</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D21CD8">
              <w:rPr>
                <w:rFonts w:eastAsia="Batang"/>
              </w:rPr>
              <w:t>12</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06</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08</w:t>
            </w:r>
          </w:p>
        </w:tc>
        <w:tc>
          <w:tcPr>
            <w:tcW w:w="2950" w:type="pct"/>
            <w:shd w:val="clear" w:color="auto" w:fill="auto"/>
            <w:vAlign w:val="center"/>
          </w:tcPr>
          <w:p w:rsidR="002C1580" w:rsidRPr="00B17658" w:rsidRDefault="002C1580" w:rsidP="00C96D7A">
            <w:pPr>
              <w:rPr>
                <w:rFonts w:eastAsia="Batang"/>
              </w:rPr>
            </w:pPr>
            <w:r w:rsidRPr="00B17658">
              <w:rPr>
                <w:rFonts w:eastAsia="Batang"/>
              </w:rPr>
              <w:t>Mühür ve Mühür Baskıları</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07</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Kütüphane Demirbaşları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07</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950" w:type="pct"/>
            <w:shd w:val="clear" w:color="auto" w:fill="auto"/>
            <w:vAlign w:val="center"/>
          </w:tcPr>
          <w:p w:rsidR="002C1580" w:rsidRPr="00B17658" w:rsidRDefault="002C1580" w:rsidP="00C96D7A">
            <w:pPr>
              <w:rPr>
                <w:rFonts w:eastAsia="Batang"/>
              </w:rPr>
            </w:pPr>
            <w:r w:rsidRPr="00B17658">
              <w:rPr>
                <w:rFonts w:eastAsia="Batang"/>
              </w:rPr>
              <w:t>Kütüphane Mobilyaları</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D21CD8">
              <w:rPr>
                <w:rFonts w:eastAsia="Batang"/>
              </w:rPr>
              <w:t>475</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07</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50" w:type="pct"/>
            <w:shd w:val="clear" w:color="auto" w:fill="auto"/>
            <w:vAlign w:val="center"/>
          </w:tcPr>
          <w:p w:rsidR="002C1580" w:rsidRPr="00B17658" w:rsidRDefault="002C1580" w:rsidP="00C96D7A">
            <w:pPr>
              <w:rPr>
                <w:rFonts w:eastAsia="Batang"/>
              </w:rPr>
            </w:pPr>
            <w:r w:rsidRPr="00B17658">
              <w:rPr>
                <w:rFonts w:eastAsia="Batang"/>
              </w:rPr>
              <w:t>Basılı Yayınlar</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D21CD8" w:rsidP="00B17658">
            <w:pPr>
              <w:jc w:val="center"/>
              <w:rPr>
                <w:rFonts w:eastAsia="Batang"/>
              </w:rPr>
            </w:pPr>
            <w:r>
              <w:rPr>
                <w:rFonts w:eastAsia="Batang"/>
              </w:rPr>
              <w:t>28.653</w:t>
            </w:r>
            <w:r w:rsidR="002C1580" w:rsidRPr="00B17658">
              <w:rPr>
                <w:rFonts w:eastAsia="Batang"/>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07</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950" w:type="pct"/>
            <w:shd w:val="clear" w:color="auto" w:fill="auto"/>
            <w:vAlign w:val="center"/>
          </w:tcPr>
          <w:p w:rsidR="002C1580" w:rsidRPr="00B17658" w:rsidRDefault="002C1580" w:rsidP="00C96D7A">
            <w:pPr>
              <w:rPr>
                <w:rFonts w:eastAsia="Batang"/>
              </w:rPr>
            </w:pPr>
            <w:r w:rsidRPr="00B17658">
              <w:rPr>
                <w:rFonts w:eastAsia="Batang"/>
              </w:rPr>
              <w:t>Görsel ve İşitsel Kaynaklar</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D21CD8">
              <w:rPr>
                <w:rFonts w:eastAsia="Batang"/>
              </w:rPr>
              <w:t>592</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07</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04</w:t>
            </w:r>
          </w:p>
        </w:tc>
        <w:tc>
          <w:tcPr>
            <w:tcW w:w="2950" w:type="pct"/>
            <w:shd w:val="clear" w:color="auto" w:fill="auto"/>
            <w:vAlign w:val="center"/>
          </w:tcPr>
          <w:p w:rsidR="002C1580" w:rsidRPr="00B17658" w:rsidRDefault="002C1580" w:rsidP="00C96D7A">
            <w:pPr>
              <w:rPr>
                <w:rFonts w:eastAsia="Batang"/>
              </w:rPr>
            </w:pPr>
            <w:r w:rsidRPr="00B17658">
              <w:rPr>
                <w:rFonts w:eastAsia="Batang"/>
              </w:rPr>
              <w:t xml:space="preserve">Bilgi Saklama Üniteleri </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08</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Eğitim Demirbaşları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08</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01</w:t>
            </w:r>
          </w:p>
        </w:tc>
        <w:tc>
          <w:tcPr>
            <w:tcW w:w="2950" w:type="pct"/>
            <w:shd w:val="clear" w:color="auto" w:fill="auto"/>
            <w:vAlign w:val="center"/>
          </w:tcPr>
          <w:p w:rsidR="002C1580" w:rsidRPr="00B17658" w:rsidRDefault="002C1580" w:rsidP="00C96D7A">
            <w:pPr>
              <w:rPr>
                <w:rFonts w:eastAsia="Batang"/>
              </w:rPr>
            </w:pPr>
            <w:r w:rsidRPr="00B17658">
              <w:rPr>
                <w:rFonts w:eastAsia="Batang"/>
              </w:rPr>
              <w:t>Eğitim Mobilyaları ve Donanımları</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D21CD8">
              <w:rPr>
                <w:rFonts w:eastAsia="Batang"/>
              </w:rPr>
              <w:t>4</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08</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50" w:type="pct"/>
            <w:shd w:val="clear" w:color="auto" w:fill="auto"/>
            <w:vAlign w:val="center"/>
          </w:tcPr>
          <w:p w:rsidR="002C1580" w:rsidRPr="00B17658" w:rsidRDefault="002C1580" w:rsidP="00C96D7A">
            <w:pPr>
              <w:rPr>
                <w:rFonts w:eastAsia="Batang"/>
              </w:rPr>
            </w:pPr>
            <w:r w:rsidRPr="00B17658">
              <w:rPr>
                <w:rFonts w:eastAsia="Batang"/>
              </w:rPr>
              <w:t>Öğrenmeyi Kolaylaştırıcı Ekipmanlar</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D21CD8">
              <w:rPr>
                <w:rFonts w:eastAsia="Batang"/>
              </w:rPr>
              <w:t>Adet</w:t>
            </w:r>
          </w:p>
        </w:tc>
        <w:tc>
          <w:tcPr>
            <w:tcW w:w="521" w:type="pct"/>
            <w:shd w:val="clear" w:color="auto" w:fill="auto"/>
            <w:vAlign w:val="center"/>
          </w:tcPr>
          <w:p w:rsidR="002C1580" w:rsidRPr="00B17658" w:rsidRDefault="00D21CD8" w:rsidP="00B17658">
            <w:pPr>
              <w:jc w:val="center"/>
              <w:rPr>
                <w:rFonts w:eastAsia="Batang"/>
              </w:rPr>
            </w:pPr>
            <w:r>
              <w:rPr>
                <w:rFonts w:eastAsia="Batang"/>
              </w:rPr>
              <w:t>851</w:t>
            </w:r>
            <w:r w:rsidR="002C1580" w:rsidRPr="00B17658">
              <w:rPr>
                <w:rFonts w:eastAsia="Batang"/>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09</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noWrap/>
            <w:vAlign w:val="center"/>
          </w:tcPr>
          <w:p w:rsidR="002C1580" w:rsidRPr="00B17658" w:rsidRDefault="002C1580" w:rsidP="00C96D7A">
            <w:pPr>
              <w:rPr>
                <w:rFonts w:eastAsia="Batang"/>
              </w:rPr>
            </w:pPr>
            <w:r w:rsidRPr="00B17658">
              <w:rPr>
                <w:rFonts w:eastAsia="Batang"/>
              </w:rPr>
              <w:t>Spor Amaçlı Kullanılan Demirbaşlar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09</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99</w:t>
            </w:r>
          </w:p>
        </w:tc>
        <w:tc>
          <w:tcPr>
            <w:tcW w:w="2950" w:type="pct"/>
            <w:shd w:val="clear" w:color="auto" w:fill="auto"/>
            <w:vAlign w:val="center"/>
          </w:tcPr>
          <w:p w:rsidR="002C1580" w:rsidRPr="00B17658" w:rsidRDefault="002C1580" w:rsidP="00C96D7A">
            <w:pPr>
              <w:rPr>
                <w:rFonts w:eastAsia="Batang"/>
              </w:rPr>
            </w:pPr>
            <w:r w:rsidRPr="00B17658">
              <w:rPr>
                <w:rFonts w:eastAsia="Batang"/>
              </w:rPr>
              <w:t>Diğer Spor Amaçlı Kullanılan Demirbaşlar</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1148ED">
              <w:rPr>
                <w:rFonts w:eastAsia="Batang"/>
              </w:rPr>
              <w:t>Adet</w:t>
            </w:r>
          </w:p>
        </w:tc>
        <w:tc>
          <w:tcPr>
            <w:tcW w:w="521" w:type="pct"/>
            <w:shd w:val="clear" w:color="auto" w:fill="auto"/>
            <w:vAlign w:val="center"/>
          </w:tcPr>
          <w:p w:rsidR="002C1580" w:rsidRPr="00B17658" w:rsidRDefault="001148ED" w:rsidP="00B17658">
            <w:pPr>
              <w:jc w:val="center"/>
              <w:rPr>
                <w:rFonts w:eastAsia="Batang"/>
              </w:rPr>
            </w:pPr>
            <w:r>
              <w:rPr>
                <w:rFonts w:eastAsia="Batang"/>
              </w:rPr>
              <w:t>1</w:t>
            </w:r>
            <w:r w:rsidR="002C1580" w:rsidRPr="00B17658">
              <w:rPr>
                <w:rFonts w:eastAsia="Batang"/>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10</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vAlign w:val="center"/>
          </w:tcPr>
          <w:p w:rsidR="002C1580" w:rsidRPr="00B17658" w:rsidRDefault="002C1580" w:rsidP="00C96D7A">
            <w:pPr>
              <w:rPr>
                <w:rFonts w:eastAsia="Batang"/>
              </w:rPr>
            </w:pPr>
            <w:r w:rsidRPr="00B17658">
              <w:rPr>
                <w:rFonts w:eastAsia="Batang"/>
              </w:rPr>
              <w:t>Güvenlik, Kontrol ve Tedbir Amaçlı Demirbaşlar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10</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50" w:type="pct"/>
            <w:shd w:val="clear" w:color="auto" w:fill="auto"/>
            <w:vAlign w:val="center"/>
          </w:tcPr>
          <w:p w:rsidR="002C1580" w:rsidRPr="00B17658" w:rsidRDefault="002C1580" w:rsidP="00C96D7A">
            <w:pPr>
              <w:rPr>
                <w:rFonts w:eastAsia="Batang"/>
              </w:rPr>
            </w:pPr>
            <w:r w:rsidRPr="00B17658">
              <w:rPr>
                <w:rFonts w:eastAsia="Batang"/>
              </w:rPr>
              <w:t>Kontrol ve Güvenlik Sistemleri</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1148ED">
              <w:rPr>
                <w:rFonts w:eastAsia="Batang"/>
              </w:rPr>
              <w:t>Adet</w:t>
            </w:r>
          </w:p>
        </w:tc>
        <w:tc>
          <w:tcPr>
            <w:tcW w:w="521" w:type="pct"/>
            <w:shd w:val="clear" w:color="auto" w:fill="auto"/>
            <w:vAlign w:val="center"/>
          </w:tcPr>
          <w:p w:rsidR="002C1580" w:rsidRPr="00B17658" w:rsidRDefault="001148ED" w:rsidP="00B17658">
            <w:pPr>
              <w:jc w:val="center"/>
              <w:rPr>
                <w:rFonts w:eastAsia="Batang"/>
              </w:rPr>
            </w:pPr>
            <w:r>
              <w:rPr>
                <w:rFonts w:eastAsia="Batang"/>
              </w:rPr>
              <w:t>15</w:t>
            </w:r>
            <w:r w:rsidR="002C1580" w:rsidRPr="00B17658">
              <w:rPr>
                <w:rFonts w:eastAsia="Batang"/>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10</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03</w:t>
            </w:r>
          </w:p>
        </w:tc>
        <w:tc>
          <w:tcPr>
            <w:tcW w:w="2950" w:type="pct"/>
            <w:shd w:val="clear" w:color="auto" w:fill="auto"/>
            <w:vAlign w:val="center"/>
          </w:tcPr>
          <w:p w:rsidR="002C1580" w:rsidRPr="00B17658" w:rsidRDefault="002C1580" w:rsidP="00C96D7A">
            <w:pPr>
              <w:rPr>
                <w:rFonts w:eastAsia="Batang"/>
              </w:rPr>
            </w:pPr>
            <w:r w:rsidRPr="00B17658">
              <w:rPr>
                <w:rFonts w:eastAsia="Batang"/>
              </w:rPr>
              <w:t>Yangın Söndürme ve Tedbir Cihaz ve Araçları</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1148ED">
              <w:rPr>
                <w:rFonts w:eastAsia="Batang"/>
              </w:rPr>
              <w:t>Adet</w:t>
            </w:r>
          </w:p>
        </w:tc>
        <w:tc>
          <w:tcPr>
            <w:tcW w:w="521" w:type="pct"/>
            <w:shd w:val="clear" w:color="auto" w:fill="auto"/>
            <w:vAlign w:val="center"/>
          </w:tcPr>
          <w:p w:rsidR="002C1580" w:rsidRPr="00B17658" w:rsidRDefault="002C1580" w:rsidP="00B17658">
            <w:pPr>
              <w:jc w:val="center"/>
              <w:rPr>
                <w:rFonts w:eastAsia="Batang"/>
              </w:rPr>
            </w:pPr>
            <w:r w:rsidRPr="00B17658">
              <w:rPr>
                <w:rFonts w:eastAsia="Batang"/>
              </w:rPr>
              <w:t> </w:t>
            </w:r>
            <w:r w:rsidR="001148ED">
              <w:rPr>
                <w:rFonts w:eastAsia="Batang"/>
              </w:rPr>
              <w:t>8</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99</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 </w:t>
            </w:r>
          </w:p>
        </w:tc>
        <w:tc>
          <w:tcPr>
            <w:tcW w:w="2950" w:type="pct"/>
            <w:shd w:val="clear" w:color="auto" w:fill="auto"/>
            <w:noWrap/>
            <w:vAlign w:val="center"/>
          </w:tcPr>
          <w:p w:rsidR="002C1580" w:rsidRPr="00B17658" w:rsidRDefault="002C1580" w:rsidP="00C96D7A">
            <w:pPr>
              <w:rPr>
                <w:rFonts w:eastAsia="Batang"/>
              </w:rPr>
            </w:pPr>
            <w:r w:rsidRPr="00B17658">
              <w:rPr>
                <w:rFonts w:eastAsia="Batang"/>
              </w:rPr>
              <w:t>Diğer Demirbaşlar Grubu</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p>
        </w:tc>
        <w:tc>
          <w:tcPr>
            <w:tcW w:w="521" w:type="pct"/>
            <w:shd w:val="clear" w:color="auto" w:fill="auto"/>
            <w:noWrap/>
            <w:vAlign w:val="center"/>
          </w:tcPr>
          <w:p w:rsidR="002C1580" w:rsidRPr="00B17658" w:rsidRDefault="002C1580" w:rsidP="00B17658">
            <w:pPr>
              <w:jc w:val="center"/>
              <w:rPr>
                <w:rFonts w:eastAsia="Batang"/>
                <w:b/>
                <w:bCs/>
              </w:rPr>
            </w:pPr>
            <w:r w:rsidRPr="00B17658">
              <w:rPr>
                <w:rFonts w:eastAsia="Batang"/>
                <w:b/>
                <w:bCs/>
              </w:rPr>
              <w:t> </w:t>
            </w:r>
          </w:p>
        </w:tc>
      </w:tr>
      <w:tr w:rsidR="00B17658" w:rsidRPr="00C96D7A" w:rsidTr="004366AD">
        <w:trPr>
          <w:trHeight w:val="300"/>
          <w:jc w:val="center"/>
        </w:trPr>
        <w:tc>
          <w:tcPr>
            <w:tcW w:w="295" w:type="pct"/>
            <w:shd w:val="clear" w:color="auto" w:fill="auto"/>
            <w:vAlign w:val="center"/>
          </w:tcPr>
          <w:p w:rsidR="002C1580" w:rsidRPr="00B17658" w:rsidRDefault="002C1580" w:rsidP="00C96D7A">
            <w:pPr>
              <w:rPr>
                <w:rFonts w:eastAsia="Batang"/>
              </w:rPr>
            </w:pPr>
            <w:r w:rsidRPr="00B17658">
              <w:rPr>
                <w:rFonts w:eastAsia="Batang"/>
              </w:rPr>
              <w:t>255</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99</w:t>
            </w:r>
          </w:p>
        </w:tc>
        <w:tc>
          <w:tcPr>
            <w:tcW w:w="255" w:type="pct"/>
            <w:shd w:val="clear" w:color="auto" w:fill="auto"/>
            <w:vAlign w:val="center"/>
          </w:tcPr>
          <w:p w:rsidR="002C1580" w:rsidRPr="00B17658" w:rsidRDefault="002C1580" w:rsidP="00B17658">
            <w:pPr>
              <w:jc w:val="right"/>
              <w:rPr>
                <w:rFonts w:eastAsia="Batang"/>
              </w:rPr>
            </w:pPr>
            <w:r w:rsidRPr="00B17658">
              <w:rPr>
                <w:rFonts w:eastAsia="Batang"/>
              </w:rPr>
              <w:t>02</w:t>
            </w:r>
          </w:p>
        </w:tc>
        <w:tc>
          <w:tcPr>
            <w:tcW w:w="2950" w:type="pct"/>
            <w:shd w:val="clear" w:color="auto" w:fill="auto"/>
            <w:noWrap/>
            <w:vAlign w:val="center"/>
          </w:tcPr>
          <w:p w:rsidR="002C1580" w:rsidRPr="00B17658" w:rsidRDefault="002C1580" w:rsidP="00C96D7A">
            <w:pPr>
              <w:rPr>
                <w:rFonts w:eastAsia="Batang"/>
              </w:rPr>
            </w:pPr>
            <w:r w:rsidRPr="00B17658">
              <w:rPr>
                <w:rFonts w:eastAsia="Batang"/>
              </w:rPr>
              <w:t>Seyyar Tanklar ve Tüpler</w:t>
            </w:r>
          </w:p>
        </w:tc>
        <w:tc>
          <w:tcPr>
            <w:tcW w:w="723" w:type="pct"/>
            <w:shd w:val="clear" w:color="auto" w:fill="auto"/>
            <w:vAlign w:val="center"/>
          </w:tcPr>
          <w:p w:rsidR="002C1580" w:rsidRPr="00B17658" w:rsidRDefault="002C1580" w:rsidP="00C96D7A">
            <w:pPr>
              <w:rPr>
                <w:rFonts w:eastAsia="Batang"/>
              </w:rPr>
            </w:pPr>
            <w:r w:rsidRPr="00B17658">
              <w:rPr>
                <w:rFonts w:eastAsia="Batang"/>
              </w:rPr>
              <w:t> </w:t>
            </w:r>
            <w:r w:rsidR="001148ED">
              <w:rPr>
                <w:rFonts w:eastAsia="Batang"/>
              </w:rPr>
              <w:t>Adet</w:t>
            </w:r>
          </w:p>
        </w:tc>
        <w:tc>
          <w:tcPr>
            <w:tcW w:w="521" w:type="pct"/>
            <w:shd w:val="clear" w:color="auto" w:fill="auto"/>
            <w:noWrap/>
            <w:vAlign w:val="center"/>
          </w:tcPr>
          <w:p w:rsidR="002C1580" w:rsidRPr="00B17658" w:rsidRDefault="002C1580" w:rsidP="00B17658">
            <w:pPr>
              <w:jc w:val="center"/>
              <w:rPr>
                <w:rFonts w:eastAsia="Batang"/>
              </w:rPr>
            </w:pPr>
            <w:r w:rsidRPr="00B17658">
              <w:rPr>
                <w:rFonts w:eastAsia="Batang"/>
              </w:rPr>
              <w:t> </w:t>
            </w:r>
            <w:r w:rsidR="001148ED">
              <w:rPr>
                <w:rFonts w:eastAsia="Batang"/>
              </w:rPr>
              <w:t>20</w:t>
            </w:r>
          </w:p>
        </w:tc>
      </w:tr>
      <w:tr w:rsidR="00C96D7A" w:rsidRPr="00C96D7A" w:rsidTr="004366AD">
        <w:trPr>
          <w:trHeight w:val="345"/>
          <w:jc w:val="center"/>
        </w:trPr>
        <w:tc>
          <w:tcPr>
            <w:tcW w:w="3756" w:type="pct"/>
            <w:gridSpan w:val="4"/>
            <w:shd w:val="clear" w:color="auto" w:fill="auto"/>
            <w:vAlign w:val="center"/>
          </w:tcPr>
          <w:p w:rsidR="00EF18DB" w:rsidRPr="00B17658" w:rsidRDefault="00EF18DB" w:rsidP="00C96D7A">
            <w:pPr>
              <w:rPr>
                <w:rFonts w:eastAsia="Batang"/>
                <w:b/>
              </w:rPr>
            </w:pPr>
            <w:r w:rsidRPr="00B17658">
              <w:rPr>
                <w:rFonts w:eastAsia="Batang"/>
                <w:b/>
              </w:rPr>
              <w:t>TOPLAM</w:t>
            </w:r>
          </w:p>
        </w:tc>
        <w:tc>
          <w:tcPr>
            <w:tcW w:w="723" w:type="pct"/>
            <w:shd w:val="clear" w:color="auto" w:fill="auto"/>
            <w:vAlign w:val="center"/>
          </w:tcPr>
          <w:p w:rsidR="00EF18DB" w:rsidRPr="00B17658" w:rsidRDefault="00EF18DB" w:rsidP="00C96D7A">
            <w:pPr>
              <w:rPr>
                <w:rFonts w:eastAsia="Batang"/>
              </w:rPr>
            </w:pPr>
          </w:p>
        </w:tc>
        <w:tc>
          <w:tcPr>
            <w:tcW w:w="521" w:type="pct"/>
            <w:shd w:val="clear" w:color="auto" w:fill="auto"/>
            <w:noWrap/>
            <w:vAlign w:val="center"/>
          </w:tcPr>
          <w:p w:rsidR="00EF18DB" w:rsidRPr="001148ED" w:rsidRDefault="001148ED" w:rsidP="00B17658">
            <w:pPr>
              <w:jc w:val="center"/>
              <w:rPr>
                <w:rFonts w:eastAsia="Batang"/>
                <w:b/>
              </w:rPr>
            </w:pPr>
            <w:r w:rsidRPr="001148ED">
              <w:rPr>
                <w:rFonts w:eastAsia="Batang"/>
                <w:b/>
              </w:rPr>
              <w:t>31.182</w:t>
            </w:r>
          </w:p>
        </w:tc>
      </w:tr>
    </w:tbl>
    <w:p w:rsidR="00F462E8" w:rsidRDefault="00F462E8" w:rsidP="00005BAA">
      <w:pPr>
        <w:spacing w:before="120" w:after="120" w:line="360" w:lineRule="auto"/>
        <w:jc w:val="both"/>
        <w:rPr>
          <w:b/>
        </w:rPr>
      </w:pPr>
      <w:bookmarkStart w:id="22" w:name="_Toc170721335"/>
      <w:bookmarkStart w:id="23" w:name="_Toc344970506"/>
      <w:bookmarkStart w:id="24" w:name="_Toc344971617"/>
      <w:bookmarkStart w:id="25" w:name="_Toc344971758"/>
      <w:bookmarkEnd w:id="22"/>
    </w:p>
    <w:p w:rsidR="00526078" w:rsidRDefault="00526078" w:rsidP="00005BAA">
      <w:pPr>
        <w:spacing w:before="120" w:after="120" w:line="360" w:lineRule="auto"/>
        <w:jc w:val="both"/>
        <w:rPr>
          <w:b/>
        </w:rPr>
      </w:pPr>
    </w:p>
    <w:p w:rsidR="00526078" w:rsidRDefault="00526078" w:rsidP="00005BAA">
      <w:pPr>
        <w:spacing w:before="120" w:after="120" w:line="360" w:lineRule="auto"/>
        <w:jc w:val="both"/>
        <w:rPr>
          <w:b/>
        </w:rPr>
      </w:pPr>
    </w:p>
    <w:p w:rsidR="00647D80" w:rsidRDefault="00647D80" w:rsidP="00005BAA">
      <w:pPr>
        <w:spacing w:before="120" w:after="120" w:line="360" w:lineRule="auto"/>
        <w:jc w:val="both"/>
        <w:rPr>
          <w:b/>
        </w:rPr>
      </w:pPr>
    </w:p>
    <w:p w:rsidR="00526078" w:rsidRDefault="00526078" w:rsidP="00005BAA">
      <w:pPr>
        <w:spacing w:before="120" w:after="120" w:line="360" w:lineRule="auto"/>
        <w:jc w:val="both"/>
        <w:rPr>
          <w:b/>
        </w:rPr>
      </w:pPr>
    </w:p>
    <w:p w:rsidR="00732F1B" w:rsidRDefault="001077A0" w:rsidP="00732F1B">
      <w:pPr>
        <w:spacing w:before="120" w:after="120" w:line="360" w:lineRule="auto"/>
        <w:jc w:val="both"/>
        <w:rPr>
          <w:b/>
        </w:rPr>
      </w:pPr>
      <w:r>
        <w:rPr>
          <w:b/>
        </w:rPr>
        <w:t>2.</w:t>
      </w:r>
      <w:r w:rsidR="002C1580" w:rsidRPr="001077A0">
        <w:rPr>
          <w:b/>
        </w:rPr>
        <w:t xml:space="preserve"> Örgüt Yapısı</w:t>
      </w:r>
      <w:r w:rsidR="00C33435" w:rsidRPr="001077A0">
        <w:rPr>
          <w:b/>
        </w:rPr>
        <w:t xml:space="preserve"> </w:t>
      </w:r>
      <w:bookmarkStart w:id="26" w:name="_Toc344970507"/>
      <w:bookmarkStart w:id="27" w:name="_Toc344971618"/>
      <w:bookmarkStart w:id="28" w:name="_Toc344971759"/>
      <w:bookmarkEnd w:id="23"/>
      <w:bookmarkEnd w:id="24"/>
      <w:bookmarkEnd w:id="25"/>
    </w:p>
    <w:p w:rsidR="00732F1B" w:rsidRPr="00732F1B" w:rsidRDefault="00732F1B" w:rsidP="00732F1B">
      <w:pPr>
        <w:spacing w:before="120" w:after="120" w:line="360" w:lineRule="auto"/>
        <w:jc w:val="both"/>
      </w:pPr>
      <w:r w:rsidRPr="00732F1B">
        <w:t>Kütüphane ve Dokümantasyon Daire</w:t>
      </w:r>
      <w:bookmarkEnd w:id="26"/>
      <w:bookmarkEnd w:id="27"/>
      <w:bookmarkEnd w:id="28"/>
      <w:r w:rsidRPr="00732F1B">
        <w:t xml:space="preserve"> Başkanlığı </w:t>
      </w:r>
      <w:r>
        <w:t>1</w:t>
      </w:r>
      <w:r w:rsidRPr="00732F1B">
        <w:t xml:space="preserve"> Merkez Kütüphane ile Sağlık Bilimleri Kütüphanesi ve Tıp Fakültesi Kütüphanesi olmak üzere 2 Birim Kütüphanesinden oluşmaktadır. İdari </w:t>
      </w:r>
      <w:r w:rsidR="00DD5871">
        <w:t>f</w:t>
      </w:r>
      <w:r w:rsidRPr="00732F1B">
        <w:t>aaliyetler ve ana kütüphane hizmetleri Merkez Kütüphane tarafından gerçekleştirilmektedir. Birim Kütüphaneleri mevcut koleksiyonlarının ödünç-iadesi</w:t>
      </w:r>
      <w:r w:rsidR="002A1BD5">
        <w:t>,</w:t>
      </w:r>
      <w:r w:rsidRPr="00732F1B">
        <w:t xml:space="preserve"> bilgisayar ve çalışma salonları ile hizmet vermektedir.</w:t>
      </w:r>
      <w:r>
        <w:t xml:space="preserve"> </w:t>
      </w:r>
    </w:p>
    <w:p w:rsidR="00E7341C" w:rsidRDefault="00E7341C" w:rsidP="00E7341C">
      <w:pPr>
        <w:pStyle w:val="GvdeMetni"/>
      </w:pPr>
      <w:r>
        <w:rPr>
          <w:noProof/>
        </w:rPr>
        <w:drawing>
          <wp:inline distT="0" distB="0" distL="0" distR="0">
            <wp:extent cx="5760085" cy="408202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4082024"/>
                    </a:xfrm>
                    <a:prstGeom prst="rect">
                      <a:avLst/>
                    </a:prstGeom>
                    <a:noFill/>
                    <a:ln>
                      <a:noFill/>
                    </a:ln>
                  </pic:spPr>
                </pic:pic>
              </a:graphicData>
            </a:graphic>
          </wp:inline>
        </w:drawing>
      </w:r>
    </w:p>
    <w:p w:rsidR="00E7341C" w:rsidRDefault="00E7341C" w:rsidP="00E7341C">
      <w:pPr>
        <w:spacing w:before="120" w:after="120" w:line="360" w:lineRule="auto"/>
        <w:jc w:val="both"/>
        <w:rPr>
          <w:noProof/>
        </w:rPr>
      </w:pPr>
      <w:r>
        <w:rPr>
          <w:b/>
          <w:noProof/>
        </w:rPr>
        <w:t>Şekil 1:</w:t>
      </w:r>
      <w:r>
        <w:rPr>
          <w:noProof/>
        </w:rPr>
        <w:t xml:space="preserve"> İdari Teşkilat Şeması</w:t>
      </w:r>
    </w:p>
    <w:p w:rsidR="00732F1B" w:rsidRDefault="00732F1B" w:rsidP="00E7341C">
      <w:pPr>
        <w:spacing w:before="120" w:after="120" w:line="360" w:lineRule="auto"/>
        <w:jc w:val="both"/>
        <w:rPr>
          <w:noProof/>
        </w:rPr>
      </w:pPr>
    </w:p>
    <w:p w:rsidR="00732F1B" w:rsidRDefault="00732F1B" w:rsidP="00E7341C">
      <w:pPr>
        <w:spacing w:before="120" w:after="120" w:line="360" w:lineRule="auto"/>
        <w:jc w:val="both"/>
        <w:rPr>
          <w:noProof/>
        </w:rPr>
      </w:pPr>
      <w:r>
        <w:rPr>
          <w:noProof/>
        </w:rPr>
        <w:t>Merkez Kütüphane, İdari İşler ve Kullanıcı Hizmetleri Birimi ve Arşiv, İstatistik ve Yayın Hizmetleri Birimi olmak üzere iki şube müdürlüğü ile idari işlemlerini ve kullanıcı hizmetlerini yürütmektedir.</w:t>
      </w:r>
    </w:p>
    <w:p w:rsidR="00B6186D" w:rsidRDefault="00B6186D" w:rsidP="00B6186D">
      <w:pPr>
        <w:keepNext/>
        <w:spacing w:before="240" w:after="120"/>
        <w:outlineLvl w:val="2"/>
        <w:rPr>
          <w:b/>
          <w:bCs/>
          <w:noProof/>
        </w:rPr>
      </w:pPr>
      <w:bookmarkStart w:id="29" w:name="_Toc2602268"/>
      <w:r>
        <w:rPr>
          <w:b/>
          <w:bCs/>
          <w:noProof/>
        </w:rPr>
        <w:t>İDARİ İŞLER VE KULLANICI HİZMETLERİ BİRİMİ</w:t>
      </w:r>
      <w:bookmarkEnd w:id="29"/>
    </w:p>
    <w:p w:rsidR="00B6186D" w:rsidRDefault="00B6186D" w:rsidP="00B6186D">
      <w:pPr>
        <w:spacing w:after="120"/>
        <w:jc w:val="both"/>
        <w:rPr>
          <w:noProof/>
        </w:rPr>
      </w:pPr>
      <w:r>
        <w:rPr>
          <w:b/>
          <w:i/>
          <w:noProof/>
        </w:rPr>
        <w:t>İdari Merkez</w:t>
      </w:r>
      <w:r>
        <w:rPr>
          <w:b/>
          <w:noProof/>
        </w:rPr>
        <w:t>:</w:t>
      </w:r>
      <w:r>
        <w:rPr>
          <w:noProof/>
        </w:rPr>
        <w:t xml:space="preserve">  Özlük işleri, Evrak tanzim ve dağıtım, güvenlik ve temizlik hizmetlerinin yerine getirilmesinde görevli personeli sevk ve idare etmek</w:t>
      </w:r>
    </w:p>
    <w:p w:rsidR="00B6186D" w:rsidRDefault="00B6186D" w:rsidP="00B6186D">
      <w:pPr>
        <w:spacing w:after="120"/>
        <w:jc w:val="both"/>
        <w:rPr>
          <w:noProof/>
        </w:rPr>
      </w:pPr>
      <w:r>
        <w:rPr>
          <w:b/>
          <w:i/>
          <w:noProof/>
        </w:rPr>
        <w:t>Teknik İşler</w:t>
      </w:r>
      <w:r>
        <w:rPr>
          <w:b/>
          <w:noProof/>
        </w:rPr>
        <w:t>:</w:t>
      </w:r>
      <w:r>
        <w:rPr>
          <w:noProof/>
        </w:rPr>
        <w:t xml:space="preserve">  Kütüphanede kullanılan makine, teçhizatın, elektrik, elektronik  vb. işlerin  cihazların düzenli olarak çalışmasını sağlamak, bakım ve onarım işlerini yapmak, izlemek.</w:t>
      </w:r>
    </w:p>
    <w:p w:rsidR="00B6186D" w:rsidRDefault="00B6186D" w:rsidP="00B6186D">
      <w:pPr>
        <w:spacing w:after="120"/>
        <w:jc w:val="both"/>
        <w:rPr>
          <w:noProof/>
        </w:rPr>
      </w:pPr>
      <w:r>
        <w:rPr>
          <w:b/>
          <w:i/>
          <w:noProof/>
        </w:rPr>
        <w:t>Sağlama/Aksesyon</w:t>
      </w:r>
      <w:r>
        <w:rPr>
          <w:b/>
          <w:noProof/>
        </w:rPr>
        <w:t>:</w:t>
      </w:r>
      <w:r>
        <w:rPr>
          <w:noProof/>
        </w:rPr>
        <w:t xml:space="preserve"> Gereksinim duyulan her türlü</w:t>
      </w:r>
      <w:r w:rsidR="006E22E8">
        <w:rPr>
          <w:noProof/>
        </w:rPr>
        <w:t xml:space="preserve"> bilgi kaynağının satın alma ve</w:t>
      </w:r>
      <w:r>
        <w:rPr>
          <w:noProof/>
        </w:rPr>
        <w:t>ya  değişik yollar</w:t>
      </w:r>
      <w:r w:rsidR="006E22E8">
        <w:rPr>
          <w:noProof/>
        </w:rPr>
        <w:t>la sağlanması işlerini yürütmek.</w:t>
      </w:r>
      <w:r>
        <w:rPr>
          <w:noProof/>
        </w:rPr>
        <w:t xml:space="preserve"> </w:t>
      </w:r>
      <w:r w:rsidR="006E22E8">
        <w:rPr>
          <w:noProof/>
        </w:rPr>
        <w:t>Ö</w:t>
      </w:r>
      <w:r>
        <w:rPr>
          <w:noProof/>
        </w:rPr>
        <w:t>demeler hakkında üniversitenin ilgili birimleri ile işbirliği yapmak, bütçe olanakları doğrultusunda ödeme planları yapmak ve uygulamak,</w:t>
      </w:r>
    </w:p>
    <w:p w:rsidR="00B6186D" w:rsidRDefault="00B6186D" w:rsidP="00B6186D">
      <w:pPr>
        <w:spacing w:after="120"/>
        <w:jc w:val="both"/>
        <w:rPr>
          <w:noProof/>
        </w:rPr>
      </w:pPr>
      <w:r>
        <w:rPr>
          <w:b/>
          <w:i/>
          <w:noProof/>
        </w:rPr>
        <w:t>Ayniyat</w:t>
      </w:r>
      <w:r>
        <w:rPr>
          <w:b/>
          <w:noProof/>
        </w:rPr>
        <w:t>:</w:t>
      </w:r>
      <w:r>
        <w:rPr>
          <w:noProof/>
        </w:rPr>
        <w:t xml:space="preserve"> Demirbaş malzemelerinin kayıtlarını düzenli olarak tutmak, malzeme sarfiyatını izlemek, kullanılmayacak duruma gelen demirbaş malzemelerini merkez ayniyata bildirmek ve demirbaştan düşüm işlemlerini izlemek.</w:t>
      </w:r>
    </w:p>
    <w:p w:rsidR="00B6186D" w:rsidRDefault="00B6186D" w:rsidP="00B6186D">
      <w:pPr>
        <w:spacing w:after="120"/>
        <w:jc w:val="both"/>
        <w:rPr>
          <w:noProof/>
        </w:rPr>
      </w:pPr>
      <w:r>
        <w:rPr>
          <w:b/>
          <w:i/>
          <w:noProof/>
        </w:rPr>
        <w:t>Veri tabanları</w:t>
      </w:r>
      <w:r>
        <w:rPr>
          <w:b/>
          <w:noProof/>
        </w:rPr>
        <w:t>:</w:t>
      </w:r>
      <w:r>
        <w:rPr>
          <w:noProof/>
        </w:rPr>
        <w:t xml:space="preserve">  Üniversitenin bilimsel çalışmaları için gerekli olan çalışmaları yaparak, on-line olarak gerekli veri tabanlarını seçmek, satın almak ve izlemek, veri tabanları ile ilgili son teknolojik gelişmeleri izlemek, gerekli ağ yapılanması işlerini yürütmek.</w:t>
      </w:r>
    </w:p>
    <w:p w:rsidR="00B6186D" w:rsidRDefault="00B6186D" w:rsidP="00B6186D">
      <w:pPr>
        <w:spacing w:after="120"/>
        <w:jc w:val="both"/>
        <w:rPr>
          <w:noProof/>
        </w:rPr>
      </w:pPr>
      <w:r>
        <w:rPr>
          <w:b/>
          <w:i/>
          <w:noProof/>
        </w:rPr>
        <w:t>Elektronik Yayınlar</w:t>
      </w:r>
      <w:r>
        <w:rPr>
          <w:b/>
          <w:noProof/>
        </w:rPr>
        <w:t>:</w:t>
      </w:r>
      <w:r>
        <w:rPr>
          <w:noProof/>
        </w:rPr>
        <w:t xml:space="preserve"> elektronik materyallerden kütüphane genel politikası çerçevesinde, kullanıcıların amaçlarına uygun olarak her türlü güncel, elektronik bilgi kaynağının izlenmesi, seçilmesi, sağlanması ve yararlanmaya sunulması. Teknik çalışmaları yürütmek ve denetlemek, elektronik  yayınlar hakkında yeni teknolojileri izlemek.</w:t>
      </w:r>
    </w:p>
    <w:p w:rsidR="00B6186D" w:rsidRDefault="00B6186D" w:rsidP="00B6186D">
      <w:pPr>
        <w:spacing w:after="120"/>
        <w:jc w:val="both"/>
        <w:rPr>
          <w:noProof/>
        </w:rPr>
      </w:pPr>
      <w:r>
        <w:rPr>
          <w:b/>
          <w:i/>
          <w:noProof/>
        </w:rPr>
        <w:t>Otomasyon</w:t>
      </w:r>
      <w:r>
        <w:rPr>
          <w:b/>
          <w:noProof/>
        </w:rPr>
        <w:t>:</w:t>
      </w:r>
      <w:r>
        <w:rPr>
          <w:noProof/>
        </w:rPr>
        <w:t xml:space="preserve"> Kütüphane işlemlerinin elektronik ortamda gerçekleşmesi için gerekli yazılım ve donanımı belirlemek, sağlamak ve bu yazılımların uygulanmasını gerçekleştirmek, web sayfasını güncel tutmak duyuruları ve etkileşimli iletişimi sağlamak, vb. işleri yapmak.</w:t>
      </w:r>
    </w:p>
    <w:p w:rsidR="00B6186D" w:rsidRDefault="00B6186D" w:rsidP="00B6186D">
      <w:pPr>
        <w:spacing w:after="120"/>
        <w:jc w:val="both"/>
        <w:rPr>
          <w:noProof/>
        </w:rPr>
      </w:pPr>
      <w:r>
        <w:rPr>
          <w:b/>
          <w:i/>
          <w:noProof/>
        </w:rPr>
        <w:t>Kataloglama ve Sınıflama</w:t>
      </w:r>
      <w:r>
        <w:rPr>
          <w:noProof/>
        </w:rPr>
        <w:t>: Bilgi kaynaklarının katalog kayıtlarının hazırlanması işlemlerini yürütmek ve denetlemek, Bu çalışmalar için gerekli donanım ve yazılım saptamak, sağlanması için ilgili birimlerle işbirliği yapmak,</w:t>
      </w:r>
    </w:p>
    <w:p w:rsidR="00B6186D" w:rsidRDefault="00B6186D" w:rsidP="00B6186D">
      <w:pPr>
        <w:spacing w:after="120"/>
        <w:jc w:val="both"/>
        <w:rPr>
          <w:noProof/>
        </w:rPr>
      </w:pPr>
      <w:r>
        <w:rPr>
          <w:b/>
          <w:i/>
          <w:noProof/>
        </w:rPr>
        <w:t>Kitap Satış</w:t>
      </w:r>
      <w:r>
        <w:rPr>
          <w:b/>
          <w:noProof/>
        </w:rPr>
        <w:t>:</w:t>
      </w:r>
      <w:r>
        <w:rPr>
          <w:noProof/>
        </w:rPr>
        <w:t xml:space="preserve">  Fakülte ve Yüksekokullardan gelen satışa sunulacak yayınların satışa sunulmasını sağlamak ve satmak, satışa sunulan ve sunulacak olan yayınları izlemek, denetlemek, istatistik tutmak, Üniversiteye ait yayınların üniversitelerarası satış işlemlerini ve izleme işlemlerini yerine getirmek, satılan yayınların mali işlemlerini yapmak.</w:t>
      </w:r>
    </w:p>
    <w:p w:rsidR="00B6186D" w:rsidRDefault="00B6186D" w:rsidP="00B6186D">
      <w:pPr>
        <w:spacing w:after="120"/>
        <w:jc w:val="both"/>
        <w:rPr>
          <w:noProof/>
        </w:rPr>
      </w:pPr>
      <w:r>
        <w:rPr>
          <w:noProof/>
        </w:rPr>
        <w:t>çalışmaları yaparak, on-line olarak gerekli veri tabanlarını seçmek, satın almak ve izlemek, veri tabanları ile ilgili son teknolojik gelişmeleri izlemek, gerekli ağ yapılanması işlerini yürütmek.</w:t>
      </w:r>
    </w:p>
    <w:p w:rsidR="00B6186D" w:rsidRDefault="00B6186D" w:rsidP="00B6186D">
      <w:pPr>
        <w:spacing w:after="120"/>
        <w:jc w:val="both"/>
        <w:rPr>
          <w:noProof/>
        </w:rPr>
      </w:pPr>
      <w:r>
        <w:rPr>
          <w:b/>
          <w:i/>
          <w:noProof/>
        </w:rPr>
        <w:t>Elektronik Yayınlar</w:t>
      </w:r>
      <w:r>
        <w:rPr>
          <w:b/>
          <w:noProof/>
        </w:rPr>
        <w:t>:</w:t>
      </w:r>
      <w:r>
        <w:rPr>
          <w:noProof/>
        </w:rPr>
        <w:t xml:space="preserve"> elektronik materyallerden kütüphane genel politikası çerçevesinde, kullanıcıların amaçlarına uygun olarak her türlü güncel, elektronik bilgi kaynağının izlenmesi, seçilmesi, sağlanması ve yararlanmaya sunulması. Teknik çalışmaları yürütmek ve denetlemek, elektronik  yayınlar hakkında yeni teknolojileri izlemek.</w:t>
      </w:r>
    </w:p>
    <w:p w:rsidR="00B6186D" w:rsidRDefault="00B6186D" w:rsidP="00B6186D">
      <w:pPr>
        <w:spacing w:after="120"/>
        <w:jc w:val="both"/>
        <w:rPr>
          <w:noProof/>
        </w:rPr>
      </w:pPr>
      <w:r>
        <w:rPr>
          <w:b/>
          <w:i/>
          <w:noProof/>
        </w:rPr>
        <w:t>Otomasyon</w:t>
      </w:r>
      <w:r>
        <w:rPr>
          <w:b/>
          <w:noProof/>
        </w:rPr>
        <w:t>:</w:t>
      </w:r>
      <w:r>
        <w:rPr>
          <w:noProof/>
        </w:rPr>
        <w:t xml:space="preserve"> Kütüphane işlemlerinin elektronik ortamda gerçekleşmesi için gerekli yazılım ve donanımı belirlemek, sağlamak ve bu yazılımların uygulanmasını gerçekleştirmek, web sayfasını güncel tutmak duyuruları ve etkileşimli iletişimi sağlamak, vb. benzeri işleri yapmak.</w:t>
      </w:r>
    </w:p>
    <w:p w:rsidR="00B6186D" w:rsidRDefault="00B6186D" w:rsidP="00B6186D">
      <w:pPr>
        <w:spacing w:after="120"/>
        <w:jc w:val="both"/>
        <w:rPr>
          <w:noProof/>
        </w:rPr>
      </w:pPr>
      <w:r>
        <w:rPr>
          <w:b/>
          <w:i/>
          <w:noProof/>
        </w:rPr>
        <w:t>Kataloglama ve Sınıflama</w:t>
      </w:r>
      <w:r>
        <w:rPr>
          <w:noProof/>
        </w:rPr>
        <w:t>: Bilgi kaynaklarının katalog kayıtlarının hazırlanması işlemlerini yürütmek ve denetlemek, Bu çalışmalar için gerekli donanım ve yazılım saptamak, sağlanması için ilgili birimlerle işbirliği yapmak,</w:t>
      </w:r>
    </w:p>
    <w:p w:rsidR="00B6186D" w:rsidRDefault="00B6186D" w:rsidP="00B6186D">
      <w:pPr>
        <w:spacing w:after="120"/>
        <w:jc w:val="both"/>
        <w:rPr>
          <w:noProof/>
        </w:rPr>
      </w:pPr>
      <w:r>
        <w:rPr>
          <w:b/>
          <w:i/>
          <w:noProof/>
        </w:rPr>
        <w:t>Kitap Satış</w:t>
      </w:r>
      <w:r>
        <w:rPr>
          <w:b/>
          <w:noProof/>
        </w:rPr>
        <w:t>:</w:t>
      </w:r>
      <w:r>
        <w:rPr>
          <w:noProof/>
        </w:rPr>
        <w:t xml:space="preserve">  Fakülte ve Yüksekokullardan gelen satışa sunulacak yayınların satışa sunulmasını sağlamak ve satmak, satışa sunulan ve sunulacak olan yayınları izlemek, denetlemek, istatistik tutmak, Üniversiteye ait yayınların üniversitelerarası satış işlemlerini ve izleme işlemlerini yerine getirmek, satılan yayınların mali işlemlerini yapmak.</w:t>
      </w:r>
    </w:p>
    <w:p w:rsidR="00B6186D" w:rsidRDefault="00B6186D" w:rsidP="00B6186D">
      <w:pPr>
        <w:spacing w:after="120"/>
        <w:jc w:val="both"/>
        <w:rPr>
          <w:noProof/>
        </w:rPr>
      </w:pPr>
      <w:r>
        <w:rPr>
          <w:b/>
          <w:i/>
          <w:noProof/>
        </w:rPr>
        <w:t>Basımevi</w:t>
      </w:r>
      <w:r>
        <w:rPr>
          <w:b/>
          <w:noProof/>
        </w:rPr>
        <w:t>:</w:t>
      </w:r>
      <w:r>
        <w:rPr>
          <w:noProof/>
        </w:rPr>
        <w:t xml:space="preserve"> Üniversite içinde eğitim-öğretime yönelik bilimsel araştırmalar doğrultusunda yapılan yayınları basmak.</w:t>
      </w:r>
    </w:p>
    <w:p w:rsidR="00647D80" w:rsidRDefault="00647D80" w:rsidP="00B6186D">
      <w:pPr>
        <w:spacing w:after="120"/>
        <w:jc w:val="both"/>
        <w:rPr>
          <w:noProof/>
        </w:rPr>
      </w:pPr>
    </w:p>
    <w:p w:rsidR="00B6186D" w:rsidRDefault="00B6186D" w:rsidP="00B00B2D">
      <w:pPr>
        <w:keepNext/>
        <w:spacing w:before="240" w:after="120"/>
        <w:outlineLvl w:val="2"/>
        <w:rPr>
          <w:noProof/>
        </w:rPr>
      </w:pPr>
      <w:r>
        <w:rPr>
          <w:b/>
          <w:bCs/>
          <w:noProof/>
        </w:rPr>
        <w:t> </w:t>
      </w:r>
      <w:bookmarkStart w:id="30" w:name="_Toc2602269"/>
      <w:r>
        <w:rPr>
          <w:b/>
          <w:bCs/>
          <w:noProof/>
        </w:rPr>
        <w:t>ARŞİV, İSTATİSTİK ve YAYIN HİZMETLERİ BİRİMİ</w:t>
      </w:r>
      <w:bookmarkEnd w:id="30"/>
    </w:p>
    <w:p w:rsidR="00B6186D" w:rsidRDefault="00B6186D" w:rsidP="00B6186D">
      <w:pPr>
        <w:spacing w:after="120"/>
        <w:jc w:val="both"/>
        <w:rPr>
          <w:noProof/>
        </w:rPr>
      </w:pPr>
      <w:r>
        <w:rPr>
          <w:b/>
          <w:i/>
          <w:noProof/>
        </w:rPr>
        <w:t>Ödünç Verme</w:t>
      </w:r>
      <w:r>
        <w:rPr>
          <w:b/>
          <w:noProof/>
        </w:rPr>
        <w:t>:</w:t>
      </w:r>
      <w:r>
        <w:rPr>
          <w:noProof/>
        </w:rPr>
        <w:t xml:space="preserve">  Ödünç verme işlemlerini Kütüphane Yönergesine uygun düzenlemek, istatistik bilgilerinin tutulmasını izlemek, elektronik kontrollerinin denetlenmesini sağlamak.</w:t>
      </w:r>
    </w:p>
    <w:p w:rsidR="00B6186D" w:rsidRDefault="00B6186D" w:rsidP="00B6186D">
      <w:pPr>
        <w:spacing w:after="120"/>
        <w:jc w:val="both"/>
        <w:rPr>
          <w:noProof/>
        </w:rPr>
      </w:pPr>
      <w:r>
        <w:rPr>
          <w:b/>
          <w:i/>
          <w:noProof/>
        </w:rPr>
        <w:t>Üyelik İşlemleri</w:t>
      </w:r>
      <w:r>
        <w:rPr>
          <w:b/>
          <w:noProof/>
        </w:rPr>
        <w:t>:</w:t>
      </w:r>
      <w:r>
        <w:rPr>
          <w:noProof/>
        </w:rPr>
        <w:t xml:space="preserve"> Üyelik işlemleri ile ilgili Yönergeleri uygulamak, üyelerle ilgili her türlü yazışma işlerini düzenlemek, üyelerin kayıtlarını kontrol altında tutmak, istatistikleri hazırlamak, üyelikle ilgili mali işleri düzenlemek.</w:t>
      </w:r>
    </w:p>
    <w:p w:rsidR="00B6186D" w:rsidRDefault="00B6186D" w:rsidP="00B6186D">
      <w:pPr>
        <w:spacing w:after="120"/>
        <w:jc w:val="both"/>
        <w:rPr>
          <w:noProof/>
        </w:rPr>
      </w:pPr>
      <w:r>
        <w:rPr>
          <w:b/>
          <w:i/>
          <w:noProof/>
        </w:rPr>
        <w:t>Koleksiyonun Oluşturulması-Geliştirilmesi-Düzenlenmesi</w:t>
      </w:r>
      <w:r>
        <w:rPr>
          <w:b/>
          <w:noProof/>
        </w:rPr>
        <w:t>:</w:t>
      </w:r>
      <w:r>
        <w:rPr>
          <w:noProof/>
        </w:rPr>
        <w:t xml:space="preserve"> Materyallerin güncellenmesi için öğretim üyeleriyle işbirliği içinde çalışmak, kataloglaması tamamlanan ve kullanıcıya sunulmak üzere raflara gönderilen materyalin koleksiyonda konusuna göre yerleşmesini ve koleksiyonun kullanıcılar tarafından kullanım kolaylığını sağlayacak düzenlemenin sürekliliğini sağlamak</w:t>
      </w:r>
    </w:p>
    <w:p w:rsidR="00B6186D" w:rsidRDefault="00B6186D" w:rsidP="00B6186D">
      <w:pPr>
        <w:spacing w:after="120"/>
        <w:jc w:val="both"/>
        <w:rPr>
          <w:noProof/>
        </w:rPr>
      </w:pPr>
      <w:r>
        <w:rPr>
          <w:b/>
          <w:i/>
          <w:noProof/>
        </w:rPr>
        <w:t>Süreli Yayınlar</w:t>
      </w:r>
      <w:r>
        <w:rPr>
          <w:b/>
          <w:noProof/>
        </w:rPr>
        <w:t>:</w:t>
      </w:r>
      <w:r>
        <w:rPr>
          <w:noProof/>
        </w:rPr>
        <w:t xml:space="preserve"> Kütüphane genel politikası çerçevesinde, kullanıcıların amaçlarına uygun olarak her türlü güncel, elektronik bilgi kaynağının izlenmesi, seçilmesi, sağlanması ve yararlanmaya sunulması. Teknik çalışmaları yürütmek ve denetlemek, süreli yayınlar ve veri tabanları hakkında yeni teknolojileri izlemek</w:t>
      </w:r>
    </w:p>
    <w:p w:rsidR="00B6186D" w:rsidRDefault="00B6186D" w:rsidP="00B6186D">
      <w:pPr>
        <w:spacing w:after="120"/>
        <w:jc w:val="both"/>
        <w:rPr>
          <w:noProof/>
        </w:rPr>
      </w:pPr>
      <w:r>
        <w:rPr>
          <w:b/>
          <w:i/>
          <w:noProof/>
        </w:rPr>
        <w:t>Arşiv- İstatistik-Yayın</w:t>
      </w:r>
      <w:r>
        <w:rPr>
          <w:b/>
          <w:noProof/>
        </w:rPr>
        <w:t>:</w:t>
      </w:r>
      <w:r>
        <w:rPr>
          <w:noProof/>
        </w:rPr>
        <w:t xml:space="preserve"> İzmir Kâtip Çelebi Üniversitesi adını taşıyan her türlü basılı, görsel ve işitsel yayında üniversite standartlarının korunması ve üniversiteye ilişkin bilgilerinin sağlıklı bir şekilde güncellenerek tanıtım materyallerinin hazırlanması amacıyla görev yapmak. Üniversite yayın işlerini yayın komisyonu ile birlikte yürütmek. Arşiv hizmetleri faaliyetlerini yürütmek, arşiv yönetmeliklerini uygulamak. İstatistiksel bilgiler ve belgelerini derlemek düzenlemek</w:t>
      </w:r>
    </w:p>
    <w:p w:rsidR="00B6186D" w:rsidRDefault="00B6186D" w:rsidP="00B6186D">
      <w:pPr>
        <w:spacing w:after="120"/>
        <w:jc w:val="both"/>
        <w:rPr>
          <w:noProof/>
        </w:rPr>
      </w:pPr>
      <w:r>
        <w:rPr>
          <w:b/>
          <w:i/>
          <w:noProof/>
        </w:rPr>
        <w:t>Görsel-İşitsel Materyalleri</w:t>
      </w:r>
      <w:r>
        <w:rPr>
          <w:b/>
          <w:noProof/>
        </w:rPr>
        <w:t>:</w:t>
      </w:r>
      <w:r>
        <w:rPr>
          <w:noProof/>
        </w:rPr>
        <w:t xml:space="preserve">  Gör-işit  ile ilgili her türlü materyali düzenleyerek koleksiyonu oluşturmak, mevcut materyali kullanıcıya elektronik ortamda sunmak, koleksiyonun geliştirilmesini sağlamak,</w:t>
      </w:r>
    </w:p>
    <w:p w:rsidR="00B6186D" w:rsidRDefault="00B6186D" w:rsidP="00B6186D">
      <w:pPr>
        <w:spacing w:after="120"/>
        <w:jc w:val="both"/>
        <w:rPr>
          <w:noProof/>
        </w:rPr>
      </w:pPr>
      <w:r>
        <w:rPr>
          <w:b/>
          <w:i/>
          <w:noProof/>
        </w:rPr>
        <w:t>Danışma Kaynakları</w:t>
      </w:r>
      <w:r>
        <w:rPr>
          <w:b/>
          <w:noProof/>
        </w:rPr>
        <w:t>:</w:t>
      </w:r>
      <w:r>
        <w:rPr>
          <w:noProof/>
        </w:rPr>
        <w:t xml:space="preserve"> Kütüphane genel politikası çerçevesinde kullanıcıların amaçlarına uygun olarak her türlü güncel, elektronik bilgi kaynağının izlenmesi, seçilmesi, sağlanması ve yararlanmaya sunulması konu çalışmalarını yürütmek ve denetlemek, genel kütüphane yönetimine katılmak,</w:t>
      </w:r>
    </w:p>
    <w:p w:rsidR="00B6186D" w:rsidRDefault="00B6186D" w:rsidP="00B6186D">
      <w:pPr>
        <w:spacing w:after="120"/>
        <w:jc w:val="both"/>
        <w:rPr>
          <w:noProof/>
        </w:rPr>
      </w:pPr>
      <w:r>
        <w:rPr>
          <w:b/>
          <w:i/>
          <w:noProof/>
        </w:rPr>
        <w:t>Bilgi Tarama</w:t>
      </w:r>
      <w:r>
        <w:rPr>
          <w:b/>
          <w:noProof/>
        </w:rPr>
        <w:t>:</w:t>
      </w:r>
      <w:r>
        <w:rPr>
          <w:noProof/>
        </w:rPr>
        <w:t xml:space="preserve">  Kütüphane on-line hizmetlerinden yararlanmak isteyen, araştırmacı ve kullanıcılara hizmet vermek, elektronik kaynaklardan yararlandırmak ve kullanıcıların araştırma konusu doğrultusunda bilgi tarama hizmeti vermek, on-line bilgi hizmetleri kullanıcı eğitimi vermek,  Koleksiyonda bulunmayan her tür materyali kullanıcının isteği doğrultusunda araştırmak ve (yurtiçi ve yurtdışı ) sağlamak, posta ve maliyet işlemlerini düzenlemek, sağlanan kaynakların ödünç verme ve iade işlemlerini düzenlemek, kullanıcıya yeni gelen kaynaklar konusunda hızlı, güvenilir duyuru hizmeti vermek.</w:t>
      </w:r>
    </w:p>
    <w:p w:rsidR="00B6186D" w:rsidRDefault="00B6186D" w:rsidP="00B6186D">
      <w:pPr>
        <w:spacing w:after="120"/>
        <w:jc w:val="both"/>
        <w:rPr>
          <w:noProof/>
        </w:rPr>
      </w:pPr>
      <w:r>
        <w:rPr>
          <w:b/>
          <w:i/>
          <w:noProof/>
        </w:rPr>
        <w:t>Öğretim Materyalleri</w:t>
      </w:r>
      <w:r>
        <w:rPr>
          <w:b/>
          <w:noProof/>
        </w:rPr>
        <w:t>:</w:t>
      </w:r>
      <w:r>
        <w:rPr>
          <w:noProof/>
        </w:rPr>
        <w:t xml:space="preserve"> Her dönem başında Üniversite’nin ilgili bölümlerinden kütüphaneye bildirilen ders kitabı olarak okutulacak kütüphane materyalini, genel koleksiyon içinden seçip, öğretim materyalleri koleksiyonunu oluşturup, düzenlemek, oluşturulan koleksiyonun kullanıcılar tarafından kolay kullanımını sağlamak, kullanım istatistiklerini tutmak</w:t>
      </w:r>
    </w:p>
    <w:p w:rsidR="00B6186D" w:rsidRDefault="00B6186D" w:rsidP="00B6186D">
      <w:pPr>
        <w:spacing w:after="120"/>
        <w:jc w:val="both"/>
        <w:rPr>
          <w:noProof/>
        </w:rPr>
      </w:pPr>
      <w:r>
        <w:rPr>
          <w:b/>
          <w:i/>
          <w:noProof/>
        </w:rPr>
        <w:t>Tezler</w:t>
      </w:r>
      <w:r>
        <w:rPr>
          <w:b/>
          <w:noProof/>
        </w:rPr>
        <w:t>:</w:t>
      </w:r>
      <w:r>
        <w:rPr>
          <w:noProof/>
        </w:rPr>
        <w:t xml:space="preserve"> Üniversitemiz birimlerinden Kütüphanemize gelen yüksek lisans ve doktora tezlerini düzenleyip, kataloglamak, denetimini yapmak kullanıcıya sorunsuz şekilde ulaşmasını sağlamak, kullanım istatistiklerini düzenlemek.</w:t>
      </w:r>
    </w:p>
    <w:p w:rsidR="00647D80" w:rsidRDefault="00647D80" w:rsidP="00B6186D">
      <w:pPr>
        <w:spacing w:after="120"/>
        <w:jc w:val="both"/>
        <w:rPr>
          <w:noProof/>
        </w:rPr>
      </w:pPr>
    </w:p>
    <w:p w:rsidR="00B6186D" w:rsidRDefault="00B6186D" w:rsidP="00B6186D">
      <w:pPr>
        <w:spacing w:after="120"/>
        <w:rPr>
          <w:b/>
        </w:rPr>
      </w:pPr>
      <w:r>
        <w:rPr>
          <w:b/>
        </w:rPr>
        <w:t>SAĞLIK BİLİMLERİ KÜTÜPHANESİ</w:t>
      </w:r>
    </w:p>
    <w:p w:rsidR="00B6186D" w:rsidRDefault="00B6186D" w:rsidP="00B6186D">
      <w:pPr>
        <w:jc w:val="both"/>
      </w:pPr>
      <w:r>
        <w:t xml:space="preserve">Sağlık Bilimleri Kütüphanesi Daire Başkanlığımıza bağlı olarak Aydınlıkevler Yerleşkesinde 19 Mart 2012 de hizmet vermeye başlamıştır. 180 m2 alanda 1 bilgisayar salonu, 1 okuma </w:t>
      </w:r>
      <w:r>
        <w:rPr>
          <w:color w:val="000000"/>
        </w:rPr>
        <w:t>salonu ve kütüphane salonunda 435 adet basılı yayın ve 16 adet kullanıcı bilgisayarı ile</w:t>
      </w:r>
      <w:r>
        <w:t xml:space="preserve"> okuyucularımıza hizmet vermektedir.</w:t>
      </w:r>
    </w:p>
    <w:p w:rsidR="00B6186D" w:rsidRDefault="00B6186D" w:rsidP="00B6186D">
      <w:pPr>
        <w:jc w:val="both"/>
      </w:pPr>
    </w:p>
    <w:p w:rsidR="00B6186D" w:rsidRDefault="00B6186D" w:rsidP="00B6186D">
      <w:pPr>
        <w:spacing w:after="120"/>
        <w:jc w:val="both"/>
        <w:rPr>
          <w:b/>
        </w:rPr>
      </w:pPr>
      <w:r>
        <w:rPr>
          <w:b/>
        </w:rPr>
        <w:t>TIP FAKÜLTESİ KÜTÜPHANESİ</w:t>
      </w:r>
    </w:p>
    <w:p w:rsidR="009343A7" w:rsidRDefault="00B6186D" w:rsidP="00B00B2D">
      <w:pPr>
        <w:pStyle w:val="GvdeMetni"/>
        <w:jc w:val="both"/>
      </w:pPr>
      <w:r>
        <w:t xml:space="preserve">Tıp Fakültesi Kütüphanemiz 23 Eylül 2013 tarihinde Atatürk Eğitim ve Araştırma Hastanesi Binasında 170 m2 alanı kapsayan  koleksiyon alanı, okuma salonu ve bilgisayar salonu bölümleriyle hizmete açılmıştır.113 adet basılı yayın ve 5 adet </w:t>
      </w:r>
      <w:r>
        <w:rPr>
          <w:color w:val="000000"/>
        </w:rPr>
        <w:t xml:space="preserve">kullanıcı bilgisayarı </w:t>
      </w:r>
      <w:r>
        <w:t>ile okuyucularımıza hizmet vermektedir.</w:t>
      </w:r>
    </w:p>
    <w:p w:rsidR="00B00B2D" w:rsidRPr="009343A7" w:rsidRDefault="00B00B2D" w:rsidP="00B00B2D">
      <w:pPr>
        <w:pStyle w:val="GvdeMetni"/>
        <w:jc w:val="both"/>
        <w:rPr>
          <w:b/>
          <w:i/>
          <w:color w:val="808080"/>
        </w:rPr>
      </w:pPr>
    </w:p>
    <w:p w:rsidR="001D74B7" w:rsidRDefault="001077A0" w:rsidP="00005BAA">
      <w:pPr>
        <w:pStyle w:val="Balk1"/>
        <w:spacing w:before="120" w:line="360" w:lineRule="auto"/>
        <w:jc w:val="both"/>
        <w:rPr>
          <w:sz w:val="24"/>
          <w:szCs w:val="24"/>
        </w:rPr>
      </w:pPr>
      <w:bookmarkStart w:id="31" w:name="_Toc2602270"/>
      <w:bookmarkStart w:id="32" w:name="_Toc344970508"/>
      <w:bookmarkStart w:id="33" w:name="_Toc344971619"/>
      <w:bookmarkStart w:id="34" w:name="_Toc344971760"/>
      <w:r>
        <w:rPr>
          <w:sz w:val="24"/>
          <w:szCs w:val="24"/>
        </w:rPr>
        <w:t>3.</w:t>
      </w:r>
      <w:r w:rsidR="002C1580" w:rsidRPr="00F34EAD">
        <w:rPr>
          <w:sz w:val="24"/>
          <w:szCs w:val="24"/>
        </w:rPr>
        <w:t xml:space="preserve"> Bilgi ve Teknolojik Kaynaklar</w:t>
      </w:r>
      <w:bookmarkEnd w:id="31"/>
      <w:r w:rsidR="001D74B7" w:rsidRPr="00F34EAD">
        <w:rPr>
          <w:sz w:val="24"/>
          <w:szCs w:val="24"/>
        </w:rPr>
        <w:t xml:space="preserve"> </w:t>
      </w:r>
      <w:r w:rsidR="002C1580" w:rsidRPr="00F34EAD">
        <w:rPr>
          <w:sz w:val="24"/>
          <w:szCs w:val="24"/>
        </w:rPr>
        <w:t xml:space="preserve"> </w:t>
      </w:r>
      <w:bookmarkEnd w:id="32"/>
      <w:bookmarkEnd w:id="33"/>
      <w:bookmarkEnd w:id="34"/>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257"/>
        <w:gridCol w:w="5804"/>
      </w:tblGrid>
      <w:tr w:rsidR="00A7557A" w:rsidRPr="00B17658" w:rsidTr="00F462E8">
        <w:trPr>
          <w:trHeight w:val="523"/>
          <w:jc w:val="center"/>
        </w:trPr>
        <w:tc>
          <w:tcPr>
            <w:tcW w:w="5000" w:type="pct"/>
            <w:gridSpan w:val="2"/>
            <w:shd w:val="clear" w:color="auto" w:fill="D5DCE4"/>
            <w:vAlign w:val="center"/>
          </w:tcPr>
          <w:p w:rsidR="00A7557A" w:rsidRPr="00B17658" w:rsidRDefault="00FD163A" w:rsidP="005C3C0F">
            <w:pPr>
              <w:pStyle w:val="TableContents"/>
              <w:jc w:val="center"/>
              <w:rPr>
                <w:b/>
              </w:rPr>
            </w:pPr>
            <w:r>
              <w:rPr>
                <w:b/>
              </w:rPr>
              <w:t xml:space="preserve">Tablo </w:t>
            </w:r>
            <w:r w:rsidR="005C3C0F">
              <w:rPr>
                <w:b/>
              </w:rPr>
              <w:t>10</w:t>
            </w:r>
            <w:r w:rsidR="005D720E" w:rsidRPr="00B17658">
              <w:rPr>
                <w:b/>
              </w:rPr>
              <w:t>.</w:t>
            </w:r>
            <w:r w:rsidR="00A7557A" w:rsidRPr="00B17658">
              <w:rPr>
                <w:b/>
              </w:rPr>
              <w:t xml:space="preserve"> </w:t>
            </w:r>
            <w:r w:rsidR="005C3C0F">
              <w:rPr>
                <w:b/>
              </w:rPr>
              <w:t xml:space="preserve">  </w:t>
            </w:r>
            <w:r w:rsidR="00B76A48" w:rsidRPr="00B17658">
              <w:rPr>
                <w:b/>
              </w:rPr>
              <w:t>Bilişim Kaynakları</w:t>
            </w:r>
          </w:p>
        </w:tc>
      </w:tr>
      <w:tr w:rsidR="00A7557A" w:rsidRPr="00F34EAD" w:rsidTr="00B17658">
        <w:trPr>
          <w:trHeight w:val="417"/>
          <w:jc w:val="center"/>
        </w:trPr>
        <w:tc>
          <w:tcPr>
            <w:tcW w:w="1797" w:type="pct"/>
            <w:shd w:val="clear" w:color="auto" w:fill="auto"/>
            <w:vAlign w:val="center"/>
          </w:tcPr>
          <w:p w:rsidR="00A7557A" w:rsidRPr="00B17658" w:rsidRDefault="00B76A48" w:rsidP="00B17658">
            <w:pPr>
              <w:pStyle w:val="TableContents"/>
              <w:jc w:val="center"/>
              <w:rPr>
                <w:b/>
              </w:rPr>
            </w:pPr>
            <w:r w:rsidRPr="00B17658">
              <w:rPr>
                <w:rFonts w:eastAsia="Times New Roman"/>
                <w:b/>
                <w:bCs/>
                <w:color w:val="000000"/>
              </w:rPr>
              <w:t>Sistem/</w:t>
            </w:r>
            <w:r w:rsidR="00A7557A" w:rsidRPr="00B17658">
              <w:rPr>
                <w:rFonts w:eastAsia="Times New Roman"/>
                <w:b/>
                <w:bCs/>
                <w:color w:val="000000"/>
              </w:rPr>
              <w:t>Yazılım</w:t>
            </w:r>
            <w:r w:rsidRPr="00B17658">
              <w:rPr>
                <w:rFonts w:eastAsia="Times New Roman"/>
                <w:b/>
                <w:bCs/>
                <w:color w:val="000000"/>
              </w:rPr>
              <w:t>/</w:t>
            </w:r>
            <w:r w:rsidR="00A7557A" w:rsidRPr="00B17658">
              <w:rPr>
                <w:rFonts w:eastAsia="Times New Roman"/>
                <w:b/>
                <w:bCs/>
                <w:color w:val="000000"/>
              </w:rPr>
              <w:t>Program</w:t>
            </w:r>
            <w:r w:rsidRPr="00B17658">
              <w:rPr>
                <w:rFonts w:eastAsia="Times New Roman"/>
                <w:b/>
                <w:bCs/>
                <w:color w:val="000000"/>
              </w:rPr>
              <w:t xml:space="preserve"> Adı</w:t>
            </w:r>
          </w:p>
        </w:tc>
        <w:tc>
          <w:tcPr>
            <w:tcW w:w="3203" w:type="pct"/>
            <w:shd w:val="clear" w:color="auto" w:fill="auto"/>
            <w:vAlign w:val="center"/>
          </w:tcPr>
          <w:p w:rsidR="00A7557A" w:rsidRPr="00B17658" w:rsidRDefault="00A7557A" w:rsidP="00B17658">
            <w:pPr>
              <w:jc w:val="center"/>
              <w:rPr>
                <w:rFonts w:eastAsia="Times New Roman"/>
                <w:b/>
                <w:bCs/>
                <w:color w:val="000000"/>
              </w:rPr>
            </w:pPr>
            <w:r w:rsidRPr="00B17658">
              <w:rPr>
                <w:rFonts w:eastAsia="Times New Roman"/>
                <w:b/>
                <w:bCs/>
                <w:color w:val="000000"/>
              </w:rPr>
              <w:t xml:space="preserve">Kullanım Amacı </w:t>
            </w:r>
          </w:p>
        </w:tc>
      </w:tr>
      <w:tr w:rsidR="00647D80" w:rsidRPr="00F34EAD" w:rsidTr="00B17658">
        <w:trPr>
          <w:trHeight w:val="420"/>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UBYS (Üniversite  Bilgi Yönetim Sistemi)</w:t>
            </w:r>
          </w:p>
        </w:tc>
        <w:tc>
          <w:tcPr>
            <w:tcW w:w="3203" w:type="pct"/>
            <w:shd w:val="clear" w:color="auto" w:fill="auto"/>
            <w:vAlign w:val="center"/>
          </w:tcPr>
          <w:p w:rsidR="00647D80" w:rsidRDefault="00647D80" w:rsidP="00647D80">
            <w:pPr>
              <w:pStyle w:val="TableContents"/>
            </w:pPr>
            <w:r>
              <w:t>Resmi Yazışmalar, E-İmza, Evrak Kayıt,</w:t>
            </w:r>
          </w:p>
          <w:p w:rsidR="00647D80" w:rsidRDefault="00647D80" w:rsidP="00647D80">
            <w:pPr>
              <w:pStyle w:val="TableContents"/>
            </w:pPr>
            <w:r>
              <w:t>Evrak Takip, Arşivleme.</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DSpace (Kurumsal Açık Erişim Arşivi)</w:t>
            </w:r>
          </w:p>
        </w:tc>
        <w:tc>
          <w:tcPr>
            <w:tcW w:w="3203" w:type="pct"/>
            <w:shd w:val="clear" w:color="auto" w:fill="auto"/>
            <w:vAlign w:val="center"/>
          </w:tcPr>
          <w:p w:rsidR="00647D80" w:rsidRDefault="00647D80" w:rsidP="00647D80">
            <w:pPr>
              <w:pStyle w:val="TableContents"/>
            </w:pPr>
            <w:r>
              <w:t>Elektronik Ortamda Ulusal ve Uluslararası Bilimsel Yayın Arşivleme ve Akademik Bilgi Paylaşımı.</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 xml:space="preserve">Handle </w:t>
            </w:r>
          </w:p>
        </w:tc>
        <w:tc>
          <w:tcPr>
            <w:tcW w:w="3203" w:type="pct"/>
            <w:shd w:val="clear" w:color="auto" w:fill="auto"/>
            <w:vAlign w:val="center"/>
          </w:tcPr>
          <w:p w:rsidR="00647D80" w:rsidRDefault="00647D80" w:rsidP="00647D80">
            <w:pPr>
              <w:pStyle w:val="TableContents"/>
            </w:pPr>
            <w:r>
              <w:t>Kurumsal Açık Erişim Arşivine kaydedilen verilere uluslararası sistemde dolaşım için verilen numara.</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YORDAM</w:t>
            </w:r>
          </w:p>
        </w:tc>
        <w:tc>
          <w:tcPr>
            <w:tcW w:w="3203" w:type="pct"/>
            <w:shd w:val="clear" w:color="auto" w:fill="auto"/>
            <w:vAlign w:val="center"/>
          </w:tcPr>
          <w:p w:rsidR="00647D80" w:rsidRDefault="00647D80" w:rsidP="00647D80">
            <w:pPr>
              <w:rPr>
                <w:kern w:val="2"/>
              </w:rPr>
            </w:pPr>
            <w:r>
              <w:t>Kütüphane materyallerini (Basılı-Görsel-İşitsel yayınlar)</w:t>
            </w:r>
          </w:p>
          <w:p w:rsidR="00647D80" w:rsidRDefault="00647D80" w:rsidP="00647D80">
            <w:pPr>
              <w:pStyle w:val="TableContents"/>
            </w:pPr>
            <w:r>
              <w:t>Library of Congress kataloglama sistemine göre kayıt altına alma ve kullanıma sunma.</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Libref</w:t>
            </w:r>
          </w:p>
        </w:tc>
        <w:tc>
          <w:tcPr>
            <w:tcW w:w="3203" w:type="pct"/>
            <w:shd w:val="clear" w:color="auto" w:fill="auto"/>
            <w:vAlign w:val="center"/>
          </w:tcPr>
          <w:p w:rsidR="00647D80" w:rsidRDefault="00647D80" w:rsidP="00647D80">
            <w:pPr>
              <w:rPr>
                <w:rFonts w:eastAsia="Times New Roman"/>
                <w:color w:val="000000"/>
                <w:kern w:val="2"/>
              </w:rPr>
            </w:pPr>
            <w:r>
              <w:rPr>
                <w:rFonts w:eastAsia="Times New Roman"/>
                <w:color w:val="000000"/>
              </w:rPr>
              <w:t>Kütüphane kaynaklarının güvenlik ve takibinin yapılması.</w:t>
            </w:r>
          </w:p>
          <w:p w:rsidR="00647D80" w:rsidRDefault="00647D80" w:rsidP="00647D80">
            <w:pPr>
              <w:pStyle w:val="TableContents"/>
            </w:pPr>
            <w:r>
              <w:rPr>
                <w:rFonts w:eastAsia="Times New Roman"/>
                <w:color w:val="000000"/>
              </w:rPr>
              <w:t>Ödünç-İade işlemlerinin yapılması.</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Tübess</w:t>
            </w:r>
          </w:p>
        </w:tc>
        <w:tc>
          <w:tcPr>
            <w:tcW w:w="3203" w:type="pct"/>
            <w:shd w:val="clear" w:color="auto" w:fill="auto"/>
            <w:vAlign w:val="center"/>
          </w:tcPr>
          <w:p w:rsidR="00647D80" w:rsidRDefault="00647D80" w:rsidP="00647D80">
            <w:pPr>
              <w:rPr>
                <w:kern w:val="2"/>
              </w:rPr>
            </w:pPr>
            <w:r>
              <w:rPr>
                <w:rFonts w:eastAsia="Times New Roman"/>
                <w:color w:val="000000"/>
              </w:rPr>
              <w:t>Kütüphaneler arası ödünç iade sistemi.</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Kits</w:t>
            </w:r>
          </w:p>
        </w:tc>
        <w:tc>
          <w:tcPr>
            <w:tcW w:w="3203" w:type="pct"/>
            <w:shd w:val="clear" w:color="auto" w:fill="auto"/>
            <w:vAlign w:val="center"/>
          </w:tcPr>
          <w:p w:rsidR="00647D80" w:rsidRDefault="00647D80" w:rsidP="00647D80">
            <w:pPr>
              <w:rPr>
                <w:kern w:val="2"/>
              </w:rPr>
            </w:pPr>
            <w:r>
              <w:rPr>
                <w:rFonts w:eastAsia="Times New Roman"/>
                <w:color w:val="000000"/>
              </w:rPr>
              <w:t>Kütüphaneler arası ödünç iade sistemi.</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Say 2000i</w:t>
            </w:r>
          </w:p>
        </w:tc>
        <w:tc>
          <w:tcPr>
            <w:tcW w:w="3203" w:type="pct"/>
            <w:shd w:val="clear" w:color="auto" w:fill="auto"/>
            <w:vAlign w:val="center"/>
          </w:tcPr>
          <w:p w:rsidR="00647D80" w:rsidRDefault="00647D80" w:rsidP="00647D80">
            <w:pPr>
              <w:rPr>
                <w:kern w:val="2"/>
              </w:rPr>
            </w:pPr>
            <w:r>
              <w:t>Muhasebe kayıtları.</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e-Bütçe</w:t>
            </w:r>
          </w:p>
        </w:tc>
        <w:tc>
          <w:tcPr>
            <w:tcW w:w="3203" w:type="pct"/>
            <w:shd w:val="clear" w:color="auto" w:fill="auto"/>
            <w:vAlign w:val="center"/>
          </w:tcPr>
          <w:p w:rsidR="00647D80" w:rsidRDefault="00647D80" w:rsidP="00647D80">
            <w:pPr>
              <w:rPr>
                <w:kern w:val="2"/>
              </w:rPr>
            </w:pPr>
            <w:r>
              <w:rPr>
                <w:rFonts w:eastAsia="Times New Roman"/>
                <w:color w:val="000000"/>
              </w:rPr>
              <w:t>Bütçe hazırlama ve işlemleri ile Muhasebe İşlem Fişi ve Ödeme Emri Belgesi Düzenlemesi</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KBS</w:t>
            </w:r>
          </w:p>
        </w:tc>
        <w:tc>
          <w:tcPr>
            <w:tcW w:w="3203" w:type="pct"/>
            <w:shd w:val="clear" w:color="auto" w:fill="auto"/>
            <w:vAlign w:val="center"/>
          </w:tcPr>
          <w:p w:rsidR="00647D80" w:rsidRDefault="00647D80" w:rsidP="00647D80">
            <w:pPr>
              <w:rPr>
                <w:kern w:val="2"/>
              </w:rPr>
            </w:pPr>
            <w:r>
              <w:t>Taşınır, Harcama Yönetim Sistemi, Ek ders, Maaş</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GEKOP (Görme Engelliler İçin Ortak Elektronik Kütüphane Projesi)</w:t>
            </w:r>
          </w:p>
        </w:tc>
        <w:tc>
          <w:tcPr>
            <w:tcW w:w="3203" w:type="pct"/>
            <w:shd w:val="clear" w:color="auto" w:fill="auto"/>
            <w:vAlign w:val="center"/>
          </w:tcPr>
          <w:p w:rsidR="00647D80" w:rsidRDefault="00647D80" w:rsidP="00647D80">
            <w:pPr>
              <w:rPr>
                <w:kern w:val="2"/>
              </w:rPr>
            </w:pPr>
            <w:r>
              <w:rPr>
                <w:rFonts w:eastAsia="Times New Roman"/>
                <w:color w:val="000000"/>
              </w:rPr>
              <w:t>Görme Engelliler için Ortak Elektronik Kütüphane</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GETEM (Boğaziçi Üniversitesi Görme Engelliler Teknoloji ve Eğitim Laboratuvarı</w:t>
            </w:r>
          </w:p>
        </w:tc>
        <w:tc>
          <w:tcPr>
            <w:tcW w:w="3203" w:type="pct"/>
            <w:shd w:val="clear" w:color="auto" w:fill="auto"/>
            <w:vAlign w:val="center"/>
          </w:tcPr>
          <w:p w:rsidR="00647D80" w:rsidRDefault="00647D80" w:rsidP="00647D80">
            <w:pPr>
              <w:rPr>
                <w:kern w:val="2"/>
              </w:rPr>
            </w:pPr>
            <w:r>
              <w:rPr>
                <w:rFonts w:eastAsia="Times New Roman"/>
                <w:color w:val="000000"/>
              </w:rPr>
              <w:t>Görme Engelliler için Ortak Elektronik Kütüphane</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ISBN-ISSN</w:t>
            </w:r>
          </w:p>
        </w:tc>
        <w:tc>
          <w:tcPr>
            <w:tcW w:w="3203" w:type="pct"/>
            <w:shd w:val="clear" w:color="auto" w:fill="auto"/>
            <w:vAlign w:val="center"/>
          </w:tcPr>
          <w:p w:rsidR="00647D80" w:rsidRDefault="00647D80" w:rsidP="00647D80">
            <w:pPr>
              <w:rPr>
                <w:kern w:val="2"/>
              </w:rPr>
            </w:pPr>
            <w:r>
              <w:t>Üniversitemiz tarafından yayınlanacak basılı ve elektronik yayınlara  Uluslararası Yayın kodu alma işlemlerinde.</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TO-KAT</w:t>
            </w:r>
          </w:p>
        </w:tc>
        <w:tc>
          <w:tcPr>
            <w:tcW w:w="3203" w:type="pct"/>
            <w:shd w:val="clear" w:color="auto" w:fill="auto"/>
            <w:vAlign w:val="center"/>
          </w:tcPr>
          <w:p w:rsidR="00647D80" w:rsidRDefault="00647D80" w:rsidP="00647D80">
            <w:pPr>
              <w:rPr>
                <w:kern w:val="2"/>
              </w:rPr>
            </w:pPr>
            <w:r>
              <w:t>Türkiye’deki araştırma kütüphaneleri toplu kataloğunu tarama.</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kern w:val="2"/>
              </w:rPr>
            </w:pPr>
            <w:r>
              <w:rPr>
                <w:rFonts w:eastAsia="Times New Roman"/>
                <w:color w:val="000000"/>
              </w:rPr>
              <w:t>Deep-Knowledge</w:t>
            </w:r>
          </w:p>
        </w:tc>
        <w:tc>
          <w:tcPr>
            <w:tcW w:w="3203" w:type="pct"/>
            <w:shd w:val="clear" w:color="auto" w:fill="auto"/>
            <w:vAlign w:val="center"/>
          </w:tcPr>
          <w:p w:rsidR="00647D80" w:rsidRDefault="00647D80" w:rsidP="00647D80">
            <w:pPr>
              <w:rPr>
                <w:kern w:val="2"/>
              </w:rPr>
            </w:pPr>
            <w:r>
              <w:t>e-Kaynak Tarama, Uzaktan Erişim</w:t>
            </w:r>
          </w:p>
        </w:tc>
      </w:tr>
      <w:tr w:rsidR="00647D80" w:rsidRPr="00F34EAD" w:rsidTr="00B17658">
        <w:trPr>
          <w:trHeight w:val="413"/>
          <w:jc w:val="center"/>
        </w:trPr>
        <w:tc>
          <w:tcPr>
            <w:tcW w:w="1797" w:type="pct"/>
            <w:shd w:val="clear" w:color="auto" w:fill="auto"/>
            <w:vAlign w:val="center"/>
          </w:tcPr>
          <w:p w:rsidR="00647D80" w:rsidRDefault="00647D80" w:rsidP="00647D80">
            <w:pPr>
              <w:rPr>
                <w:rFonts w:eastAsia="Times New Roman"/>
                <w:color w:val="000000"/>
              </w:rPr>
            </w:pPr>
            <w:r>
              <w:rPr>
                <w:rFonts w:eastAsia="Times New Roman"/>
                <w:color w:val="000000"/>
              </w:rPr>
              <w:t>Classification Web</w:t>
            </w:r>
          </w:p>
        </w:tc>
        <w:tc>
          <w:tcPr>
            <w:tcW w:w="3203" w:type="pct"/>
            <w:shd w:val="clear" w:color="auto" w:fill="auto"/>
            <w:vAlign w:val="center"/>
          </w:tcPr>
          <w:p w:rsidR="00647D80" w:rsidRDefault="00647D80" w:rsidP="00647D80">
            <w:r>
              <w:t>Katalog kaydı yapılacak kaynakların konu tasnifi işlemlerinde.</w:t>
            </w:r>
          </w:p>
        </w:tc>
      </w:tr>
    </w:tbl>
    <w:p w:rsidR="00286EBD" w:rsidRDefault="00286EBD" w:rsidP="00B76A48">
      <w:pPr>
        <w:spacing w:before="120" w:after="120" w:line="360" w:lineRule="auto"/>
        <w:jc w:val="both"/>
        <w:rPr>
          <w:color w:val="808080"/>
        </w:rPr>
      </w:pPr>
    </w:p>
    <w:p w:rsidR="009900A3" w:rsidRPr="00286EBD" w:rsidRDefault="009900A3" w:rsidP="00B76A48">
      <w:pPr>
        <w:spacing w:before="120" w:after="120" w:line="360" w:lineRule="auto"/>
        <w:jc w:val="both"/>
        <w:rPr>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3"/>
        <w:gridCol w:w="1423"/>
        <w:gridCol w:w="1597"/>
        <w:gridCol w:w="1973"/>
        <w:gridCol w:w="1615"/>
      </w:tblGrid>
      <w:tr w:rsidR="002C1580" w:rsidRPr="00F34EAD" w:rsidTr="00F462E8">
        <w:trPr>
          <w:trHeight w:val="483"/>
          <w:jc w:val="center"/>
        </w:trPr>
        <w:tc>
          <w:tcPr>
            <w:tcW w:w="5000" w:type="pct"/>
            <w:gridSpan w:val="5"/>
            <w:shd w:val="clear" w:color="auto" w:fill="D5DCE4"/>
            <w:vAlign w:val="center"/>
          </w:tcPr>
          <w:p w:rsidR="002C1580" w:rsidRPr="00B17658" w:rsidRDefault="00FD163A" w:rsidP="00647D80">
            <w:pPr>
              <w:pStyle w:val="TableContents"/>
              <w:jc w:val="center"/>
              <w:rPr>
                <w:b/>
              </w:rPr>
            </w:pPr>
            <w:r>
              <w:rPr>
                <w:b/>
              </w:rPr>
              <w:t xml:space="preserve">Tablo </w:t>
            </w:r>
            <w:r w:rsidR="005C3C0F">
              <w:rPr>
                <w:b/>
              </w:rPr>
              <w:t>11</w:t>
            </w:r>
            <w:r w:rsidR="00DC0154" w:rsidRPr="00B17658">
              <w:rPr>
                <w:b/>
              </w:rPr>
              <w:t>.</w:t>
            </w:r>
            <w:r w:rsidR="005C3C0F">
              <w:rPr>
                <w:b/>
              </w:rPr>
              <w:t xml:space="preserve">  </w:t>
            </w:r>
            <w:r w:rsidR="00DC0154" w:rsidRPr="00B17658">
              <w:rPr>
                <w:b/>
              </w:rPr>
              <w:t xml:space="preserve"> </w:t>
            </w:r>
            <w:r w:rsidR="002C1580" w:rsidRPr="00B17658">
              <w:rPr>
                <w:b/>
              </w:rPr>
              <w:t>Bilgi</w:t>
            </w:r>
            <w:r w:rsidR="00B76A48" w:rsidRPr="00B17658">
              <w:rPr>
                <w:b/>
              </w:rPr>
              <w:t xml:space="preserve"> ve Teknoloji Araçları</w:t>
            </w:r>
          </w:p>
        </w:tc>
      </w:tr>
      <w:tr w:rsidR="00B17658" w:rsidRPr="00F34EAD" w:rsidTr="00B17658">
        <w:trPr>
          <w:trHeight w:val="20"/>
          <w:jc w:val="center"/>
        </w:trPr>
        <w:tc>
          <w:tcPr>
            <w:tcW w:w="1354" w:type="pct"/>
            <w:shd w:val="clear" w:color="auto" w:fill="auto"/>
            <w:vAlign w:val="center"/>
          </w:tcPr>
          <w:p w:rsidR="002C1580" w:rsidRPr="00B17658" w:rsidRDefault="002C1580" w:rsidP="00B17658">
            <w:pPr>
              <w:pStyle w:val="TableContents"/>
              <w:jc w:val="center"/>
              <w:rPr>
                <w:b/>
              </w:rPr>
            </w:pPr>
            <w:r w:rsidRPr="00B17658">
              <w:rPr>
                <w:b/>
              </w:rPr>
              <w:t>Cinsi</w:t>
            </w:r>
          </w:p>
        </w:tc>
        <w:tc>
          <w:tcPr>
            <w:tcW w:w="785" w:type="pct"/>
            <w:shd w:val="clear" w:color="auto" w:fill="auto"/>
            <w:vAlign w:val="center"/>
          </w:tcPr>
          <w:p w:rsidR="002C1580" w:rsidRPr="00B17658" w:rsidRDefault="002C1580" w:rsidP="00B17658">
            <w:pPr>
              <w:pStyle w:val="TableContents"/>
              <w:jc w:val="center"/>
              <w:rPr>
                <w:b/>
              </w:rPr>
            </w:pPr>
            <w:r w:rsidRPr="00B17658">
              <w:rPr>
                <w:b/>
              </w:rPr>
              <w:t>İdari Amaçlı</w:t>
            </w:r>
          </w:p>
        </w:tc>
        <w:tc>
          <w:tcPr>
            <w:tcW w:w="881" w:type="pct"/>
            <w:shd w:val="clear" w:color="auto" w:fill="auto"/>
            <w:vAlign w:val="center"/>
          </w:tcPr>
          <w:p w:rsidR="002C1580" w:rsidRPr="00B17658" w:rsidRDefault="002C1580" w:rsidP="00B17658">
            <w:pPr>
              <w:pStyle w:val="TableContents"/>
              <w:jc w:val="center"/>
              <w:rPr>
                <w:b/>
              </w:rPr>
            </w:pPr>
            <w:r w:rsidRPr="00B17658">
              <w:rPr>
                <w:b/>
              </w:rPr>
              <w:t>Eğitim Amaçlı</w:t>
            </w:r>
          </w:p>
        </w:tc>
        <w:tc>
          <w:tcPr>
            <w:tcW w:w="1089" w:type="pct"/>
            <w:shd w:val="clear" w:color="auto" w:fill="auto"/>
            <w:vAlign w:val="center"/>
          </w:tcPr>
          <w:p w:rsidR="002C1580" w:rsidRPr="00B17658" w:rsidRDefault="002C1580" w:rsidP="00B17658">
            <w:pPr>
              <w:pStyle w:val="TableContents"/>
              <w:jc w:val="center"/>
              <w:rPr>
                <w:b/>
              </w:rPr>
            </w:pPr>
            <w:r w:rsidRPr="00B17658">
              <w:rPr>
                <w:b/>
              </w:rPr>
              <w:t>A</w:t>
            </w:r>
            <w:r w:rsidR="00B76A48" w:rsidRPr="00B17658">
              <w:rPr>
                <w:b/>
              </w:rPr>
              <w:t>raştırma Amaçlı</w:t>
            </w:r>
          </w:p>
        </w:tc>
        <w:tc>
          <w:tcPr>
            <w:tcW w:w="891" w:type="pct"/>
            <w:shd w:val="clear" w:color="auto" w:fill="auto"/>
            <w:vAlign w:val="center"/>
          </w:tcPr>
          <w:p w:rsidR="002C1580" w:rsidRPr="00B17658" w:rsidRDefault="002C1580" w:rsidP="00B17658">
            <w:pPr>
              <w:pStyle w:val="TableContents"/>
              <w:jc w:val="center"/>
              <w:rPr>
                <w:b/>
              </w:rPr>
            </w:pPr>
            <w:r w:rsidRPr="00B17658">
              <w:rPr>
                <w:b/>
              </w:rPr>
              <w:t>Toplam</w:t>
            </w:r>
            <w:r w:rsidR="00B76A48" w:rsidRPr="00B17658">
              <w:rPr>
                <w:b/>
              </w:rPr>
              <w:t xml:space="preserve"> (Adet)</w:t>
            </w:r>
          </w:p>
        </w:tc>
      </w:tr>
      <w:tr w:rsidR="00B17658" w:rsidRPr="00F34EAD" w:rsidTr="00B17658">
        <w:trPr>
          <w:trHeight w:val="360"/>
          <w:jc w:val="center"/>
        </w:trPr>
        <w:tc>
          <w:tcPr>
            <w:tcW w:w="1354" w:type="pct"/>
            <w:shd w:val="clear" w:color="auto" w:fill="auto"/>
            <w:vAlign w:val="center"/>
          </w:tcPr>
          <w:p w:rsidR="002C1580" w:rsidRPr="00F34EAD" w:rsidRDefault="00B52690" w:rsidP="001577F5">
            <w:pPr>
              <w:pStyle w:val="TableContents"/>
            </w:pPr>
            <w:r w:rsidRPr="00F34EAD">
              <w:t>Masaü</w:t>
            </w:r>
            <w:r w:rsidR="002C1580" w:rsidRPr="00F34EAD">
              <w:t>stü Bilgisayarlar</w:t>
            </w:r>
          </w:p>
        </w:tc>
        <w:tc>
          <w:tcPr>
            <w:tcW w:w="785" w:type="pct"/>
            <w:shd w:val="clear" w:color="auto" w:fill="auto"/>
            <w:vAlign w:val="center"/>
          </w:tcPr>
          <w:p w:rsidR="002C1580" w:rsidRPr="00F34EAD" w:rsidRDefault="00647D80" w:rsidP="00B17658">
            <w:pPr>
              <w:jc w:val="center"/>
            </w:pPr>
            <w:r>
              <w:t>14</w:t>
            </w:r>
          </w:p>
        </w:tc>
        <w:tc>
          <w:tcPr>
            <w:tcW w:w="881" w:type="pct"/>
            <w:shd w:val="clear" w:color="auto" w:fill="auto"/>
            <w:vAlign w:val="center"/>
          </w:tcPr>
          <w:p w:rsidR="002C1580" w:rsidRPr="00F34EAD" w:rsidRDefault="002C1580" w:rsidP="00B17658">
            <w:pPr>
              <w:jc w:val="center"/>
            </w:pPr>
          </w:p>
        </w:tc>
        <w:tc>
          <w:tcPr>
            <w:tcW w:w="1089" w:type="pct"/>
            <w:shd w:val="clear" w:color="auto" w:fill="auto"/>
            <w:vAlign w:val="center"/>
          </w:tcPr>
          <w:p w:rsidR="002C1580" w:rsidRPr="00F34EAD" w:rsidRDefault="00647D80" w:rsidP="00B17658">
            <w:pPr>
              <w:jc w:val="center"/>
            </w:pPr>
            <w:r>
              <w:t>59</w:t>
            </w:r>
          </w:p>
        </w:tc>
        <w:tc>
          <w:tcPr>
            <w:tcW w:w="891" w:type="pct"/>
            <w:shd w:val="clear" w:color="auto" w:fill="auto"/>
            <w:vAlign w:val="center"/>
          </w:tcPr>
          <w:p w:rsidR="002C1580" w:rsidRPr="00B17658" w:rsidRDefault="00647D80" w:rsidP="00B17658">
            <w:pPr>
              <w:jc w:val="center"/>
              <w:rPr>
                <w:b/>
              </w:rPr>
            </w:pPr>
            <w:r>
              <w:rPr>
                <w:b/>
              </w:rPr>
              <w:t>73</w:t>
            </w:r>
          </w:p>
        </w:tc>
      </w:tr>
      <w:tr w:rsidR="00B17658" w:rsidRPr="00F34EAD" w:rsidTr="00B17658">
        <w:trPr>
          <w:trHeight w:val="20"/>
          <w:jc w:val="center"/>
        </w:trPr>
        <w:tc>
          <w:tcPr>
            <w:tcW w:w="1354" w:type="pct"/>
            <w:shd w:val="clear" w:color="auto" w:fill="auto"/>
            <w:vAlign w:val="center"/>
          </w:tcPr>
          <w:p w:rsidR="002C1580" w:rsidRPr="00F34EAD" w:rsidRDefault="002C1580" w:rsidP="001577F5">
            <w:pPr>
              <w:pStyle w:val="TableContents"/>
            </w:pPr>
            <w:r w:rsidRPr="00F34EAD">
              <w:t>Taşınabilir Bilgisayarlar</w:t>
            </w:r>
          </w:p>
        </w:tc>
        <w:tc>
          <w:tcPr>
            <w:tcW w:w="785" w:type="pct"/>
            <w:shd w:val="clear" w:color="auto" w:fill="auto"/>
            <w:vAlign w:val="center"/>
          </w:tcPr>
          <w:p w:rsidR="002C1580" w:rsidRPr="00F34EAD" w:rsidRDefault="00647D80" w:rsidP="00B17658">
            <w:pPr>
              <w:jc w:val="center"/>
            </w:pPr>
            <w:r>
              <w:t>3</w:t>
            </w:r>
          </w:p>
        </w:tc>
        <w:tc>
          <w:tcPr>
            <w:tcW w:w="881" w:type="pct"/>
            <w:shd w:val="clear" w:color="auto" w:fill="auto"/>
            <w:vAlign w:val="center"/>
          </w:tcPr>
          <w:p w:rsidR="002C1580" w:rsidRPr="00F34EAD" w:rsidRDefault="002C1580" w:rsidP="00B17658">
            <w:pPr>
              <w:jc w:val="center"/>
            </w:pPr>
          </w:p>
        </w:tc>
        <w:tc>
          <w:tcPr>
            <w:tcW w:w="1089" w:type="pct"/>
            <w:shd w:val="clear" w:color="auto" w:fill="auto"/>
            <w:vAlign w:val="center"/>
          </w:tcPr>
          <w:p w:rsidR="002C1580" w:rsidRPr="00F34EAD" w:rsidRDefault="002C1580" w:rsidP="00B17658">
            <w:pPr>
              <w:jc w:val="center"/>
            </w:pPr>
          </w:p>
        </w:tc>
        <w:tc>
          <w:tcPr>
            <w:tcW w:w="891" w:type="pct"/>
            <w:shd w:val="clear" w:color="auto" w:fill="auto"/>
            <w:vAlign w:val="center"/>
          </w:tcPr>
          <w:p w:rsidR="002C1580" w:rsidRPr="00B17658" w:rsidRDefault="00647D80" w:rsidP="00B17658">
            <w:pPr>
              <w:jc w:val="center"/>
              <w:rPr>
                <w:b/>
              </w:rPr>
            </w:pPr>
            <w:r>
              <w:rPr>
                <w:b/>
              </w:rPr>
              <w:t>3</w:t>
            </w:r>
          </w:p>
        </w:tc>
      </w:tr>
      <w:tr w:rsidR="00B17658" w:rsidRPr="00F34EAD" w:rsidTr="00B17658">
        <w:trPr>
          <w:trHeight w:val="423"/>
          <w:jc w:val="center"/>
        </w:trPr>
        <w:tc>
          <w:tcPr>
            <w:tcW w:w="1354" w:type="pct"/>
            <w:shd w:val="clear" w:color="auto" w:fill="auto"/>
            <w:vAlign w:val="center"/>
          </w:tcPr>
          <w:p w:rsidR="00B76A48" w:rsidRPr="00F34EAD" w:rsidRDefault="00B76A48" w:rsidP="001577F5">
            <w:pPr>
              <w:pStyle w:val="TableContents"/>
            </w:pPr>
            <w:r w:rsidRPr="00F34EAD">
              <w:t>Projeksiyon</w:t>
            </w:r>
          </w:p>
        </w:tc>
        <w:tc>
          <w:tcPr>
            <w:tcW w:w="785" w:type="pct"/>
            <w:shd w:val="clear" w:color="auto" w:fill="auto"/>
            <w:vAlign w:val="center"/>
          </w:tcPr>
          <w:p w:rsidR="00B76A48" w:rsidRPr="00F34EAD" w:rsidRDefault="00B76A48" w:rsidP="00B17658">
            <w:pPr>
              <w:jc w:val="center"/>
            </w:pPr>
          </w:p>
        </w:tc>
        <w:tc>
          <w:tcPr>
            <w:tcW w:w="881" w:type="pct"/>
            <w:shd w:val="clear" w:color="auto" w:fill="auto"/>
            <w:vAlign w:val="center"/>
          </w:tcPr>
          <w:p w:rsidR="00B76A48" w:rsidRPr="00F34EAD" w:rsidRDefault="00647D80" w:rsidP="00B17658">
            <w:pPr>
              <w:jc w:val="center"/>
            </w:pPr>
            <w:r>
              <w:t>1</w:t>
            </w: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647D80" w:rsidP="00B17658">
            <w:pPr>
              <w:jc w:val="center"/>
              <w:rPr>
                <w:b/>
              </w:rPr>
            </w:pPr>
            <w:r>
              <w:rPr>
                <w:b/>
              </w:rPr>
              <w:t>1</w:t>
            </w:r>
          </w:p>
        </w:tc>
      </w:tr>
      <w:tr w:rsidR="00B17658" w:rsidRPr="00F34EAD" w:rsidTr="00B17658">
        <w:trPr>
          <w:trHeight w:val="419"/>
          <w:jc w:val="center"/>
        </w:trPr>
        <w:tc>
          <w:tcPr>
            <w:tcW w:w="1354" w:type="pct"/>
            <w:shd w:val="clear" w:color="auto" w:fill="auto"/>
            <w:vAlign w:val="center"/>
          </w:tcPr>
          <w:p w:rsidR="00B76A48" w:rsidRPr="00F34EAD" w:rsidRDefault="00B76A48" w:rsidP="001577F5">
            <w:pPr>
              <w:pStyle w:val="TableContents"/>
            </w:pPr>
            <w:r w:rsidRPr="00F34EAD">
              <w:t xml:space="preserve">Barkod Okuyucu </w:t>
            </w:r>
          </w:p>
        </w:tc>
        <w:tc>
          <w:tcPr>
            <w:tcW w:w="785" w:type="pct"/>
            <w:shd w:val="clear" w:color="auto" w:fill="auto"/>
            <w:vAlign w:val="center"/>
          </w:tcPr>
          <w:p w:rsidR="00B76A48" w:rsidRPr="00F34EAD" w:rsidRDefault="00647D80" w:rsidP="00B17658">
            <w:pPr>
              <w:jc w:val="center"/>
            </w:pPr>
            <w:r>
              <w:t>2</w:t>
            </w: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647D80" w:rsidP="00B17658">
            <w:pPr>
              <w:jc w:val="center"/>
              <w:rPr>
                <w:b/>
              </w:rPr>
            </w:pPr>
            <w:r>
              <w:rPr>
                <w:b/>
              </w:rPr>
              <w:t>2</w:t>
            </w:r>
          </w:p>
        </w:tc>
      </w:tr>
      <w:tr w:rsidR="00B17658" w:rsidRPr="00F34EAD" w:rsidTr="00B17658">
        <w:trPr>
          <w:trHeight w:val="417"/>
          <w:jc w:val="center"/>
        </w:trPr>
        <w:tc>
          <w:tcPr>
            <w:tcW w:w="1354" w:type="pct"/>
            <w:shd w:val="clear" w:color="auto" w:fill="auto"/>
            <w:vAlign w:val="center"/>
          </w:tcPr>
          <w:p w:rsidR="00B76A48" w:rsidRPr="00F34EAD" w:rsidRDefault="00B76A48" w:rsidP="001577F5">
            <w:pPr>
              <w:pStyle w:val="TableContents"/>
            </w:pPr>
            <w:r w:rsidRPr="00F34EAD">
              <w:t>Fotokopi Makinesi</w:t>
            </w:r>
          </w:p>
        </w:tc>
        <w:tc>
          <w:tcPr>
            <w:tcW w:w="785" w:type="pct"/>
            <w:shd w:val="clear" w:color="auto" w:fill="auto"/>
            <w:vAlign w:val="center"/>
          </w:tcPr>
          <w:p w:rsidR="00B76A48" w:rsidRPr="00F34EAD" w:rsidRDefault="00647D80" w:rsidP="00B17658">
            <w:pPr>
              <w:jc w:val="center"/>
            </w:pPr>
            <w:r>
              <w:t>1</w:t>
            </w: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647D80" w:rsidP="00B17658">
            <w:pPr>
              <w:jc w:val="center"/>
              <w:rPr>
                <w:b/>
              </w:rPr>
            </w:pPr>
            <w:r>
              <w:rPr>
                <w:b/>
              </w:rPr>
              <w:t>1</w:t>
            </w:r>
          </w:p>
        </w:tc>
      </w:tr>
      <w:tr w:rsidR="00B17658" w:rsidRPr="00F34EAD" w:rsidTr="00B17658">
        <w:trPr>
          <w:trHeight w:val="423"/>
          <w:jc w:val="center"/>
        </w:trPr>
        <w:tc>
          <w:tcPr>
            <w:tcW w:w="1354" w:type="pct"/>
            <w:shd w:val="clear" w:color="auto" w:fill="auto"/>
            <w:vAlign w:val="center"/>
          </w:tcPr>
          <w:p w:rsidR="00B76A48" w:rsidRPr="00F34EAD" w:rsidRDefault="00B76A48" w:rsidP="001577F5">
            <w:pPr>
              <w:pStyle w:val="TableContents"/>
            </w:pPr>
            <w:r w:rsidRPr="00F34EAD">
              <w:t xml:space="preserve">Yazıcı </w:t>
            </w:r>
          </w:p>
        </w:tc>
        <w:tc>
          <w:tcPr>
            <w:tcW w:w="785" w:type="pct"/>
            <w:shd w:val="clear" w:color="auto" w:fill="auto"/>
            <w:vAlign w:val="center"/>
          </w:tcPr>
          <w:p w:rsidR="00B76A48" w:rsidRPr="00F34EAD" w:rsidRDefault="00647D80" w:rsidP="00B17658">
            <w:pPr>
              <w:jc w:val="center"/>
            </w:pPr>
            <w:r>
              <w:t>8</w:t>
            </w: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691592" w:rsidP="00B17658">
            <w:pPr>
              <w:jc w:val="center"/>
              <w:rPr>
                <w:b/>
              </w:rPr>
            </w:pPr>
            <w:r>
              <w:rPr>
                <w:b/>
              </w:rPr>
              <w:t>8</w:t>
            </w:r>
          </w:p>
        </w:tc>
      </w:tr>
      <w:tr w:rsidR="00B17658" w:rsidRPr="00F34EAD" w:rsidTr="00B17658">
        <w:trPr>
          <w:trHeight w:val="419"/>
          <w:jc w:val="center"/>
        </w:trPr>
        <w:tc>
          <w:tcPr>
            <w:tcW w:w="1354" w:type="pct"/>
            <w:shd w:val="clear" w:color="auto" w:fill="auto"/>
            <w:vAlign w:val="center"/>
          </w:tcPr>
          <w:p w:rsidR="00B76A48" w:rsidRPr="00F34EAD" w:rsidRDefault="00B76A48" w:rsidP="001577F5">
            <w:pPr>
              <w:pStyle w:val="TableContents"/>
            </w:pPr>
            <w:r w:rsidRPr="00F34EAD">
              <w:t>Televizyonlar</w:t>
            </w:r>
          </w:p>
        </w:tc>
        <w:tc>
          <w:tcPr>
            <w:tcW w:w="785" w:type="pct"/>
            <w:shd w:val="clear" w:color="auto" w:fill="auto"/>
            <w:vAlign w:val="center"/>
          </w:tcPr>
          <w:p w:rsidR="00B76A48" w:rsidRPr="00F34EAD" w:rsidRDefault="00691592" w:rsidP="00B17658">
            <w:pPr>
              <w:jc w:val="center"/>
            </w:pPr>
            <w:r>
              <w:t>2</w:t>
            </w: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B76A48" w:rsidP="00B17658">
            <w:pPr>
              <w:jc w:val="center"/>
            </w:pPr>
          </w:p>
        </w:tc>
        <w:tc>
          <w:tcPr>
            <w:tcW w:w="891" w:type="pct"/>
            <w:shd w:val="clear" w:color="auto" w:fill="auto"/>
            <w:vAlign w:val="center"/>
          </w:tcPr>
          <w:p w:rsidR="00B76A48" w:rsidRPr="00B17658" w:rsidRDefault="00691592" w:rsidP="00B17658">
            <w:pPr>
              <w:jc w:val="center"/>
              <w:rPr>
                <w:b/>
              </w:rPr>
            </w:pPr>
            <w:r>
              <w:rPr>
                <w:b/>
              </w:rPr>
              <w:t>2</w:t>
            </w:r>
          </w:p>
        </w:tc>
      </w:tr>
      <w:tr w:rsidR="00B17658" w:rsidRPr="00F34EAD" w:rsidTr="00B17658">
        <w:trPr>
          <w:trHeight w:val="421"/>
          <w:jc w:val="center"/>
        </w:trPr>
        <w:tc>
          <w:tcPr>
            <w:tcW w:w="1354" w:type="pct"/>
            <w:shd w:val="clear" w:color="auto" w:fill="auto"/>
            <w:vAlign w:val="center"/>
          </w:tcPr>
          <w:p w:rsidR="00B76A48" w:rsidRPr="00F34EAD" w:rsidRDefault="00B76A48" w:rsidP="001577F5">
            <w:pPr>
              <w:pStyle w:val="TableContents"/>
            </w:pPr>
            <w:r w:rsidRPr="00F34EAD">
              <w:t>Tarayıcılar</w:t>
            </w:r>
          </w:p>
        </w:tc>
        <w:tc>
          <w:tcPr>
            <w:tcW w:w="785" w:type="pct"/>
            <w:shd w:val="clear" w:color="auto" w:fill="auto"/>
            <w:vAlign w:val="center"/>
          </w:tcPr>
          <w:p w:rsidR="00B76A48" w:rsidRPr="00F34EAD" w:rsidRDefault="00691592" w:rsidP="00B17658">
            <w:pPr>
              <w:jc w:val="center"/>
            </w:pPr>
            <w:r>
              <w:t>1</w:t>
            </w:r>
          </w:p>
        </w:tc>
        <w:tc>
          <w:tcPr>
            <w:tcW w:w="881" w:type="pct"/>
            <w:shd w:val="clear" w:color="auto" w:fill="auto"/>
            <w:vAlign w:val="center"/>
          </w:tcPr>
          <w:p w:rsidR="00B76A48" w:rsidRPr="00F34EAD" w:rsidRDefault="00B76A48" w:rsidP="00B17658">
            <w:pPr>
              <w:jc w:val="center"/>
            </w:pPr>
          </w:p>
        </w:tc>
        <w:tc>
          <w:tcPr>
            <w:tcW w:w="1089" w:type="pct"/>
            <w:shd w:val="clear" w:color="auto" w:fill="auto"/>
            <w:vAlign w:val="center"/>
          </w:tcPr>
          <w:p w:rsidR="00B76A48" w:rsidRPr="00F34EAD" w:rsidRDefault="00691592" w:rsidP="00B17658">
            <w:pPr>
              <w:jc w:val="center"/>
            </w:pPr>
            <w:r>
              <w:t>1</w:t>
            </w:r>
          </w:p>
        </w:tc>
        <w:tc>
          <w:tcPr>
            <w:tcW w:w="891" w:type="pct"/>
            <w:shd w:val="clear" w:color="auto" w:fill="auto"/>
            <w:vAlign w:val="center"/>
          </w:tcPr>
          <w:p w:rsidR="00B76A48" w:rsidRPr="00B17658" w:rsidRDefault="00691592" w:rsidP="00B17658">
            <w:pPr>
              <w:jc w:val="center"/>
              <w:rPr>
                <w:b/>
              </w:rPr>
            </w:pPr>
            <w:r>
              <w:rPr>
                <w:b/>
              </w:rPr>
              <w:t>2</w:t>
            </w:r>
          </w:p>
        </w:tc>
      </w:tr>
    </w:tbl>
    <w:p w:rsidR="00B351EF" w:rsidRPr="00B351EF" w:rsidRDefault="00B351EF" w:rsidP="009900A3">
      <w:pPr>
        <w:pStyle w:val="Balk1"/>
        <w:spacing w:before="0" w:after="0"/>
        <w:jc w:val="both"/>
        <w:rPr>
          <w:b w:val="0"/>
          <w:sz w:val="24"/>
          <w:szCs w:val="24"/>
        </w:rPr>
      </w:pPr>
      <w:bookmarkStart w:id="35" w:name="_Toc170721337"/>
      <w:bookmarkStart w:id="36" w:name="_Toc344970510"/>
      <w:bookmarkStart w:id="37" w:name="_Toc344971621"/>
      <w:bookmarkStart w:id="38" w:name="_Toc344971762"/>
      <w:bookmarkEnd w:id="35"/>
    </w:p>
    <w:p w:rsidR="005E73AA" w:rsidRPr="00B00B2D" w:rsidRDefault="000C6551" w:rsidP="00B00B2D">
      <w:pPr>
        <w:pStyle w:val="Balk1"/>
        <w:spacing w:before="120" w:line="360" w:lineRule="auto"/>
        <w:jc w:val="both"/>
      </w:pPr>
      <w:bookmarkStart w:id="39" w:name="_Toc2602271"/>
      <w:r w:rsidRPr="00054936">
        <w:rPr>
          <w:sz w:val="24"/>
          <w:szCs w:val="24"/>
        </w:rPr>
        <w:t>4.</w:t>
      </w:r>
      <w:r w:rsidR="002C1580" w:rsidRPr="00054936">
        <w:rPr>
          <w:sz w:val="24"/>
          <w:szCs w:val="24"/>
        </w:rPr>
        <w:t xml:space="preserve"> İnsan Kaynakları</w:t>
      </w:r>
      <w:bookmarkEnd w:id="39"/>
      <w:r w:rsidR="00E21169" w:rsidRPr="00054936">
        <w:rPr>
          <w:sz w:val="24"/>
          <w:szCs w:val="24"/>
        </w:rPr>
        <w:t xml:space="preserve"> </w:t>
      </w:r>
      <w:bookmarkEnd w:id="36"/>
      <w:bookmarkEnd w:id="37"/>
      <w:bookmarkEnd w:id="38"/>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061"/>
      </w:tblGrid>
      <w:tr w:rsidR="00B00B2D" w:rsidRPr="00B00B2D" w:rsidTr="00B00B2D">
        <w:trPr>
          <w:trHeight w:val="507"/>
          <w:jc w:val="center"/>
        </w:trPr>
        <w:tc>
          <w:tcPr>
            <w:tcW w:w="5000" w:type="pct"/>
            <w:tcBorders>
              <w:top w:val="single" w:sz="4" w:space="0" w:color="BDD6EE"/>
              <w:left w:val="single" w:sz="4" w:space="0" w:color="BDD6EE"/>
              <w:bottom w:val="single" w:sz="4" w:space="0" w:color="BDD6EE"/>
              <w:right w:val="single" w:sz="4" w:space="0" w:color="BDD6EE"/>
            </w:tcBorders>
            <w:shd w:val="clear" w:color="auto" w:fill="D5DCE4"/>
            <w:vAlign w:val="center"/>
            <w:hideMark/>
          </w:tcPr>
          <w:p w:rsidR="00B00B2D" w:rsidRPr="00B00B2D" w:rsidRDefault="00B00B2D" w:rsidP="00B00B2D">
            <w:pPr>
              <w:suppressLineNumbers/>
              <w:jc w:val="center"/>
              <w:rPr>
                <w:b/>
              </w:rPr>
            </w:pPr>
            <w:r w:rsidRPr="00B00B2D">
              <w:rPr>
                <w:b/>
              </w:rPr>
              <w:t>Tablo 12.  Akademik Personel</w:t>
            </w:r>
          </w:p>
        </w:tc>
      </w:tr>
      <w:tr w:rsidR="00B00B2D" w:rsidRPr="00B00B2D" w:rsidTr="00B00B2D">
        <w:trPr>
          <w:trHeight w:val="174"/>
          <w:jc w:val="center"/>
        </w:trPr>
        <w:tc>
          <w:tcPr>
            <w:tcW w:w="5000" w:type="pct"/>
            <w:tcBorders>
              <w:top w:val="single" w:sz="4" w:space="0" w:color="BDD6EE"/>
              <w:left w:val="single" w:sz="4" w:space="0" w:color="BDD6EE"/>
              <w:bottom w:val="single" w:sz="4" w:space="0" w:color="BDD6EE"/>
              <w:right w:val="single" w:sz="4" w:space="0" w:color="BDD6EE"/>
            </w:tcBorders>
            <w:vAlign w:val="center"/>
            <w:hideMark/>
          </w:tcPr>
          <w:p w:rsidR="00B00B2D" w:rsidRPr="00B00B2D" w:rsidRDefault="00B00B2D" w:rsidP="00B00B2D">
            <w:pPr>
              <w:suppressLineNumbers/>
              <w:jc w:val="center"/>
            </w:pPr>
            <w:r w:rsidRPr="00B00B2D">
              <w:t>Birimimizde akademik personel mevcut değildir.</w:t>
            </w:r>
          </w:p>
        </w:tc>
      </w:tr>
    </w:tbl>
    <w:p w:rsidR="00F979A2" w:rsidRDefault="00F979A2" w:rsidP="002C1580">
      <w:pPr>
        <w:pStyle w:val="GvdeMetni"/>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099"/>
        <w:gridCol w:w="788"/>
        <w:gridCol w:w="654"/>
        <w:gridCol w:w="1104"/>
        <w:gridCol w:w="2416"/>
      </w:tblGrid>
      <w:tr w:rsidR="002C1580" w:rsidRPr="00F34EAD" w:rsidTr="00B17658">
        <w:trPr>
          <w:trHeight w:val="455"/>
          <w:jc w:val="center"/>
        </w:trPr>
        <w:tc>
          <w:tcPr>
            <w:tcW w:w="5000" w:type="pct"/>
            <w:gridSpan w:val="5"/>
            <w:shd w:val="clear" w:color="auto" w:fill="D5DCE4"/>
            <w:vAlign w:val="center"/>
          </w:tcPr>
          <w:p w:rsidR="002C1580" w:rsidRPr="00B17658" w:rsidRDefault="00FD163A" w:rsidP="00F979A2">
            <w:pPr>
              <w:pStyle w:val="TableContents"/>
              <w:jc w:val="center"/>
              <w:rPr>
                <w:b/>
              </w:rPr>
            </w:pPr>
            <w:r>
              <w:rPr>
                <w:b/>
              </w:rPr>
              <w:t xml:space="preserve">Tablo </w:t>
            </w:r>
            <w:r w:rsidR="00B00B2D">
              <w:rPr>
                <w:b/>
              </w:rPr>
              <w:t>13</w:t>
            </w:r>
            <w:r w:rsidR="00B924B2" w:rsidRPr="00B17658">
              <w:rPr>
                <w:b/>
              </w:rPr>
              <w:t xml:space="preserve">. </w:t>
            </w:r>
            <w:r w:rsidR="005C3C0F">
              <w:rPr>
                <w:b/>
              </w:rPr>
              <w:t xml:space="preserve">  </w:t>
            </w:r>
            <w:r w:rsidR="001C7478" w:rsidRPr="00B17658">
              <w:rPr>
                <w:b/>
              </w:rPr>
              <w:t xml:space="preserve">Kadro Doluluk Oranına Göre İdari Personel Sayıları </w:t>
            </w:r>
          </w:p>
        </w:tc>
      </w:tr>
      <w:tr w:rsidR="00B17658" w:rsidRPr="00B17658" w:rsidTr="00B17658">
        <w:trPr>
          <w:trHeight w:val="418"/>
          <w:jc w:val="center"/>
        </w:trPr>
        <w:tc>
          <w:tcPr>
            <w:tcW w:w="2262" w:type="pct"/>
            <w:shd w:val="clear" w:color="auto" w:fill="auto"/>
            <w:vAlign w:val="center"/>
          </w:tcPr>
          <w:p w:rsidR="00FA79C2" w:rsidRPr="00B17658" w:rsidRDefault="001C7478" w:rsidP="002C1580">
            <w:pPr>
              <w:pStyle w:val="TableContents"/>
              <w:rPr>
                <w:b/>
              </w:rPr>
            </w:pPr>
            <w:r w:rsidRPr="00B17658">
              <w:rPr>
                <w:b/>
              </w:rPr>
              <w:t>Hizmet Sınıfı</w:t>
            </w:r>
          </w:p>
        </w:tc>
        <w:tc>
          <w:tcPr>
            <w:tcW w:w="435" w:type="pct"/>
            <w:shd w:val="clear" w:color="auto" w:fill="auto"/>
            <w:vAlign w:val="center"/>
          </w:tcPr>
          <w:p w:rsidR="002C1580" w:rsidRPr="00B17658" w:rsidRDefault="002C1580" w:rsidP="00B17658">
            <w:pPr>
              <w:pStyle w:val="TableContents"/>
              <w:jc w:val="center"/>
              <w:rPr>
                <w:b/>
              </w:rPr>
            </w:pPr>
            <w:r w:rsidRPr="00B17658">
              <w:rPr>
                <w:b/>
              </w:rPr>
              <w:t>Dolu</w:t>
            </w:r>
          </w:p>
        </w:tc>
        <w:tc>
          <w:tcPr>
            <w:tcW w:w="361" w:type="pct"/>
            <w:shd w:val="clear" w:color="auto" w:fill="auto"/>
            <w:vAlign w:val="center"/>
          </w:tcPr>
          <w:p w:rsidR="002C1580" w:rsidRPr="00B17658" w:rsidRDefault="002C1580" w:rsidP="00B17658">
            <w:pPr>
              <w:pStyle w:val="TableContents"/>
              <w:jc w:val="center"/>
              <w:rPr>
                <w:b/>
              </w:rPr>
            </w:pPr>
            <w:r w:rsidRPr="00B17658">
              <w:rPr>
                <w:b/>
              </w:rPr>
              <w:t>Boş</w:t>
            </w:r>
          </w:p>
        </w:tc>
        <w:tc>
          <w:tcPr>
            <w:tcW w:w="609" w:type="pct"/>
            <w:shd w:val="clear" w:color="auto" w:fill="auto"/>
            <w:vAlign w:val="center"/>
          </w:tcPr>
          <w:p w:rsidR="002C1580" w:rsidRPr="00B17658" w:rsidRDefault="002C1580" w:rsidP="00B17658">
            <w:pPr>
              <w:pStyle w:val="TableContents"/>
              <w:jc w:val="center"/>
              <w:rPr>
                <w:b/>
              </w:rPr>
            </w:pPr>
            <w:r w:rsidRPr="00B17658">
              <w:rPr>
                <w:b/>
              </w:rPr>
              <w:t>Toplam</w:t>
            </w:r>
          </w:p>
        </w:tc>
        <w:tc>
          <w:tcPr>
            <w:tcW w:w="1333" w:type="pct"/>
            <w:shd w:val="clear" w:color="auto" w:fill="auto"/>
            <w:vAlign w:val="center"/>
          </w:tcPr>
          <w:p w:rsidR="002C1580" w:rsidRPr="00B17658" w:rsidRDefault="002C1580" w:rsidP="00B17658">
            <w:pPr>
              <w:pStyle w:val="TableContents"/>
              <w:ind w:left="65" w:hanging="65"/>
              <w:jc w:val="center"/>
              <w:rPr>
                <w:b/>
              </w:rPr>
            </w:pPr>
            <w:r w:rsidRPr="00B17658">
              <w:rPr>
                <w:b/>
              </w:rPr>
              <w:t>Doluluk Oranı</w:t>
            </w:r>
            <w:r w:rsidR="00B90F0C" w:rsidRPr="00B17658">
              <w:rPr>
                <w:b/>
              </w:rPr>
              <w:t xml:space="preserve"> (</w:t>
            </w:r>
            <w:r w:rsidRPr="00B17658">
              <w:rPr>
                <w:b/>
              </w:rPr>
              <w:t>%</w:t>
            </w:r>
            <w:r w:rsidR="00B90F0C" w:rsidRPr="00B17658">
              <w:rPr>
                <w:b/>
              </w:rPr>
              <w:t>)</w:t>
            </w:r>
          </w:p>
        </w:tc>
      </w:tr>
      <w:tr w:rsidR="00B17658" w:rsidRPr="00B17658" w:rsidTr="00B17658">
        <w:trPr>
          <w:trHeight w:val="435"/>
          <w:jc w:val="center"/>
        </w:trPr>
        <w:tc>
          <w:tcPr>
            <w:tcW w:w="2262" w:type="pct"/>
            <w:shd w:val="clear" w:color="auto" w:fill="auto"/>
            <w:vAlign w:val="center"/>
          </w:tcPr>
          <w:p w:rsidR="002C1580" w:rsidRPr="00FA79C2" w:rsidRDefault="002C1580" w:rsidP="002C1580">
            <w:r w:rsidRPr="00FA79C2">
              <w:t>Genel İdari Hizmetler Sınıfı</w:t>
            </w:r>
          </w:p>
        </w:tc>
        <w:tc>
          <w:tcPr>
            <w:tcW w:w="435" w:type="pct"/>
            <w:shd w:val="clear" w:color="auto" w:fill="auto"/>
            <w:vAlign w:val="center"/>
          </w:tcPr>
          <w:p w:rsidR="002C1580" w:rsidRPr="00FA79C2" w:rsidRDefault="00691592" w:rsidP="00B17658">
            <w:pPr>
              <w:jc w:val="center"/>
            </w:pPr>
            <w:r>
              <w:t>4</w:t>
            </w:r>
          </w:p>
        </w:tc>
        <w:tc>
          <w:tcPr>
            <w:tcW w:w="361" w:type="pct"/>
            <w:shd w:val="clear" w:color="auto" w:fill="auto"/>
            <w:vAlign w:val="center"/>
          </w:tcPr>
          <w:p w:rsidR="002C1580" w:rsidRPr="00FA79C2" w:rsidRDefault="00691592" w:rsidP="00B17658">
            <w:pPr>
              <w:jc w:val="center"/>
            </w:pPr>
            <w:r>
              <w:t>3</w:t>
            </w:r>
          </w:p>
        </w:tc>
        <w:tc>
          <w:tcPr>
            <w:tcW w:w="609" w:type="pct"/>
            <w:shd w:val="clear" w:color="auto" w:fill="auto"/>
            <w:vAlign w:val="center"/>
          </w:tcPr>
          <w:p w:rsidR="002C1580" w:rsidRPr="00FA79C2" w:rsidRDefault="00691592" w:rsidP="00B17658">
            <w:pPr>
              <w:jc w:val="center"/>
            </w:pPr>
            <w:r>
              <w:t>7</w:t>
            </w:r>
          </w:p>
        </w:tc>
        <w:tc>
          <w:tcPr>
            <w:tcW w:w="1333" w:type="pct"/>
            <w:shd w:val="clear" w:color="auto" w:fill="auto"/>
            <w:vAlign w:val="center"/>
          </w:tcPr>
          <w:p w:rsidR="002C1580" w:rsidRPr="00FA79C2" w:rsidRDefault="00F979A2" w:rsidP="00286EBD">
            <w:pPr>
              <w:jc w:val="center"/>
            </w:pPr>
            <w:r>
              <w:t>%</w:t>
            </w:r>
            <w:r w:rsidR="00286EBD">
              <w:t>51</w:t>
            </w:r>
          </w:p>
        </w:tc>
      </w:tr>
      <w:tr w:rsidR="00B17658" w:rsidRPr="00B17658" w:rsidTr="00B17658">
        <w:trPr>
          <w:trHeight w:val="423"/>
          <w:jc w:val="center"/>
        </w:trPr>
        <w:tc>
          <w:tcPr>
            <w:tcW w:w="2262" w:type="pct"/>
            <w:shd w:val="clear" w:color="auto" w:fill="auto"/>
            <w:vAlign w:val="center"/>
          </w:tcPr>
          <w:p w:rsidR="002C1580" w:rsidRPr="00FA79C2" w:rsidRDefault="002C1580" w:rsidP="002C1580">
            <w:r w:rsidRPr="00FA79C2">
              <w:t>Teknik Hizmetleri Sınıfı</w:t>
            </w:r>
          </w:p>
        </w:tc>
        <w:tc>
          <w:tcPr>
            <w:tcW w:w="435" w:type="pct"/>
            <w:shd w:val="clear" w:color="auto" w:fill="auto"/>
            <w:vAlign w:val="center"/>
          </w:tcPr>
          <w:p w:rsidR="002C1580" w:rsidRPr="00FA79C2" w:rsidRDefault="00691592" w:rsidP="00B17658">
            <w:pPr>
              <w:jc w:val="center"/>
            </w:pPr>
            <w:r>
              <w:t>2</w:t>
            </w:r>
          </w:p>
        </w:tc>
        <w:tc>
          <w:tcPr>
            <w:tcW w:w="361" w:type="pct"/>
            <w:shd w:val="clear" w:color="auto" w:fill="auto"/>
            <w:vAlign w:val="center"/>
          </w:tcPr>
          <w:p w:rsidR="002C1580" w:rsidRPr="00FA79C2" w:rsidRDefault="00691592" w:rsidP="00B17658">
            <w:pPr>
              <w:jc w:val="center"/>
            </w:pPr>
            <w:r>
              <w:t>7</w:t>
            </w:r>
          </w:p>
        </w:tc>
        <w:tc>
          <w:tcPr>
            <w:tcW w:w="609" w:type="pct"/>
            <w:shd w:val="clear" w:color="auto" w:fill="auto"/>
            <w:vAlign w:val="center"/>
          </w:tcPr>
          <w:p w:rsidR="002C1580" w:rsidRPr="00FA79C2" w:rsidRDefault="00691592" w:rsidP="00B17658">
            <w:pPr>
              <w:jc w:val="center"/>
            </w:pPr>
            <w:r>
              <w:t>9</w:t>
            </w:r>
          </w:p>
        </w:tc>
        <w:tc>
          <w:tcPr>
            <w:tcW w:w="1333" w:type="pct"/>
            <w:shd w:val="clear" w:color="auto" w:fill="auto"/>
            <w:vAlign w:val="center"/>
          </w:tcPr>
          <w:p w:rsidR="002C1580" w:rsidRPr="00FA79C2" w:rsidRDefault="00286EBD" w:rsidP="00B17658">
            <w:pPr>
              <w:jc w:val="center"/>
            </w:pPr>
            <w:r>
              <w:t>%18</w:t>
            </w:r>
          </w:p>
        </w:tc>
      </w:tr>
      <w:tr w:rsidR="00B17658" w:rsidRPr="00F34EAD" w:rsidTr="00B17658">
        <w:trPr>
          <w:trHeight w:val="405"/>
          <w:jc w:val="center"/>
        </w:trPr>
        <w:tc>
          <w:tcPr>
            <w:tcW w:w="2262" w:type="pct"/>
            <w:shd w:val="clear" w:color="auto" w:fill="auto"/>
            <w:vAlign w:val="center"/>
          </w:tcPr>
          <w:p w:rsidR="00A03439" w:rsidRPr="00B17658" w:rsidRDefault="00A03439" w:rsidP="002C1580">
            <w:pPr>
              <w:rPr>
                <w:bCs/>
              </w:rPr>
            </w:pPr>
            <w:r w:rsidRPr="00B17658">
              <w:rPr>
                <w:bCs/>
              </w:rPr>
              <w:t>Yardımcı Hizmetler Sınıfı</w:t>
            </w:r>
          </w:p>
        </w:tc>
        <w:tc>
          <w:tcPr>
            <w:tcW w:w="435" w:type="pct"/>
            <w:shd w:val="clear" w:color="auto" w:fill="auto"/>
            <w:vAlign w:val="center"/>
          </w:tcPr>
          <w:p w:rsidR="00A03439" w:rsidRPr="00FA79C2" w:rsidRDefault="00691592" w:rsidP="00B17658">
            <w:pPr>
              <w:jc w:val="center"/>
            </w:pPr>
            <w:r>
              <w:t>3</w:t>
            </w:r>
          </w:p>
        </w:tc>
        <w:tc>
          <w:tcPr>
            <w:tcW w:w="361" w:type="pct"/>
            <w:shd w:val="clear" w:color="auto" w:fill="auto"/>
            <w:vAlign w:val="center"/>
          </w:tcPr>
          <w:p w:rsidR="00A03439" w:rsidRPr="00FA79C2" w:rsidRDefault="00691592" w:rsidP="00B17658">
            <w:pPr>
              <w:jc w:val="center"/>
            </w:pPr>
            <w:r>
              <w:t>1</w:t>
            </w:r>
          </w:p>
        </w:tc>
        <w:tc>
          <w:tcPr>
            <w:tcW w:w="609" w:type="pct"/>
            <w:shd w:val="clear" w:color="auto" w:fill="auto"/>
            <w:vAlign w:val="center"/>
          </w:tcPr>
          <w:p w:rsidR="00A03439" w:rsidRPr="00FA79C2" w:rsidRDefault="00691592" w:rsidP="00B17658">
            <w:pPr>
              <w:jc w:val="center"/>
            </w:pPr>
            <w:r>
              <w:t>4</w:t>
            </w:r>
          </w:p>
        </w:tc>
        <w:tc>
          <w:tcPr>
            <w:tcW w:w="1333" w:type="pct"/>
            <w:shd w:val="clear" w:color="auto" w:fill="auto"/>
            <w:vAlign w:val="center"/>
          </w:tcPr>
          <w:p w:rsidR="00A03439" w:rsidRPr="00FA79C2" w:rsidRDefault="00F979A2" w:rsidP="00B17658">
            <w:pPr>
              <w:jc w:val="center"/>
            </w:pPr>
            <w:r>
              <w:t>%75</w:t>
            </w:r>
          </w:p>
        </w:tc>
      </w:tr>
      <w:tr w:rsidR="00B17658" w:rsidRPr="00B17658" w:rsidTr="00B17658">
        <w:trPr>
          <w:trHeight w:val="411"/>
          <w:jc w:val="center"/>
        </w:trPr>
        <w:tc>
          <w:tcPr>
            <w:tcW w:w="2262" w:type="pct"/>
            <w:shd w:val="clear" w:color="auto" w:fill="auto"/>
            <w:vAlign w:val="center"/>
          </w:tcPr>
          <w:p w:rsidR="00A03439" w:rsidRPr="00B17658" w:rsidRDefault="00FA79C2" w:rsidP="002C1580">
            <w:pPr>
              <w:rPr>
                <w:b/>
                <w:bCs/>
              </w:rPr>
            </w:pPr>
            <w:r w:rsidRPr="00B17658">
              <w:rPr>
                <w:b/>
                <w:bCs/>
              </w:rPr>
              <w:t>TOPLAM</w:t>
            </w:r>
          </w:p>
        </w:tc>
        <w:tc>
          <w:tcPr>
            <w:tcW w:w="435" w:type="pct"/>
            <w:shd w:val="clear" w:color="auto" w:fill="auto"/>
            <w:vAlign w:val="center"/>
          </w:tcPr>
          <w:p w:rsidR="00A03439" w:rsidRPr="00B17658" w:rsidRDefault="00691592" w:rsidP="00B17658">
            <w:pPr>
              <w:jc w:val="center"/>
              <w:rPr>
                <w:b/>
              </w:rPr>
            </w:pPr>
            <w:r>
              <w:rPr>
                <w:b/>
              </w:rPr>
              <w:t>9</w:t>
            </w:r>
          </w:p>
        </w:tc>
        <w:tc>
          <w:tcPr>
            <w:tcW w:w="361" w:type="pct"/>
            <w:shd w:val="clear" w:color="auto" w:fill="auto"/>
            <w:vAlign w:val="center"/>
          </w:tcPr>
          <w:p w:rsidR="00A03439" w:rsidRPr="00B17658" w:rsidRDefault="00691592" w:rsidP="00B17658">
            <w:pPr>
              <w:jc w:val="center"/>
              <w:rPr>
                <w:b/>
              </w:rPr>
            </w:pPr>
            <w:r>
              <w:rPr>
                <w:b/>
              </w:rPr>
              <w:t>11</w:t>
            </w:r>
          </w:p>
        </w:tc>
        <w:tc>
          <w:tcPr>
            <w:tcW w:w="609" w:type="pct"/>
            <w:shd w:val="clear" w:color="auto" w:fill="auto"/>
            <w:vAlign w:val="center"/>
          </w:tcPr>
          <w:p w:rsidR="00A03439" w:rsidRPr="00B17658" w:rsidRDefault="00691592" w:rsidP="00B17658">
            <w:pPr>
              <w:jc w:val="center"/>
              <w:rPr>
                <w:b/>
              </w:rPr>
            </w:pPr>
            <w:r>
              <w:rPr>
                <w:b/>
              </w:rPr>
              <w:t>20</w:t>
            </w:r>
          </w:p>
        </w:tc>
        <w:tc>
          <w:tcPr>
            <w:tcW w:w="1333" w:type="pct"/>
            <w:shd w:val="clear" w:color="auto" w:fill="auto"/>
            <w:vAlign w:val="center"/>
          </w:tcPr>
          <w:p w:rsidR="00A03439" w:rsidRPr="00B17658" w:rsidRDefault="00F979A2" w:rsidP="00B17658">
            <w:pPr>
              <w:jc w:val="center"/>
              <w:rPr>
                <w:b/>
              </w:rPr>
            </w:pPr>
            <w:r>
              <w:rPr>
                <w:b/>
              </w:rPr>
              <w:t>%4</w:t>
            </w:r>
            <w:r w:rsidR="00286EBD">
              <w:rPr>
                <w:b/>
              </w:rPr>
              <w:t>8</w:t>
            </w:r>
          </w:p>
        </w:tc>
      </w:tr>
    </w:tbl>
    <w:p w:rsidR="00F979A2" w:rsidRDefault="00F979A2" w:rsidP="00286EBD">
      <w:pPr>
        <w:spacing w:before="120" w:after="120"/>
        <w:jc w:val="both"/>
      </w:pPr>
      <w:r>
        <w:t>Not</w:t>
      </w:r>
      <w:r w:rsidR="00286EBD">
        <w:t>-1</w:t>
      </w:r>
      <w:r>
        <w:t>: Genel İdari Hizmetler Sınıfında yer alan Dilber TAN, Seyithan SABUNCU ve Oktay YILDIRIM’ın kadroları kütüphanemize ait değildir. Kütüphanemizde 2547’nin 13/b-4 maddesine göre görevlendirilmişlerdir.</w:t>
      </w:r>
    </w:p>
    <w:p w:rsidR="003646E9" w:rsidRPr="00F979A2" w:rsidRDefault="003646E9" w:rsidP="00EC0E4E">
      <w:pPr>
        <w:spacing w:before="120" w:after="120" w:line="360" w:lineRule="auto"/>
        <w:jc w:val="both"/>
        <w:rPr>
          <w:color w:val="7B7B7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265"/>
        <w:gridCol w:w="6330"/>
        <w:gridCol w:w="1466"/>
      </w:tblGrid>
      <w:tr w:rsidR="00FA79C2" w:rsidRPr="00FA79C2" w:rsidTr="00B17658">
        <w:trPr>
          <w:trHeight w:val="512"/>
          <w:jc w:val="center"/>
        </w:trPr>
        <w:tc>
          <w:tcPr>
            <w:tcW w:w="5000" w:type="pct"/>
            <w:gridSpan w:val="3"/>
            <w:tcBorders>
              <w:bottom w:val="single" w:sz="12" w:space="0" w:color="9CC2E5"/>
            </w:tcBorders>
            <w:shd w:val="clear" w:color="auto" w:fill="D5DCE4"/>
            <w:vAlign w:val="center"/>
          </w:tcPr>
          <w:p w:rsidR="00BF3C4D" w:rsidRPr="00B17658" w:rsidRDefault="00FA79C2" w:rsidP="00B00B2D">
            <w:pPr>
              <w:jc w:val="center"/>
              <w:rPr>
                <w:b/>
                <w:bCs/>
              </w:rPr>
            </w:pPr>
            <w:bookmarkStart w:id="40" w:name="_Toc355095910"/>
            <w:bookmarkStart w:id="41" w:name="_Toc355096158"/>
            <w:bookmarkStart w:id="42" w:name="_Toc355604872"/>
            <w:bookmarkStart w:id="43" w:name="_Toc356204580"/>
            <w:r w:rsidRPr="00B17658">
              <w:rPr>
                <w:b/>
                <w:bCs/>
              </w:rPr>
              <w:t xml:space="preserve">Tablo </w:t>
            </w:r>
            <w:r w:rsidR="005C3C0F">
              <w:rPr>
                <w:b/>
                <w:bCs/>
              </w:rPr>
              <w:t>1</w:t>
            </w:r>
            <w:r w:rsidR="00B00B2D">
              <w:rPr>
                <w:b/>
                <w:bCs/>
              </w:rPr>
              <w:t>4</w:t>
            </w:r>
            <w:r w:rsidR="00B924B2" w:rsidRPr="00B17658">
              <w:rPr>
                <w:b/>
                <w:bCs/>
              </w:rPr>
              <w:t>.</w:t>
            </w:r>
            <w:r w:rsidR="005C3C0F">
              <w:rPr>
                <w:b/>
                <w:bCs/>
              </w:rPr>
              <w:t xml:space="preserve">   </w:t>
            </w:r>
            <w:r w:rsidR="00BF3C4D" w:rsidRPr="00B17658">
              <w:rPr>
                <w:b/>
                <w:bCs/>
              </w:rPr>
              <w:t xml:space="preserve">İdari Personelin </w:t>
            </w:r>
            <w:r w:rsidR="00DE0AF6" w:rsidRPr="00B17658">
              <w:rPr>
                <w:b/>
                <w:bCs/>
              </w:rPr>
              <w:t xml:space="preserve">Alt </w:t>
            </w:r>
            <w:r w:rsidR="00BF3C4D" w:rsidRPr="00B17658">
              <w:rPr>
                <w:b/>
                <w:bCs/>
              </w:rPr>
              <w:t>Birimlere Dağılımı</w:t>
            </w:r>
            <w:bookmarkEnd w:id="40"/>
            <w:bookmarkEnd w:id="41"/>
            <w:bookmarkEnd w:id="42"/>
            <w:bookmarkEnd w:id="43"/>
            <w:r w:rsidR="00BF3C4D" w:rsidRPr="00B17658">
              <w:rPr>
                <w:b/>
                <w:bCs/>
              </w:rPr>
              <w:t xml:space="preserve"> </w:t>
            </w:r>
          </w:p>
        </w:tc>
      </w:tr>
      <w:tr w:rsidR="00FA79C2" w:rsidRPr="00FA79C2" w:rsidTr="00F979A2">
        <w:trPr>
          <w:trHeight w:val="356"/>
          <w:jc w:val="center"/>
        </w:trPr>
        <w:tc>
          <w:tcPr>
            <w:tcW w:w="698" w:type="pct"/>
            <w:shd w:val="clear" w:color="auto" w:fill="auto"/>
            <w:vAlign w:val="center"/>
            <w:hideMark/>
          </w:tcPr>
          <w:p w:rsidR="00E56128" w:rsidRPr="00B17658" w:rsidRDefault="00EC0E4E" w:rsidP="00B17658">
            <w:pPr>
              <w:jc w:val="center"/>
              <w:rPr>
                <w:rFonts w:eastAsia="Times New Roman"/>
                <w:b/>
                <w:bCs/>
              </w:rPr>
            </w:pPr>
            <w:r w:rsidRPr="00B17658">
              <w:rPr>
                <w:rFonts w:eastAsia="Times New Roman"/>
                <w:b/>
                <w:bCs/>
                <w:kern w:val="24"/>
              </w:rPr>
              <w:t xml:space="preserve">Sıra </w:t>
            </w:r>
            <w:r w:rsidR="00E56128" w:rsidRPr="00B17658">
              <w:rPr>
                <w:rFonts w:eastAsia="Times New Roman"/>
                <w:b/>
                <w:bCs/>
                <w:kern w:val="24"/>
              </w:rPr>
              <w:t>No</w:t>
            </w:r>
          </w:p>
        </w:tc>
        <w:tc>
          <w:tcPr>
            <w:tcW w:w="3493" w:type="pct"/>
            <w:shd w:val="clear" w:color="auto" w:fill="auto"/>
            <w:vAlign w:val="center"/>
            <w:hideMark/>
          </w:tcPr>
          <w:p w:rsidR="00E56128" w:rsidRPr="00B17658" w:rsidRDefault="00E56128" w:rsidP="00B17658">
            <w:pPr>
              <w:jc w:val="center"/>
              <w:rPr>
                <w:rFonts w:eastAsia="Times New Roman"/>
                <w:b/>
              </w:rPr>
            </w:pPr>
            <w:r w:rsidRPr="00B17658">
              <w:rPr>
                <w:rFonts w:eastAsia="Times New Roman"/>
                <w:b/>
                <w:bCs/>
                <w:kern w:val="24"/>
              </w:rPr>
              <w:t>Alt Birim Adı</w:t>
            </w:r>
          </w:p>
        </w:tc>
        <w:tc>
          <w:tcPr>
            <w:tcW w:w="809" w:type="pct"/>
            <w:shd w:val="clear" w:color="auto" w:fill="auto"/>
            <w:vAlign w:val="center"/>
            <w:hideMark/>
          </w:tcPr>
          <w:p w:rsidR="00E56128" w:rsidRPr="00B17658" w:rsidRDefault="00E56128" w:rsidP="00B17658">
            <w:pPr>
              <w:jc w:val="center"/>
              <w:rPr>
                <w:rFonts w:eastAsia="Times New Roman"/>
                <w:b/>
              </w:rPr>
            </w:pPr>
            <w:r w:rsidRPr="00B17658">
              <w:rPr>
                <w:rFonts w:eastAsia="Times New Roman"/>
                <w:b/>
                <w:bCs/>
                <w:kern w:val="24"/>
              </w:rPr>
              <w:t>Sayı</w:t>
            </w:r>
          </w:p>
        </w:tc>
      </w:tr>
      <w:tr w:rsidR="00554D69" w:rsidRPr="00FA79C2" w:rsidTr="00F979A2">
        <w:trPr>
          <w:trHeight w:val="356"/>
          <w:jc w:val="center"/>
        </w:trPr>
        <w:tc>
          <w:tcPr>
            <w:tcW w:w="698" w:type="pct"/>
            <w:shd w:val="clear" w:color="auto" w:fill="auto"/>
            <w:vAlign w:val="center"/>
          </w:tcPr>
          <w:p w:rsidR="00554D69" w:rsidRPr="00B17658" w:rsidRDefault="00554D69" w:rsidP="00B17658">
            <w:pPr>
              <w:jc w:val="center"/>
              <w:rPr>
                <w:rFonts w:eastAsia="Times New Roman"/>
                <w:b/>
                <w:bCs/>
                <w:kern w:val="24"/>
              </w:rPr>
            </w:pPr>
            <w:r>
              <w:rPr>
                <w:rFonts w:eastAsia="Times New Roman"/>
                <w:b/>
                <w:bCs/>
                <w:kern w:val="24"/>
              </w:rPr>
              <w:t>1</w:t>
            </w:r>
          </w:p>
        </w:tc>
        <w:tc>
          <w:tcPr>
            <w:tcW w:w="3493" w:type="pct"/>
            <w:shd w:val="clear" w:color="auto" w:fill="auto"/>
            <w:vAlign w:val="center"/>
          </w:tcPr>
          <w:p w:rsidR="00554D69" w:rsidRPr="00286EBD" w:rsidRDefault="00554D69" w:rsidP="00286EBD">
            <w:pPr>
              <w:rPr>
                <w:rFonts w:eastAsia="Times New Roman"/>
                <w:bCs/>
                <w:kern w:val="24"/>
              </w:rPr>
            </w:pPr>
            <w:r w:rsidRPr="00286EBD">
              <w:rPr>
                <w:rFonts w:eastAsia="Times New Roman"/>
                <w:bCs/>
                <w:kern w:val="24"/>
              </w:rPr>
              <w:t>Daire Başkanı</w:t>
            </w:r>
          </w:p>
        </w:tc>
        <w:tc>
          <w:tcPr>
            <w:tcW w:w="809" w:type="pct"/>
            <w:shd w:val="clear" w:color="auto" w:fill="auto"/>
            <w:vAlign w:val="center"/>
          </w:tcPr>
          <w:p w:rsidR="00554D69" w:rsidRPr="00B17658" w:rsidRDefault="00554D69" w:rsidP="00B17658">
            <w:pPr>
              <w:jc w:val="center"/>
              <w:rPr>
                <w:rFonts w:eastAsia="Times New Roman"/>
                <w:b/>
                <w:bCs/>
                <w:kern w:val="24"/>
              </w:rPr>
            </w:pPr>
            <w:r>
              <w:rPr>
                <w:rFonts w:eastAsia="Times New Roman"/>
                <w:b/>
                <w:bCs/>
                <w:kern w:val="24"/>
              </w:rPr>
              <w:t>1</w:t>
            </w:r>
          </w:p>
        </w:tc>
      </w:tr>
      <w:tr w:rsidR="00FA79C2" w:rsidRPr="00FA79C2" w:rsidTr="00F979A2">
        <w:trPr>
          <w:trHeight w:val="291"/>
          <w:jc w:val="center"/>
        </w:trPr>
        <w:tc>
          <w:tcPr>
            <w:tcW w:w="698" w:type="pct"/>
            <w:shd w:val="clear" w:color="auto" w:fill="auto"/>
            <w:vAlign w:val="center"/>
          </w:tcPr>
          <w:p w:rsidR="00E56128" w:rsidRPr="00B17658" w:rsidRDefault="00554D69" w:rsidP="00B17658">
            <w:pPr>
              <w:jc w:val="center"/>
              <w:rPr>
                <w:rFonts w:eastAsia="Times New Roman"/>
                <w:b/>
                <w:bCs/>
              </w:rPr>
            </w:pPr>
            <w:r>
              <w:rPr>
                <w:rFonts w:eastAsia="Times New Roman"/>
                <w:b/>
                <w:bCs/>
              </w:rPr>
              <w:t>2</w:t>
            </w:r>
          </w:p>
        </w:tc>
        <w:tc>
          <w:tcPr>
            <w:tcW w:w="3493" w:type="pct"/>
            <w:shd w:val="clear" w:color="auto" w:fill="auto"/>
            <w:vAlign w:val="center"/>
          </w:tcPr>
          <w:p w:rsidR="00E56128" w:rsidRPr="00B17658" w:rsidRDefault="00F979A2" w:rsidP="00FA79C2">
            <w:pPr>
              <w:rPr>
                <w:rFonts w:eastAsia="Times New Roman"/>
              </w:rPr>
            </w:pPr>
            <w:r>
              <w:rPr>
                <w:rFonts w:eastAsia="Times New Roman"/>
              </w:rPr>
              <w:t>İdari İşler ve Kullanıcı Hizmetleri Birimi</w:t>
            </w:r>
          </w:p>
        </w:tc>
        <w:tc>
          <w:tcPr>
            <w:tcW w:w="809" w:type="pct"/>
            <w:shd w:val="clear" w:color="auto" w:fill="auto"/>
            <w:vAlign w:val="center"/>
          </w:tcPr>
          <w:p w:rsidR="00E56128" w:rsidRPr="00B17658" w:rsidRDefault="00361704" w:rsidP="00B17658">
            <w:pPr>
              <w:jc w:val="center"/>
              <w:rPr>
                <w:rFonts w:eastAsia="Times New Roman"/>
              </w:rPr>
            </w:pPr>
            <w:r>
              <w:rPr>
                <w:rFonts w:eastAsia="Times New Roman"/>
              </w:rPr>
              <w:t>4</w:t>
            </w:r>
          </w:p>
        </w:tc>
      </w:tr>
      <w:tr w:rsidR="00FA79C2" w:rsidRPr="00FA79C2" w:rsidTr="00F979A2">
        <w:trPr>
          <w:trHeight w:val="291"/>
          <w:jc w:val="center"/>
        </w:trPr>
        <w:tc>
          <w:tcPr>
            <w:tcW w:w="698" w:type="pct"/>
            <w:shd w:val="clear" w:color="auto" w:fill="auto"/>
            <w:vAlign w:val="center"/>
          </w:tcPr>
          <w:p w:rsidR="00E56128" w:rsidRPr="00B17658" w:rsidRDefault="00554D69" w:rsidP="00B17658">
            <w:pPr>
              <w:jc w:val="center"/>
              <w:rPr>
                <w:rFonts w:eastAsia="Times New Roman"/>
                <w:b/>
                <w:bCs/>
              </w:rPr>
            </w:pPr>
            <w:r>
              <w:rPr>
                <w:rFonts w:eastAsia="Times New Roman"/>
                <w:b/>
                <w:bCs/>
              </w:rPr>
              <w:t>3</w:t>
            </w:r>
          </w:p>
        </w:tc>
        <w:tc>
          <w:tcPr>
            <w:tcW w:w="3493" w:type="pct"/>
            <w:shd w:val="clear" w:color="auto" w:fill="auto"/>
            <w:vAlign w:val="center"/>
          </w:tcPr>
          <w:p w:rsidR="00E56128" w:rsidRPr="00B17658" w:rsidRDefault="00F979A2" w:rsidP="00F979A2">
            <w:pPr>
              <w:rPr>
                <w:rFonts w:eastAsia="Times New Roman"/>
              </w:rPr>
            </w:pPr>
            <w:r>
              <w:rPr>
                <w:rFonts w:eastAsia="Times New Roman"/>
              </w:rPr>
              <w:t>Arşiv, İstatistik ve Yayın Hizmetleri Birimi</w:t>
            </w:r>
          </w:p>
        </w:tc>
        <w:tc>
          <w:tcPr>
            <w:tcW w:w="809" w:type="pct"/>
            <w:shd w:val="clear" w:color="auto" w:fill="auto"/>
            <w:vAlign w:val="center"/>
          </w:tcPr>
          <w:p w:rsidR="00E56128" w:rsidRPr="00B17658" w:rsidRDefault="00361704" w:rsidP="00B17658">
            <w:pPr>
              <w:jc w:val="center"/>
              <w:rPr>
                <w:rFonts w:eastAsia="Times New Roman"/>
              </w:rPr>
            </w:pPr>
            <w:r>
              <w:rPr>
                <w:rFonts w:eastAsia="Times New Roman"/>
              </w:rPr>
              <w:t>4</w:t>
            </w:r>
          </w:p>
        </w:tc>
      </w:tr>
      <w:tr w:rsidR="00FA79C2" w:rsidRPr="00B17658" w:rsidTr="00F979A2">
        <w:trPr>
          <w:trHeight w:val="339"/>
          <w:jc w:val="center"/>
        </w:trPr>
        <w:tc>
          <w:tcPr>
            <w:tcW w:w="698" w:type="pct"/>
            <w:shd w:val="clear" w:color="auto" w:fill="auto"/>
            <w:vAlign w:val="center"/>
            <w:hideMark/>
          </w:tcPr>
          <w:p w:rsidR="00E56128" w:rsidRPr="00B17658" w:rsidRDefault="00EC0E4E" w:rsidP="00B17658">
            <w:pPr>
              <w:jc w:val="center"/>
              <w:rPr>
                <w:rFonts w:eastAsia="Times New Roman"/>
                <w:b/>
                <w:bCs/>
              </w:rPr>
            </w:pPr>
            <w:r w:rsidRPr="00B17658">
              <w:rPr>
                <w:rFonts w:eastAsia="Times New Roman"/>
                <w:b/>
                <w:bCs/>
                <w:kern w:val="24"/>
              </w:rPr>
              <w:t>TOPLAM</w:t>
            </w:r>
          </w:p>
        </w:tc>
        <w:tc>
          <w:tcPr>
            <w:tcW w:w="3493" w:type="pct"/>
            <w:shd w:val="clear" w:color="auto" w:fill="auto"/>
            <w:vAlign w:val="center"/>
          </w:tcPr>
          <w:p w:rsidR="00E56128" w:rsidRPr="00B17658" w:rsidRDefault="00E56128" w:rsidP="00FA79C2">
            <w:pPr>
              <w:rPr>
                <w:rFonts w:eastAsia="Times New Roman"/>
                <w:b/>
              </w:rPr>
            </w:pPr>
          </w:p>
        </w:tc>
        <w:tc>
          <w:tcPr>
            <w:tcW w:w="809" w:type="pct"/>
            <w:shd w:val="clear" w:color="auto" w:fill="auto"/>
            <w:vAlign w:val="center"/>
          </w:tcPr>
          <w:p w:rsidR="00E56128" w:rsidRPr="00B17658" w:rsidRDefault="00361704" w:rsidP="00B17658">
            <w:pPr>
              <w:jc w:val="center"/>
              <w:rPr>
                <w:rFonts w:eastAsia="Times New Roman"/>
                <w:b/>
              </w:rPr>
            </w:pPr>
            <w:r>
              <w:rPr>
                <w:rFonts w:eastAsia="Times New Roman"/>
                <w:b/>
              </w:rPr>
              <w:t>9</w:t>
            </w:r>
          </w:p>
        </w:tc>
      </w:tr>
    </w:tbl>
    <w:p w:rsidR="00B81642" w:rsidRDefault="00B81642" w:rsidP="00EC0E4E">
      <w:pPr>
        <w:spacing w:before="120" w:after="120" w:line="360" w:lineRule="auto"/>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2690"/>
        <w:gridCol w:w="1841"/>
        <w:gridCol w:w="2265"/>
        <w:gridCol w:w="2265"/>
      </w:tblGrid>
      <w:tr w:rsidR="00FA79C2" w:rsidRPr="00FA79C2" w:rsidTr="00B17658">
        <w:trPr>
          <w:trHeight w:val="637"/>
          <w:jc w:val="center"/>
        </w:trPr>
        <w:tc>
          <w:tcPr>
            <w:tcW w:w="5000" w:type="pct"/>
            <w:gridSpan w:val="4"/>
            <w:tcBorders>
              <w:bottom w:val="single" w:sz="12" w:space="0" w:color="9CC2E5"/>
            </w:tcBorders>
            <w:shd w:val="clear" w:color="auto" w:fill="D5DCE4"/>
            <w:vAlign w:val="center"/>
          </w:tcPr>
          <w:p w:rsidR="00B81642" w:rsidRPr="00B17658" w:rsidRDefault="00FA79C2" w:rsidP="00B00B2D">
            <w:pPr>
              <w:tabs>
                <w:tab w:val="left" w:pos="0"/>
                <w:tab w:val="left" w:pos="540"/>
              </w:tabs>
              <w:jc w:val="center"/>
              <w:rPr>
                <w:b/>
                <w:bCs/>
              </w:rPr>
            </w:pPr>
            <w:r w:rsidRPr="00B17658">
              <w:rPr>
                <w:b/>
                <w:bCs/>
              </w:rPr>
              <w:t xml:space="preserve">Tablo </w:t>
            </w:r>
            <w:r w:rsidR="005C3C0F">
              <w:rPr>
                <w:b/>
                <w:bCs/>
              </w:rPr>
              <w:t>1</w:t>
            </w:r>
            <w:r w:rsidR="00B00B2D">
              <w:rPr>
                <w:b/>
                <w:bCs/>
              </w:rPr>
              <w:t>5</w:t>
            </w:r>
            <w:r w:rsidR="00B924B2" w:rsidRPr="00B17658">
              <w:rPr>
                <w:b/>
                <w:bCs/>
              </w:rPr>
              <w:t xml:space="preserve">.  </w:t>
            </w:r>
            <w:r w:rsidR="00B81642" w:rsidRPr="00B17658">
              <w:rPr>
                <w:b/>
                <w:bCs/>
              </w:rPr>
              <w:t>Engelli İdari Personel</w:t>
            </w:r>
            <w:r w:rsidRPr="00B17658">
              <w:rPr>
                <w:b/>
                <w:bCs/>
              </w:rPr>
              <w:t>in</w:t>
            </w:r>
            <w:r w:rsidR="00B81642" w:rsidRPr="00B17658">
              <w:rPr>
                <w:b/>
                <w:bCs/>
              </w:rPr>
              <w:t xml:space="preserve"> Hizmet Sınıflarına Göre Dağılımı</w:t>
            </w:r>
          </w:p>
        </w:tc>
      </w:tr>
      <w:tr w:rsidR="00361704" w:rsidRPr="00FA79C2" w:rsidTr="00361704">
        <w:trPr>
          <w:trHeight w:val="562"/>
          <w:jc w:val="center"/>
        </w:trPr>
        <w:tc>
          <w:tcPr>
            <w:tcW w:w="1484" w:type="pct"/>
            <w:shd w:val="clear" w:color="auto" w:fill="auto"/>
            <w:vAlign w:val="center"/>
          </w:tcPr>
          <w:p w:rsidR="00361704" w:rsidRPr="00B17658" w:rsidRDefault="00361704" w:rsidP="00361704">
            <w:pPr>
              <w:tabs>
                <w:tab w:val="left" w:pos="0"/>
                <w:tab w:val="left" w:pos="540"/>
              </w:tabs>
              <w:jc w:val="center"/>
              <w:rPr>
                <w:b/>
                <w:bCs/>
              </w:rPr>
            </w:pPr>
            <w:r w:rsidRPr="00B17658">
              <w:rPr>
                <w:b/>
                <w:bCs/>
              </w:rPr>
              <w:t>Hizmet Sınıfı</w:t>
            </w:r>
          </w:p>
        </w:tc>
        <w:tc>
          <w:tcPr>
            <w:tcW w:w="1016" w:type="pct"/>
            <w:shd w:val="clear" w:color="auto" w:fill="auto"/>
            <w:vAlign w:val="center"/>
          </w:tcPr>
          <w:p w:rsidR="00361704" w:rsidRPr="00B17658" w:rsidRDefault="00361704" w:rsidP="00361704">
            <w:pPr>
              <w:tabs>
                <w:tab w:val="left" w:pos="0"/>
                <w:tab w:val="left" w:pos="540"/>
              </w:tabs>
              <w:jc w:val="center"/>
              <w:rPr>
                <w:b/>
              </w:rPr>
            </w:pPr>
            <w:r w:rsidRPr="00B17658">
              <w:rPr>
                <w:b/>
              </w:rPr>
              <w:t>Unvanı</w:t>
            </w:r>
          </w:p>
        </w:tc>
        <w:tc>
          <w:tcPr>
            <w:tcW w:w="1250" w:type="pct"/>
            <w:shd w:val="clear" w:color="auto" w:fill="auto"/>
            <w:vAlign w:val="center"/>
          </w:tcPr>
          <w:p w:rsidR="00361704" w:rsidRPr="00B17658" w:rsidRDefault="00361704" w:rsidP="00361704">
            <w:pPr>
              <w:tabs>
                <w:tab w:val="left" w:pos="0"/>
                <w:tab w:val="left" w:pos="540"/>
              </w:tabs>
              <w:jc w:val="center"/>
              <w:rPr>
                <w:b/>
              </w:rPr>
            </w:pPr>
            <w:r w:rsidRPr="00B17658">
              <w:rPr>
                <w:b/>
              </w:rPr>
              <w:t>Sayısı</w:t>
            </w:r>
          </w:p>
        </w:tc>
        <w:tc>
          <w:tcPr>
            <w:tcW w:w="1250" w:type="pct"/>
            <w:shd w:val="clear" w:color="auto" w:fill="auto"/>
            <w:vAlign w:val="center"/>
          </w:tcPr>
          <w:p w:rsidR="00361704" w:rsidRPr="00B17658" w:rsidRDefault="00361704" w:rsidP="00361704">
            <w:pPr>
              <w:tabs>
                <w:tab w:val="left" w:pos="0"/>
                <w:tab w:val="left" w:pos="540"/>
              </w:tabs>
              <w:jc w:val="center"/>
              <w:rPr>
                <w:b/>
                <w:bCs/>
              </w:rPr>
            </w:pPr>
            <w:r w:rsidRPr="00B17658">
              <w:rPr>
                <w:b/>
                <w:bCs/>
              </w:rPr>
              <w:t>Engellilik Derecesi</w:t>
            </w:r>
          </w:p>
        </w:tc>
      </w:tr>
      <w:tr w:rsidR="00361704" w:rsidRPr="00FA79C2" w:rsidTr="00361704">
        <w:trPr>
          <w:trHeight w:val="562"/>
          <w:jc w:val="center"/>
        </w:trPr>
        <w:tc>
          <w:tcPr>
            <w:tcW w:w="1484" w:type="pct"/>
            <w:shd w:val="clear" w:color="auto" w:fill="auto"/>
            <w:vAlign w:val="center"/>
          </w:tcPr>
          <w:p w:rsidR="00361704" w:rsidRPr="00B17658" w:rsidRDefault="00361704" w:rsidP="00361704">
            <w:pPr>
              <w:tabs>
                <w:tab w:val="left" w:pos="0"/>
                <w:tab w:val="left" w:pos="540"/>
              </w:tabs>
              <w:jc w:val="center"/>
              <w:rPr>
                <w:b/>
                <w:bCs/>
              </w:rPr>
            </w:pPr>
            <w:r>
              <w:rPr>
                <w:b/>
                <w:bCs/>
              </w:rPr>
              <w:t>Genel İdari Hizmetli</w:t>
            </w:r>
          </w:p>
        </w:tc>
        <w:tc>
          <w:tcPr>
            <w:tcW w:w="1016" w:type="pct"/>
            <w:shd w:val="clear" w:color="auto" w:fill="auto"/>
            <w:vAlign w:val="center"/>
          </w:tcPr>
          <w:p w:rsidR="00361704" w:rsidRPr="00B17658" w:rsidRDefault="00361704" w:rsidP="00361704">
            <w:pPr>
              <w:tabs>
                <w:tab w:val="left" w:pos="0"/>
                <w:tab w:val="left" w:pos="540"/>
              </w:tabs>
              <w:jc w:val="center"/>
              <w:rPr>
                <w:b/>
              </w:rPr>
            </w:pPr>
          </w:p>
        </w:tc>
        <w:tc>
          <w:tcPr>
            <w:tcW w:w="1250" w:type="pct"/>
            <w:shd w:val="clear" w:color="auto" w:fill="auto"/>
            <w:vAlign w:val="center"/>
          </w:tcPr>
          <w:p w:rsidR="00361704" w:rsidRPr="00B17658" w:rsidRDefault="00361704" w:rsidP="00361704">
            <w:pPr>
              <w:tabs>
                <w:tab w:val="left" w:pos="0"/>
                <w:tab w:val="left" w:pos="540"/>
              </w:tabs>
              <w:jc w:val="center"/>
              <w:rPr>
                <w:b/>
              </w:rPr>
            </w:pPr>
            <w:r>
              <w:rPr>
                <w:b/>
              </w:rPr>
              <w:t>1</w:t>
            </w:r>
          </w:p>
        </w:tc>
        <w:tc>
          <w:tcPr>
            <w:tcW w:w="1250" w:type="pct"/>
            <w:shd w:val="clear" w:color="auto" w:fill="auto"/>
            <w:vAlign w:val="center"/>
          </w:tcPr>
          <w:p w:rsidR="00361704" w:rsidRPr="00B17658" w:rsidRDefault="00361704" w:rsidP="00361704">
            <w:pPr>
              <w:tabs>
                <w:tab w:val="left" w:pos="0"/>
                <w:tab w:val="left" w:pos="540"/>
              </w:tabs>
              <w:jc w:val="center"/>
              <w:rPr>
                <w:b/>
                <w:bCs/>
              </w:rPr>
            </w:pPr>
            <w:r>
              <w:rPr>
                <w:b/>
                <w:bCs/>
              </w:rPr>
              <w:t>%80</w:t>
            </w:r>
          </w:p>
        </w:tc>
      </w:tr>
      <w:tr w:rsidR="00361704" w:rsidRPr="00B17658" w:rsidTr="00361704">
        <w:trPr>
          <w:trHeight w:val="428"/>
          <w:jc w:val="center"/>
        </w:trPr>
        <w:tc>
          <w:tcPr>
            <w:tcW w:w="3750" w:type="pct"/>
            <w:gridSpan w:val="3"/>
            <w:tcBorders>
              <w:top w:val="double" w:sz="2" w:space="0" w:color="9CC2E5"/>
            </w:tcBorders>
            <w:shd w:val="clear" w:color="auto" w:fill="auto"/>
            <w:vAlign w:val="center"/>
          </w:tcPr>
          <w:p w:rsidR="00361704" w:rsidRPr="00B17658" w:rsidRDefault="00361704" w:rsidP="00361704">
            <w:pPr>
              <w:tabs>
                <w:tab w:val="left" w:pos="0"/>
                <w:tab w:val="left" w:pos="540"/>
              </w:tabs>
              <w:rPr>
                <w:b/>
                <w:bCs/>
              </w:rPr>
            </w:pPr>
            <w:r w:rsidRPr="00B17658">
              <w:rPr>
                <w:b/>
                <w:bCs/>
              </w:rPr>
              <w:t>TOPLAM</w:t>
            </w:r>
          </w:p>
        </w:tc>
        <w:tc>
          <w:tcPr>
            <w:tcW w:w="1250" w:type="pct"/>
            <w:tcBorders>
              <w:top w:val="double" w:sz="2" w:space="0" w:color="9CC2E5"/>
            </w:tcBorders>
            <w:shd w:val="clear" w:color="auto" w:fill="auto"/>
            <w:vAlign w:val="center"/>
          </w:tcPr>
          <w:p w:rsidR="00361704" w:rsidRPr="00B17658" w:rsidRDefault="003646E9" w:rsidP="00361704">
            <w:pPr>
              <w:tabs>
                <w:tab w:val="left" w:pos="0"/>
                <w:tab w:val="left" w:pos="540"/>
              </w:tabs>
              <w:jc w:val="right"/>
              <w:rPr>
                <w:b/>
                <w:bCs/>
              </w:rPr>
            </w:pPr>
            <w:r>
              <w:rPr>
                <w:b/>
                <w:bCs/>
              </w:rPr>
              <w:t>1</w:t>
            </w:r>
          </w:p>
        </w:tc>
      </w:tr>
    </w:tbl>
    <w:p w:rsidR="002C1580" w:rsidRDefault="00E2498D" w:rsidP="00EC0E4E">
      <w:pPr>
        <w:spacing w:before="120" w:after="120" w:line="360" w:lineRule="auto"/>
        <w:jc w:val="both"/>
      </w:pPr>
      <w:r>
        <w:t xml:space="preserve">   </w:t>
      </w:r>
      <w:r w:rsidR="003646E9" w:rsidRPr="003646E9">
        <w:t>Not: Engelli personelimiz 2547’nin 13/b-4. Maddesine</w:t>
      </w:r>
      <w:r w:rsidR="00E920E5">
        <w:t xml:space="preserve"> </w:t>
      </w:r>
      <w:r w:rsidR="003646E9" w:rsidRPr="003646E9">
        <w:t xml:space="preserve">göre </w:t>
      </w:r>
      <w:r w:rsidR="00E920E5">
        <w:t xml:space="preserve">birimimizde </w:t>
      </w:r>
      <w:r w:rsidR="003646E9" w:rsidRPr="003646E9">
        <w:t>çalışmaktadır.</w:t>
      </w:r>
    </w:p>
    <w:p w:rsidR="003646E9" w:rsidRPr="003646E9" w:rsidRDefault="003646E9" w:rsidP="00EC0E4E">
      <w:pPr>
        <w:spacing w:before="120" w:after="120" w:line="360" w:lineRule="auto"/>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778"/>
        <w:gridCol w:w="1743"/>
        <w:gridCol w:w="859"/>
        <w:gridCol w:w="1689"/>
        <w:gridCol w:w="1182"/>
        <w:gridCol w:w="1810"/>
      </w:tblGrid>
      <w:tr w:rsidR="00FA79C2" w:rsidRPr="00FA79C2" w:rsidTr="00B17658">
        <w:trPr>
          <w:trHeight w:val="605"/>
          <w:jc w:val="center"/>
        </w:trPr>
        <w:tc>
          <w:tcPr>
            <w:tcW w:w="5000" w:type="pct"/>
            <w:gridSpan w:val="6"/>
            <w:shd w:val="clear" w:color="auto" w:fill="D5DCE4"/>
            <w:vAlign w:val="center"/>
          </w:tcPr>
          <w:p w:rsidR="002C1580" w:rsidRPr="00FA79C2" w:rsidRDefault="00FA79C2" w:rsidP="00B00B2D">
            <w:pPr>
              <w:pStyle w:val="TableContents"/>
              <w:jc w:val="center"/>
            </w:pPr>
            <w:r w:rsidRPr="00B17658">
              <w:rPr>
                <w:b/>
              </w:rPr>
              <w:t xml:space="preserve">Tablo </w:t>
            </w:r>
            <w:r w:rsidR="005C3C0F">
              <w:rPr>
                <w:b/>
              </w:rPr>
              <w:t>1</w:t>
            </w:r>
            <w:r w:rsidR="00B00B2D">
              <w:rPr>
                <w:b/>
              </w:rPr>
              <w:t>6</w:t>
            </w:r>
            <w:r w:rsidR="009E4EAD" w:rsidRPr="00B17658">
              <w:rPr>
                <w:b/>
              </w:rPr>
              <w:t xml:space="preserve">.  </w:t>
            </w:r>
            <w:r w:rsidR="002C1580" w:rsidRPr="00B17658">
              <w:rPr>
                <w:b/>
              </w:rPr>
              <w:t>İdari Personelin Eğitim Durumu</w:t>
            </w:r>
            <w:r w:rsidRPr="00B17658">
              <w:rPr>
                <w:b/>
              </w:rPr>
              <w:t>na Göre Dağılımı</w:t>
            </w:r>
          </w:p>
        </w:tc>
      </w:tr>
      <w:tr w:rsidR="00B17658" w:rsidRPr="00FA79C2" w:rsidTr="00B17658">
        <w:trPr>
          <w:trHeight w:val="20"/>
          <w:jc w:val="center"/>
        </w:trPr>
        <w:tc>
          <w:tcPr>
            <w:tcW w:w="981" w:type="pct"/>
            <w:shd w:val="clear" w:color="auto" w:fill="auto"/>
            <w:vAlign w:val="center"/>
          </w:tcPr>
          <w:p w:rsidR="002C1580" w:rsidRPr="00FA79C2" w:rsidRDefault="002C1580" w:rsidP="002C1580">
            <w:pPr>
              <w:pStyle w:val="TableContents"/>
            </w:pPr>
          </w:p>
        </w:tc>
        <w:tc>
          <w:tcPr>
            <w:tcW w:w="962" w:type="pct"/>
            <w:shd w:val="clear" w:color="auto" w:fill="auto"/>
            <w:vAlign w:val="center"/>
          </w:tcPr>
          <w:p w:rsidR="002C1580" w:rsidRPr="00B17658" w:rsidRDefault="002C1580" w:rsidP="00B17658">
            <w:pPr>
              <w:pStyle w:val="TableContents"/>
              <w:jc w:val="center"/>
              <w:rPr>
                <w:b/>
              </w:rPr>
            </w:pPr>
            <w:r w:rsidRPr="00B17658">
              <w:rPr>
                <w:b/>
              </w:rPr>
              <w:t>İlköğretim</w:t>
            </w:r>
          </w:p>
        </w:tc>
        <w:tc>
          <w:tcPr>
            <w:tcW w:w="474" w:type="pct"/>
            <w:shd w:val="clear" w:color="auto" w:fill="auto"/>
            <w:vAlign w:val="center"/>
          </w:tcPr>
          <w:p w:rsidR="002C1580" w:rsidRPr="00B17658" w:rsidRDefault="002C1580" w:rsidP="00B17658">
            <w:pPr>
              <w:pStyle w:val="TableContents"/>
              <w:jc w:val="center"/>
              <w:rPr>
                <w:b/>
              </w:rPr>
            </w:pPr>
            <w:r w:rsidRPr="00B17658">
              <w:rPr>
                <w:b/>
              </w:rPr>
              <w:t>Lise</w:t>
            </w:r>
          </w:p>
        </w:tc>
        <w:tc>
          <w:tcPr>
            <w:tcW w:w="932" w:type="pct"/>
            <w:shd w:val="clear" w:color="auto" w:fill="auto"/>
            <w:vAlign w:val="center"/>
          </w:tcPr>
          <w:p w:rsidR="002C1580" w:rsidRPr="00B17658" w:rsidRDefault="002C1580" w:rsidP="00B17658">
            <w:pPr>
              <w:pStyle w:val="TableContents"/>
              <w:jc w:val="center"/>
              <w:rPr>
                <w:b/>
              </w:rPr>
            </w:pPr>
            <w:r w:rsidRPr="00B17658">
              <w:rPr>
                <w:b/>
              </w:rPr>
              <w:t>Ön Lisans</w:t>
            </w:r>
          </w:p>
        </w:tc>
        <w:tc>
          <w:tcPr>
            <w:tcW w:w="652" w:type="pct"/>
            <w:shd w:val="clear" w:color="auto" w:fill="auto"/>
            <w:vAlign w:val="center"/>
          </w:tcPr>
          <w:p w:rsidR="002C1580" w:rsidRPr="00B17658" w:rsidRDefault="002C1580" w:rsidP="00B17658">
            <w:pPr>
              <w:pStyle w:val="TableContents"/>
              <w:jc w:val="center"/>
              <w:rPr>
                <w:b/>
              </w:rPr>
            </w:pPr>
            <w:r w:rsidRPr="00B17658">
              <w:rPr>
                <w:b/>
              </w:rPr>
              <w:t>Lisans</w:t>
            </w:r>
          </w:p>
        </w:tc>
        <w:tc>
          <w:tcPr>
            <w:tcW w:w="1000" w:type="pct"/>
            <w:shd w:val="clear" w:color="auto" w:fill="auto"/>
            <w:vAlign w:val="center"/>
          </w:tcPr>
          <w:p w:rsidR="002C1580" w:rsidRPr="00B17658" w:rsidRDefault="00FA79C2" w:rsidP="00B17658">
            <w:pPr>
              <w:pStyle w:val="TableContents"/>
              <w:jc w:val="center"/>
              <w:rPr>
                <w:b/>
              </w:rPr>
            </w:pPr>
            <w:r w:rsidRPr="00B17658">
              <w:rPr>
                <w:b/>
              </w:rPr>
              <w:t>Lisansüstü</w:t>
            </w:r>
          </w:p>
        </w:tc>
      </w:tr>
      <w:tr w:rsidR="00B17658" w:rsidRPr="00FA79C2" w:rsidTr="00B17658">
        <w:trPr>
          <w:trHeight w:val="20"/>
          <w:jc w:val="center"/>
        </w:trPr>
        <w:tc>
          <w:tcPr>
            <w:tcW w:w="981" w:type="pct"/>
            <w:shd w:val="clear" w:color="auto" w:fill="auto"/>
            <w:vAlign w:val="center"/>
          </w:tcPr>
          <w:p w:rsidR="002C1580" w:rsidRPr="00B17658" w:rsidRDefault="00FA79C2" w:rsidP="002C1580">
            <w:pPr>
              <w:pStyle w:val="TableContents"/>
              <w:rPr>
                <w:b/>
              </w:rPr>
            </w:pPr>
            <w:r w:rsidRPr="00B17658">
              <w:rPr>
                <w:b/>
              </w:rPr>
              <w:t>TOPLAM</w:t>
            </w:r>
          </w:p>
        </w:tc>
        <w:tc>
          <w:tcPr>
            <w:tcW w:w="962" w:type="pct"/>
            <w:shd w:val="clear" w:color="auto" w:fill="auto"/>
            <w:vAlign w:val="center"/>
          </w:tcPr>
          <w:p w:rsidR="002C1580" w:rsidRPr="00FA79C2" w:rsidRDefault="005C3C0F" w:rsidP="00B17658">
            <w:pPr>
              <w:pStyle w:val="TableContents"/>
              <w:jc w:val="center"/>
            </w:pPr>
            <w:r>
              <w:t>5</w:t>
            </w:r>
          </w:p>
        </w:tc>
        <w:tc>
          <w:tcPr>
            <w:tcW w:w="474" w:type="pct"/>
            <w:shd w:val="clear" w:color="auto" w:fill="auto"/>
            <w:vAlign w:val="center"/>
          </w:tcPr>
          <w:p w:rsidR="002C1580" w:rsidRPr="00FA79C2" w:rsidRDefault="005C3C0F" w:rsidP="00B17658">
            <w:pPr>
              <w:pStyle w:val="TableContents"/>
              <w:jc w:val="center"/>
            </w:pPr>
            <w:r>
              <w:t>1</w:t>
            </w:r>
          </w:p>
        </w:tc>
        <w:tc>
          <w:tcPr>
            <w:tcW w:w="932" w:type="pct"/>
            <w:shd w:val="clear" w:color="auto" w:fill="auto"/>
            <w:vAlign w:val="center"/>
          </w:tcPr>
          <w:p w:rsidR="002C1580" w:rsidRPr="00FA79C2" w:rsidRDefault="00E15EDD" w:rsidP="00B17658">
            <w:pPr>
              <w:pStyle w:val="TableContents"/>
              <w:jc w:val="center"/>
            </w:pPr>
            <w:r>
              <w:t>-</w:t>
            </w:r>
          </w:p>
        </w:tc>
        <w:tc>
          <w:tcPr>
            <w:tcW w:w="652" w:type="pct"/>
            <w:shd w:val="clear" w:color="auto" w:fill="auto"/>
            <w:vAlign w:val="center"/>
          </w:tcPr>
          <w:p w:rsidR="002C1580" w:rsidRPr="00FA79C2" w:rsidRDefault="005C3C0F" w:rsidP="00B17658">
            <w:pPr>
              <w:pStyle w:val="TableContents"/>
              <w:jc w:val="center"/>
            </w:pPr>
            <w:r>
              <w:t>2</w:t>
            </w:r>
          </w:p>
        </w:tc>
        <w:tc>
          <w:tcPr>
            <w:tcW w:w="1000" w:type="pct"/>
            <w:shd w:val="clear" w:color="auto" w:fill="auto"/>
            <w:vAlign w:val="center"/>
          </w:tcPr>
          <w:p w:rsidR="002C1580" w:rsidRPr="00FA79C2" w:rsidRDefault="005C3C0F" w:rsidP="00B17658">
            <w:pPr>
              <w:pStyle w:val="TableContents"/>
              <w:jc w:val="center"/>
            </w:pPr>
            <w:r>
              <w:t>1</w:t>
            </w:r>
          </w:p>
        </w:tc>
      </w:tr>
      <w:tr w:rsidR="00B17658" w:rsidRPr="00FA79C2" w:rsidTr="00B17658">
        <w:trPr>
          <w:trHeight w:val="20"/>
          <w:jc w:val="center"/>
        </w:trPr>
        <w:tc>
          <w:tcPr>
            <w:tcW w:w="981" w:type="pct"/>
            <w:shd w:val="clear" w:color="auto" w:fill="auto"/>
            <w:vAlign w:val="center"/>
          </w:tcPr>
          <w:p w:rsidR="002C1580" w:rsidRPr="00B17658" w:rsidRDefault="00FA79C2" w:rsidP="002C1580">
            <w:pPr>
              <w:pStyle w:val="TableContents"/>
              <w:rPr>
                <w:b/>
              </w:rPr>
            </w:pPr>
            <w:r w:rsidRPr="00B17658">
              <w:rPr>
                <w:b/>
              </w:rPr>
              <w:t xml:space="preserve">ORAN </w:t>
            </w:r>
            <w:r w:rsidR="002C1580" w:rsidRPr="00B17658">
              <w:rPr>
                <w:b/>
              </w:rPr>
              <w:t>(%)</w:t>
            </w:r>
          </w:p>
        </w:tc>
        <w:tc>
          <w:tcPr>
            <w:tcW w:w="962" w:type="pct"/>
            <w:shd w:val="clear" w:color="auto" w:fill="auto"/>
            <w:vAlign w:val="center"/>
          </w:tcPr>
          <w:p w:rsidR="002C1580" w:rsidRPr="00FA79C2" w:rsidRDefault="00624CF2" w:rsidP="00B17658">
            <w:pPr>
              <w:pStyle w:val="TableContents"/>
              <w:jc w:val="center"/>
            </w:pPr>
            <w:r>
              <w:t>%5</w:t>
            </w:r>
            <w:r w:rsidR="00E15EDD">
              <w:t>6</w:t>
            </w:r>
          </w:p>
        </w:tc>
        <w:tc>
          <w:tcPr>
            <w:tcW w:w="474" w:type="pct"/>
            <w:shd w:val="clear" w:color="auto" w:fill="auto"/>
            <w:vAlign w:val="center"/>
          </w:tcPr>
          <w:p w:rsidR="002C1580" w:rsidRPr="00FA79C2" w:rsidRDefault="00E15EDD" w:rsidP="00B17658">
            <w:pPr>
              <w:pStyle w:val="TableContents"/>
              <w:jc w:val="center"/>
            </w:pPr>
            <w:r>
              <w:t>%11</w:t>
            </w:r>
          </w:p>
        </w:tc>
        <w:tc>
          <w:tcPr>
            <w:tcW w:w="932" w:type="pct"/>
            <w:shd w:val="clear" w:color="auto" w:fill="auto"/>
            <w:vAlign w:val="center"/>
          </w:tcPr>
          <w:p w:rsidR="002C1580" w:rsidRPr="00FA79C2" w:rsidRDefault="00E15EDD" w:rsidP="00B17658">
            <w:pPr>
              <w:pStyle w:val="TableContents"/>
              <w:jc w:val="center"/>
            </w:pPr>
            <w:r>
              <w:t>-</w:t>
            </w:r>
          </w:p>
        </w:tc>
        <w:tc>
          <w:tcPr>
            <w:tcW w:w="652" w:type="pct"/>
            <w:shd w:val="clear" w:color="auto" w:fill="auto"/>
            <w:vAlign w:val="center"/>
          </w:tcPr>
          <w:p w:rsidR="002C1580" w:rsidRPr="00FA79C2" w:rsidRDefault="00E15EDD" w:rsidP="00B17658">
            <w:pPr>
              <w:pStyle w:val="TableContents"/>
              <w:jc w:val="center"/>
            </w:pPr>
            <w:r>
              <w:t>%22</w:t>
            </w:r>
          </w:p>
        </w:tc>
        <w:tc>
          <w:tcPr>
            <w:tcW w:w="1000" w:type="pct"/>
            <w:shd w:val="clear" w:color="auto" w:fill="auto"/>
            <w:vAlign w:val="center"/>
          </w:tcPr>
          <w:p w:rsidR="002C1580" w:rsidRPr="00FA79C2" w:rsidRDefault="00E15EDD" w:rsidP="00B17658">
            <w:pPr>
              <w:pStyle w:val="TableContents"/>
              <w:jc w:val="center"/>
            </w:pPr>
            <w:r>
              <w:t>%11</w:t>
            </w:r>
          </w:p>
        </w:tc>
      </w:tr>
    </w:tbl>
    <w:p w:rsidR="002C1580" w:rsidRDefault="002C1580"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483"/>
        <w:gridCol w:w="999"/>
        <w:gridCol w:w="999"/>
        <w:gridCol w:w="1133"/>
        <w:gridCol w:w="1252"/>
        <w:gridCol w:w="1267"/>
        <w:gridCol w:w="1928"/>
      </w:tblGrid>
      <w:tr w:rsidR="002C1580" w:rsidRPr="00F34EAD" w:rsidTr="00B17658">
        <w:trPr>
          <w:trHeight w:val="592"/>
          <w:jc w:val="center"/>
        </w:trPr>
        <w:tc>
          <w:tcPr>
            <w:tcW w:w="5000" w:type="pct"/>
            <w:gridSpan w:val="7"/>
            <w:shd w:val="clear" w:color="auto" w:fill="D5DCE4"/>
            <w:vAlign w:val="center"/>
          </w:tcPr>
          <w:p w:rsidR="002C1580" w:rsidRPr="00B17658" w:rsidRDefault="00F96051" w:rsidP="00B00B2D">
            <w:pPr>
              <w:pStyle w:val="TableContents"/>
              <w:jc w:val="center"/>
              <w:rPr>
                <w:b/>
              </w:rPr>
            </w:pPr>
            <w:r w:rsidRPr="00B17658">
              <w:rPr>
                <w:b/>
              </w:rPr>
              <w:t xml:space="preserve">Tablo </w:t>
            </w:r>
            <w:r w:rsidR="008A01CC">
              <w:rPr>
                <w:b/>
              </w:rPr>
              <w:t>1</w:t>
            </w:r>
            <w:r w:rsidR="00B00B2D">
              <w:rPr>
                <w:b/>
              </w:rPr>
              <w:t>7</w:t>
            </w:r>
            <w:r w:rsidR="009E4EAD" w:rsidRPr="00B17658">
              <w:rPr>
                <w:b/>
              </w:rPr>
              <w:t xml:space="preserve">.  </w:t>
            </w:r>
            <w:r w:rsidR="00C65346" w:rsidRPr="00B17658">
              <w:rPr>
                <w:b/>
              </w:rPr>
              <w:t>İdari Personelin Hizmet Süreler</w:t>
            </w:r>
            <w:r w:rsidR="002C1580" w:rsidRPr="00B17658">
              <w:rPr>
                <w:b/>
              </w:rPr>
              <w:t>i</w:t>
            </w:r>
            <w:r w:rsidRPr="00B17658">
              <w:rPr>
                <w:b/>
              </w:rPr>
              <w:t>ne G</w:t>
            </w:r>
            <w:r w:rsidR="002C1580" w:rsidRPr="00B17658">
              <w:rPr>
                <w:b/>
              </w:rPr>
              <w:t>öre Dağılımı</w:t>
            </w:r>
          </w:p>
        </w:tc>
      </w:tr>
      <w:tr w:rsidR="00B17658" w:rsidRPr="00F34EAD" w:rsidTr="003646E9">
        <w:trPr>
          <w:trHeight w:val="304"/>
          <w:jc w:val="center"/>
        </w:trPr>
        <w:tc>
          <w:tcPr>
            <w:tcW w:w="819" w:type="pct"/>
            <w:shd w:val="clear" w:color="auto" w:fill="auto"/>
            <w:vAlign w:val="center"/>
          </w:tcPr>
          <w:p w:rsidR="002C1580" w:rsidRPr="00B17658" w:rsidRDefault="002C1580" w:rsidP="00F96051">
            <w:pPr>
              <w:pStyle w:val="TableContents"/>
              <w:rPr>
                <w:b/>
              </w:rPr>
            </w:pPr>
          </w:p>
        </w:tc>
        <w:tc>
          <w:tcPr>
            <w:tcW w:w="551" w:type="pct"/>
            <w:shd w:val="clear" w:color="auto" w:fill="auto"/>
            <w:vAlign w:val="center"/>
          </w:tcPr>
          <w:p w:rsidR="002C1580" w:rsidRPr="00B17658" w:rsidRDefault="00091FC7" w:rsidP="00B17658">
            <w:pPr>
              <w:pStyle w:val="TableContents"/>
              <w:jc w:val="center"/>
              <w:rPr>
                <w:b/>
              </w:rPr>
            </w:pPr>
            <w:r w:rsidRPr="00B17658">
              <w:rPr>
                <w:b/>
              </w:rPr>
              <w:t>1-3 Y</w:t>
            </w:r>
            <w:r w:rsidR="002C1580" w:rsidRPr="00B17658">
              <w:rPr>
                <w:b/>
              </w:rPr>
              <w:t>ıl</w:t>
            </w:r>
          </w:p>
        </w:tc>
        <w:tc>
          <w:tcPr>
            <w:tcW w:w="551" w:type="pct"/>
            <w:shd w:val="clear" w:color="auto" w:fill="auto"/>
            <w:vAlign w:val="center"/>
          </w:tcPr>
          <w:p w:rsidR="002C1580" w:rsidRPr="00B17658" w:rsidRDefault="00091FC7" w:rsidP="00B17658">
            <w:pPr>
              <w:pStyle w:val="TableContents"/>
              <w:jc w:val="center"/>
              <w:rPr>
                <w:b/>
              </w:rPr>
            </w:pPr>
            <w:r w:rsidRPr="00B17658">
              <w:rPr>
                <w:b/>
              </w:rPr>
              <w:t>4-6 Y</w:t>
            </w:r>
            <w:r w:rsidR="002C1580" w:rsidRPr="00B17658">
              <w:rPr>
                <w:b/>
              </w:rPr>
              <w:t>ıl</w:t>
            </w:r>
          </w:p>
        </w:tc>
        <w:tc>
          <w:tcPr>
            <w:tcW w:w="625" w:type="pct"/>
            <w:shd w:val="clear" w:color="auto" w:fill="auto"/>
            <w:vAlign w:val="center"/>
          </w:tcPr>
          <w:p w:rsidR="002C1580" w:rsidRPr="00B17658" w:rsidRDefault="00091FC7" w:rsidP="00B17658">
            <w:pPr>
              <w:pStyle w:val="TableContents"/>
              <w:jc w:val="center"/>
              <w:rPr>
                <w:b/>
              </w:rPr>
            </w:pPr>
            <w:r w:rsidRPr="00B17658">
              <w:rPr>
                <w:b/>
              </w:rPr>
              <w:t>7-10 Y</w:t>
            </w:r>
            <w:r w:rsidR="002C1580" w:rsidRPr="00B17658">
              <w:rPr>
                <w:b/>
              </w:rPr>
              <w:t>ıl</w:t>
            </w:r>
          </w:p>
        </w:tc>
        <w:tc>
          <w:tcPr>
            <w:tcW w:w="691" w:type="pct"/>
            <w:shd w:val="clear" w:color="auto" w:fill="auto"/>
            <w:vAlign w:val="center"/>
          </w:tcPr>
          <w:p w:rsidR="002C1580" w:rsidRPr="00B17658" w:rsidRDefault="00091FC7" w:rsidP="00B17658">
            <w:pPr>
              <w:pStyle w:val="TableContents"/>
              <w:jc w:val="center"/>
              <w:rPr>
                <w:b/>
              </w:rPr>
            </w:pPr>
            <w:r w:rsidRPr="00B17658">
              <w:rPr>
                <w:b/>
              </w:rPr>
              <w:t>11-15 Y</w:t>
            </w:r>
            <w:r w:rsidR="002C1580" w:rsidRPr="00B17658">
              <w:rPr>
                <w:b/>
              </w:rPr>
              <w:t>ıl</w:t>
            </w:r>
          </w:p>
        </w:tc>
        <w:tc>
          <w:tcPr>
            <w:tcW w:w="699" w:type="pct"/>
            <w:shd w:val="clear" w:color="auto" w:fill="auto"/>
            <w:vAlign w:val="center"/>
          </w:tcPr>
          <w:p w:rsidR="002C1580" w:rsidRPr="00B17658" w:rsidRDefault="00091FC7" w:rsidP="00B17658">
            <w:pPr>
              <w:pStyle w:val="TableContents"/>
              <w:jc w:val="center"/>
              <w:rPr>
                <w:b/>
              </w:rPr>
            </w:pPr>
            <w:r w:rsidRPr="00B17658">
              <w:rPr>
                <w:b/>
              </w:rPr>
              <w:t>16-20 Y</w:t>
            </w:r>
            <w:r w:rsidR="002C1580" w:rsidRPr="00B17658">
              <w:rPr>
                <w:b/>
              </w:rPr>
              <w:t>ıl</w:t>
            </w:r>
          </w:p>
        </w:tc>
        <w:tc>
          <w:tcPr>
            <w:tcW w:w="1063" w:type="pct"/>
            <w:shd w:val="clear" w:color="auto" w:fill="auto"/>
            <w:vAlign w:val="center"/>
          </w:tcPr>
          <w:p w:rsidR="002C1580" w:rsidRPr="00B17658" w:rsidRDefault="002C1580" w:rsidP="00B17658">
            <w:pPr>
              <w:pStyle w:val="TableContents"/>
              <w:jc w:val="center"/>
              <w:rPr>
                <w:b/>
              </w:rPr>
            </w:pPr>
            <w:r w:rsidRPr="00B17658">
              <w:rPr>
                <w:b/>
              </w:rPr>
              <w:t xml:space="preserve">21 </w:t>
            </w:r>
            <w:r w:rsidR="00091FC7" w:rsidRPr="00B17658">
              <w:rPr>
                <w:b/>
              </w:rPr>
              <w:t>Yıl ve Üzeri</w:t>
            </w:r>
          </w:p>
        </w:tc>
      </w:tr>
      <w:tr w:rsidR="00B17658" w:rsidRPr="00F34EAD" w:rsidTr="003646E9">
        <w:trPr>
          <w:trHeight w:val="304"/>
          <w:jc w:val="center"/>
        </w:trPr>
        <w:tc>
          <w:tcPr>
            <w:tcW w:w="819" w:type="pct"/>
            <w:shd w:val="clear" w:color="auto" w:fill="auto"/>
            <w:vAlign w:val="center"/>
          </w:tcPr>
          <w:p w:rsidR="002C1580" w:rsidRPr="00B17658" w:rsidRDefault="00F96051" w:rsidP="00F96051">
            <w:pPr>
              <w:pStyle w:val="TableContents"/>
              <w:rPr>
                <w:b/>
              </w:rPr>
            </w:pPr>
            <w:r w:rsidRPr="00B17658">
              <w:rPr>
                <w:b/>
              </w:rPr>
              <w:t>TOPLAM</w:t>
            </w:r>
          </w:p>
        </w:tc>
        <w:tc>
          <w:tcPr>
            <w:tcW w:w="551" w:type="pct"/>
            <w:shd w:val="clear" w:color="auto" w:fill="auto"/>
            <w:vAlign w:val="center"/>
          </w:tcPr>
          <w:p w:rsidR="002C1580" w:rsidRPr="00B17658" w:rsidRDefault="00E15EDD" w:rsidP="00B17658">
            <w:pPr>
              <w:pStyle w:val="TableContents"/>
              <w:jc w:val="center"/>
              <w:rPr>
                <w:b/>
              </w:rPr>
            </w:pPr>
            <w:r>
              <w:rPr>
                <w:b/>
              </w:rPr>
              <w:t>3</w:t>
            </w:r>
          </w:p>
        </w:tc>
        <w:tc>
          <w:tcPr>
            <w:tcW w:w="551" w:type="pct"/>
            <w:shd w:val="clear" w:color="auto" w:fill="auto"/>
            <w:vAlign w:val="center"/>
          </w:tcPr>
          <w:p w:rsidR="002C1580" w:rsidRPr="00B17658" w:rsidRDefault="00E15EDD" w:rsidP="00B17658">
            <w:pPr>
              <w:pStyle w:val="TableContents"/>
              <w:jc w:val="center"/>
              <w:rPr>
                <w:b/>
              </w:rPr>
            </w:pPr>
            <w:r>
              <w:rPr>
                <w:b/>
              </w:rPr>
              <w:t>3</w:t>
            </w:r>
          </w:p>
        </w:tc>
        <w:tc>
          <w:tcPr>
            <w:tcW w:w="625" w:type="pct"/>
            <w:shd w:val="clear" w:color="auto" w:fill="auto"/>
            <w:vAlign w:val="center"/>
          </w:tcPr>
          <w:p w:rsidR="002C1580" w:rsidRPr="00B17658" w:rsidRDefault="00B146F1" w:rsidP="00B17658">
            <w:pPr>
              <w:pStyle w:val="TableContents"/>
              <w:jc w:val="center"/>
              <w:rPr>
                <w:b/>
              </w:rPr>
            </w:pPr>
            <w:r>
              <w:rPr>
                <w:b/>
              </w:rPr>
              <w:t>1</w:t>
            </w:r>
          </w:p>
        </w:tc>
        <w:tc>
          <w:tcPr>
            <w:tcW w:w="691" w:type="pct"/>
            <w:shd w:val="clear" w:color="auto" w:fill="auto"/>
            <w:vAlign w:val="center"/>
          </w:tcPr>
          <w:p w:rsidR="002C1580" w:rsidRPr="00B17658" w:rsidRDefault="008A01CC" w:rsidP="00B17658">
            <w:pPr>
              <w:pStyle w:val="TableContents"/>
              <w:jc w:val="center"/>
              <w:rPr>
                <w:b/>
              </w:rPr>
            </w:pPr>
            <w:r>
              <w:rPr>
                <w:b/>
              </w:rPr>
              <w:t>1</w:t>
            </w:r>
          </w:p>
        </w:tc>
        <w:tc>
          <w:tcPr>
            <w:tcW w:w="699" w:type="pct"/>
            <w:shd w:val="clear" w:color="auto" w:fill="auto"/>
            <w:vAlign w:val="center"/>
          </w:tcPr>
          <w:p w:rsidR="002C1580" w:rsidRPr="00B17658" w:rsidRDefault="00B146F1" w:rsidP="00B17658">
            <w:pPr>
              <w:pStyle w:val="TableContents"/>
              <w:jc w:val="center"/>
              <w:rPr>
                <w:b/>
              </w:rPr>
            </w:pPr>
            <w:r>
              <w:rPr>
                <w:b/>
              </w:rPr>
              <w:t>1</w:t>
            </w:r>
          </w:p>
        </w:tc>
        <w:tc>
          <w:tcPr>
            <w:tcW w:w="1063" w:type="pct"/>
            <w:shd w:val="clear" w:color="auto" w:fill="auto"/>
            <w:vAlign w:val="center"/>
          </w:tcPr>
          <w:p w:rsidR="002C1580" w:rsidRPr="00B17658" w:rsidRDefault="00E15EDD" w:rsidP="00B17658">
            <w:pPr>
              <w:pStyle w:val="TableContents"/>
              <w:jc w:val="center"/>
              <w:rPr>
                <w:b/>
              </w:rPr>
            </w:pPr>
            <w:r>
              <w:rPr>
                <w:b/>
              </w:rPr>
              <w:t>-</w:t>
            </w:r>
          </w:p>
        </w:tc>
      </w:tr>
      <w:tr w:rsidR="00B17658" w:rsidRPr="00F34EAD" w:rsidTr="003646E9">
        <w:trPr>
          <w:trHeight w:val="288"/>
          <w:jc w:val="center"/>
        </w:trPr>
        <w:tc>
          <w:tcPr>
            <w:tcW w:w="819" w:type="pct"/>
            <w:shd w:val="clear" w:color="auto" w:fill="auto"/>
            <w:vAlign w:val="center"/>
          </w:tcPr>
          <w:p w:rsidR="002C1580" w:rsidRPr="00B17658" w:rsidRDefault="00F96051" w:rsidP="00F96051">
            <w:pPr>
              <w:pStyle w:val="TableContents"/>
              <w:rPr>
                <w:b/>
              </w:rPr>
            </w:pPr>
            <w:r w:rsidRPr="00B17658">
              <w:rPr>
                <w:b/>
              </w:rPr>
              <w:t>ORAN</w:t>
            </w:r>
            <w:r w:rsidR="002C1580" w:rsidRPr="00B17658">
              <w:rPr>
                <w:b/>
              </w:rPr>
              <w:t xml:space="preserve"> (%)</w:t>
            </w:r>
          </w:p>
        </w:tc>
        <w:tc>
          <w:tcPr>
            <w:tcW w:w="551" w:type="pct"/>
            <w:shd w:val="clear" w:color="auto" w:fill="auto"/>
            <w:vAlign w:val="center"/>
          </w:tcPr>
          <w:p w:rsidR="002C1580" w:rsidRPr="00B17658" w:rsidRDefault="00E15EDD" w:rsidP="00B17658">
            <w:pPr>
              <w:pStyle w:val="TableContents"/>
              <w:jc w:val="center"/>
              <w:rPr>
                <w:b/>
              </w:rPr>
            </w:pPr>
            <w:r>
              <w:rPr>
                <w:b/>
              </w:rPr>
              <w:t>%33</w:t>
            </w:r>
          </w:p>
        </w:tc>
        <w:tc>
          <w:tcPr>
            <w:tcW w:w="551" w:type="pct"/>
            <w:shd w:val="clear" w:color="auto" w:fill="auto"/>
            <w:vAlign w:val="center"/>
          </w:tcPr>
          <w:p w:rsidR="002C1580" w:rsidRPr="00B17658" w:rsidRDefault="00E15EDD" w:rsidP="00B17658">
            <w:pPr>
              <w:pStyle w:val="TableContents"/>
              <w:jc w:val="center"/>
              <w:rPr>
                <w:b/>
              </w:rPr>
            </w:pPr>
            <w:r>
              <w:rPr>
                <w:b/>
              </w:rPr>
              <w:t>%33</w:t>
            </w:r>
          </w:p>
        </w:tc>
        <w:tc>
          <w:tcPr>
            <w:tcW w:w="625" w:type="pct"/>
            <w:shd w:val="clear" w:color="auto" w:fill="auto"/>
            <w:vAlign w:val="center"/>
          </w:tcPr>
          <w:p w:rsidR="002C1580" w:rsidRPr="00B17658" w:rsidRDefault="00E15EDD" w:rsidP="00B17658">
            <w:pPr>
              <w:pStyle w:val="TableContents"/>
              <w:jc w:val="center"/>
              <w:rPr>
                <w:b/>
              </w:rPr>
            </w:pPr>
            <w:r>
              <w:rPr>
                <w:b/>
              </w:rPr>
              <w:t>%11</w:t>
            </w:r>
          </w:p>
        </w:tc>
        <w:tc>
          <w:tcPr>
            <w:tcW w:w="691" w:type="pct"/>
            <w:shd w:val="clear" w:color="auto" w:fill="auto"/>
            <w:vAlign w:val="center"/>
          </w:tcPr>
          <w:p w:rsidR="002C1580" w:rsidRPr="00B17658" w:rsidRDefault="00E15EDD" w:rsidP="00B17658">
            <w:pPr>
              <w:pStyle w:val="TableContents"/>
              <w:jc w:val="center"/>
              <w:rPr>
                <w:b/>
              </w:rPr>
            </w:pPr>
            <w:r>
              <w:rPr>
                <w:b/>
              </w:rPr>
              <w:t>%11</w:t>
            </w:r>
          </w:p>
        </w:tc>
        <w:tc>
          <w:tcPr>
            <w:tcW w:w="699" w:type="pct"/>
            <w:shd w:val="clear" w:color="auto" w:fill="auto"/>
            <w:vAlign w:val="center"/>
          </w:tcPr>
          <w:p w:rsidR="002C1580" w:rsidRPr="00B17658" w:rsidRDefault="00E15EDD" w:rsidP="00B17658">
            <w:pPr>
              <w:pStyle w:val="TableContents"/>
              <w:jc w:val="center"/>
              <w:rPr>
                <w:b/>
              </w:rPr>
            </w:pPr>
            <w:r>
              <w:rPr>
                <w:b/>
              </w:rPr>
              <w:t>%12</w:t>
            </w:r>
          </w:p>
        </w:tc>
        <w:tc>
          <w:tcPr>
            <w:tcW w:w="1063" w:type="pct"/>
            <w:shd w:val="clear" w:color="auto" w:fill="auto"/>
            <w:vAlign w:val="center"/>
          </w:tcPr>
          <w:p w:rsidR="002C1580" w:rsidRPr="00B17658" w:rsidRDefault="00E15EDD" w:rsidP="00B17658">
            <w:pPr>
              <w:pStyle w:val="TableContents"/>
              <w:jc w:val="center"/>
              <w:rPr>
                <w:b/>
              </w:rPr>
            </w:pPr>
            <w:r>
              <w:rPr>
                <w:b/>
              </w:rPr>
              <w:t>-</w:t>
            </w:r>
          </w:p>
        </w:tc>
      </w:tr>
    </w:tbl>
    <w:p w:rsidR="002C1580" w:rsidRPr="00F34EAD" w:rsidRDefault="002C1580"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02"/>
        <w:gridCol w:w="1205"/>
        <w:gridCol w:w="1051"/>
        <w:gridCol w:w="1051"/>
        <w:gridCol w:w="1051"/>
        <w:gridCol w:w="1051"/>
        <w:gridCol w:w="1850"/>
      </w:tblGrid>
      <w:tr w:rsidR="002472B1" w:rsidRPr="002472B1" w:rsidTr="00B17658">
        <w:trPr>
          <w:trHeight w:val="549"/>
          <w:jc w:val="center"/>
        </w:trPr>
        <w:tc>
          <w:tcPr>
            <w:tcW w:w="5000" w:type="pct"/>
            <w:gridSpan w:val="7"/>
            <w:shd w:val="clear" w:color="auto" w:fill="D5DCE4"/>
            <w:vAlign w:val="center"/>
          </w:tcPr>
          <w:p w:rsidR="002C1580" w:rsidRPr="002472B1" w:rsidRDefault="00F96051" w:rsidP="00B00B2D">
            <w:pPr>
              <w:pStyle w:val="TableContents"/>
              <w:jc w:val="center"/>
            </w:pPr>
            <w:r w:rsidRPr="00B17658">
              <w:rPr>
                <w:b/>
              </w:rPr>
              <w:t xml:space="preserve">Tablo </w:t>
            </w:r>
            <w:r w:rsidR="008A01CC">
              <w:rPr>
                <w:b/>
              </w:rPr>
              <w:t>1</w:t>
            </w:r>
            <w:r w:rsidR="00B00B2D">
              <w:rPr>
                <w:b/>
              </w:rPr>
              <w:t>8</w:t>
            </w:r>
            <w:r w:rsidR="009E4EAD" w:rsidRPr="00B17658">
              <w:rPr>
                <w:b/>
              </w:rPr>
              <w:t xml:space="preserve">.  </w:t>
            </w:r>
            <w:r w:rsidR="002C1580" w:rsidRPr="00B17658">
              <w:rPr>
                <w:b/>
              </w:rPr>
              <w:t>İdari Personelin Yaş İtibariyle Dağılımı</w:t>
            </w:r>
          </w:p>
        </w:tc>
      </w:tr>
      <w:tr w:rsidR="00B17658" w:rsidRPr="002472B1" w:rsidTr="00B17658">
        <w:trPr>
          <w:trHeight w:val="553"/>
          <w:jc w:val="center"/>
        </w:trPr>
        <w:tc>
          <w:tcPr>
            <w:tcW w:w="994" w:type="pct"/>
            <w:shd w:val="clear" w:color="auto" w:fill="auto"/>
            <w:vAlign w:val="center"/>
          </w:tcPr>
          <w:p w:rsidR="002C1580" w:rsidRPr="002472B1" w:rsidRDefault="002C1580" w:rsidP="002C1580">
            <w:pPr>
              <w:pStyle w:val="TableContents"/>
            </w:pPr>
          </w:p>
        </w:tc>
        <w:tc>
          <w:tcPr>
            <w:tcW w:w="665" w:type="pct"/>
            <w:shd w:val="clear" w:color="auto" w:fill="auto"/>
            <w:vAlign w:val="center"/>
          </w:tcPr>
          <w:p w:rsidR="002C1580" w:rsidRPr="00B17658" w:rsidRDefault="00091FC7" w:rsidP="00B17658">
            <w:pPr>
              <w:pStyle w:val="TableContents"/>
              <w:jc w:val="center"/>
              <w:rPr>
                <w:b/>
              </w:rPr>
            </w:pPr>
            <w:r w:rsidRPr="00B17658">
              <w:rPr>
                <w:b/>
              </w:rPr>
              <w:t>23 A</w:t>
            </w:r>
            <w:r w:rsidR="002C1580" w:rsidRPr="00B17658">
              <w:rPr>
                <w:b/>
              </w:rPr>
              <w:t>ltı</w:t>
            </w:r>
          </w:p>
        </w:tc>
        <w:tc>
          <w:tcPr>
            <w:tcW w:w="580" w:type="pct"/>
            <w:shd w:val="clear" w:color="auto" w:fill="auto"/>
            <w:vAlign w:val="center"/>
          </w:tcPr>
          <w:p w:rsidR="002C1580" w:rsidRPr="00B17658" w:rsidRDefault="001E320D" w:rsidP="00B17658">
            <w:pPr>
              <w:pStyle w:val="TableContents"/>
              <w:jc w:val="center"/>
              <w:rPr>
                <w:b/>
              </w:rPr>
            </w:pPr>
            <w:r w:rsidRPr="00B17658">
              <w:rPr>
                <w:b/>
              </w:rPr>
              <w:t>2</w:t>
            </w:r>
            <w:r w:rsidR="002472B1" w:rsidRPr="00B17658">
              <w:rPr>
                <w:b/>
              </w:rPr>
              <w:t>3-30</w:t>
            </w:r>
          </w:p>
        </w:tc>
        <w:tc>
          <w:tcPr>
            <w:tcW w:w="580" w:type="pct"/>
            <w:shd w:val="clear" w:color="auto" w:fill="auto"/>
            <w:vAlign w:val="center"/>
          </w:tcPr>
          <w:p w:rsidR="002C1580" w:rsidRPr="00B17658" w:rsidRDefault="00091FC7" w:rsidP="00B17658">
            <w:pPr>
              <w:pStyle w:val="TableContents"/>
              <w:jc w:val="center"/>
              <w:rPr>
                <w:b/>
              </w:rPr>
            </w:pPr>
            <w:r w:rsidRPr="00B17658">
              <w:rPr>
                <w:b/>
              </w:rPr>
              <w:t>3</w:t>
            </w:r>
            <w:r w:rsidR="002472B1" w:rsidRPr="00B17658">
              <w:rPr>
                <w:b/>
              </w:rPr>
              <w:t>1-35</w:t>
            </w:r>
          </w:p>
        </w:tc>
        <w:tc>
          <w:tcPr>
            <w:tcW w:w="580" w:type="pct"/>
            <w:shd w:val="clear" w:color="auto" w:fill="auto"/>
            <w:vAlign w:val="center"/>
          </w:tcPr>
          <w:p w:rsidR="002C1580" w:rsidRPr="00B17658" w:rsidRDefault="00091FC7" w:rsidP="00B17658">
            <w:pPr>
              <w:pStyle w:val="TableContents"/>
              <w:jc w:val="center"/>
              <w:rPr>
                <w:b/>
              </w:rPr>
            </w:pPr>
            <w:r w:rsidRPr="00B17658">
              <w:rPr>
                <w:b/>
              </w:rPr>
              <w:t>36-4</w:t>
            </w:r>
            <w:r w:rsidR="002472B1" w:rsidRPr="00B17658">
              <w:rPr>
                <w:b/>
              </w:rPr>
              <w:t>0</w:t>
            </w:r>
          </w:p>
        </w:tc>
        <w:tc>
          <w:tcPr>
            <w:tcW w:w="580" w:type="pct"/>
            <w:shd w:val="clear" w:color="auto" w:fill="auto"/>
            <w:vAlign w:val="center"/>
          </w:tcPr>
          <w:p w:rsidR="002C1580" w:rsidRPr="00B17658" w:rsidRDefault="00091FC7" w:rsidP="00B17658">
            <w:pPr>
              <w:pStyle w:val="TableContents"/>
              <w:jc w:val="center"/>
              <w:rPr>
                <w:b/>
              </w:rPr>
            </w:pPr>
            <w:r w:rsidRPr="00B17658">
              <w:rPr>
                <w:b/>
              </w:rPr>
              <w:t>41-50</w:t>
            </w:r>
          </w:p>
        </w:tc>
        <w:tc>
          <w:tcPr>
            <w:tcW w:w="1021" w:type="pct"/>
            <w:shd w:val="clear" w:color="auto" w:fill="auto"/>
            <w:vAlign w:val="center"/>
          </w:tcPr>
          <w:p w:rsidR="002C1580" w:rsidRPr="00B17658" w:rsidRDefault="002C1580" w:rsidP="00B17658">
            <w:pPr>
              <w:pStyle w:val="TableContents"/>
              <w:jc w:val="center"/>
              <w:rPr>
                <w:b/>
              </w:rPr>
            </w:pPr>
            <w:r w:rsidRPr="00B17658">
              <w:rPr>
                <w:b/>
              </w:rPr>
              <w:t>51</w:t>
            </w:r>
            <w:r w:rsidR="002A1613" w:rsidRPr="00B17658">
              <w:rPr>
                <w:b/>
              </w:rPr>
              <w:t xml:space="preserve"> </w:t>
            </w:r>
            <w:r w:rsidR="00091FC7" w:rsidRPr="00B17658">
              <w:rPr>
                <w:b/>
              </w:rPr>
              <w:t>ve Üzeri</w:t>
            </w:r>
          </w:p>
        </w:tc>
      </w:tr>
      <w:tr w:rsidR="00B17658" w:rsidRPr="002472B1" w:rsidTr="00B17658">
        <w:trPr>
          <w:trHeight w:val="281"/>
          <w:jc w:val="center"/>
        </w:trPr>
        <w:tc>
          <w:tcPr>
            <w:tcW w:w="994" w:type="pct"/>
            <w:shd w:val="clear" w:color="auto" w:fill="auto"/>
            <w:vAlign w:val="center"/>
          </w:tcPr>
          <w:p w:rsidR="002472B1" w:rsidRPr="00B17658" w:rsidRDefault="002472B1" w:rsidP="002472B1">
            <w:pPr>
              <w:pStyle w:val="TableContents"/>
              <w:rPr>
                <w:b/>
              </w:rPr>
            </w:pPr>
            <w:r w:rsidRPr="00B17658">
              <w:rPr>
                <w:b/>
              </w:rPr>
              <w:t>TOPLAM</w:t>
            </w:r>
          </w:p>
        </w:tc>
        <w:tc>
          <w:tcPr>
            <w:tcW w:w="665" w:type="pct"/>
            <w:shd w:val="clear" w:color="auto" w:fill="auto"/>
            <w:vAlign w:val="center"/>
          </w:tcPr>
          <w:p w:rsidR="002472B1" w:rsidRPr="002472B1" w:rsidRDefault="00E15EDD" w:rsidP="00B17658">
            <w:pPr>
              <w:pStyle w:val="TableContents"/>
              <w:jc w:val="center"/>
            </w:pPr>
            <w:r>
              <w:t>-</w:t>
            </w:r>
          </w:p>
        </w:tc>
        <w:tc>
          <w:tcPr>
            <w:tcW w:w="580" w:type="pct"/>
            <w:shd w:val="clear" w:color="auto" w:fill="auto"/>
            <w:vAlign w:val="center"/>
          </w:tcPr>
          <w:p w:rsidR="002472B1" w:rsidRPr="002472B1" w:rsidRDefault="00E15EDD" w:rsidP="00B17658">
            <w:pPr>
              <w:pStyle w:val="TableContents"/>
              <w:jc w:val="center"/>
            </w:pPr>
            <w:r>
              <w:t>1</w:t>
            </w:r>
          </w:p>
        </w:tc>
        <w:tc>
          <w:tcPr>
            <w:tcW w:w="580" w:type="pct"/>
            <w:shd w:val="clear" w:color="auto" w:fill="auto"/>
            <w:vAlign w:val="center"/>
          </w:tcPr>
          <w:p w:rsidR="002472B1" w:rsidRPr="002472B1" w:rsidRDefault="00E15EDD" w:rsidP="00B17658">
            <w:pPr>
              <w:pStyle w:val="TableContents"/>
              <w:jc w:val="center"/>
            </w:pPr>
            <w:r>
              <w:t>2</w:t>
            </w:r>
          </w:p>
        </w:tc>
        <w:tc>
          <w:tcPr>
            <w:tcW w:w="580" w:type="pct"/>
            <w:shd w:val="clear" w:color="auto" w:fill="auto"/>
            <w:vAlign w:val="center"/>
          </w:tcPr>
          <w:p w:rsidR="002472B1" w:rsidRPr="002472B1" w:rsidRDefault="00E15EDD" w:rsidP="00B17658">
            <w:pPr>
              <w:pStyle w:val="TableContents"/>
              <w:jc w:val="center"/>
            </w:pPr>
            <w:r>
              <w:t>1</w:t>
            </w:r>
          </w:p>
        </w:tc>
        <w:tc>
          <w:tcPr>
            <w:tcW w:w="580" w:type="pct"/>
            <w:shd w:val="clear" w:color="auto" w:fill="auto"/>
            <w:vAlign w:val="center"/>
          </w:tcPr>
          <w:p w:rsidR="002472B1" w:rsidRPr="002472B1" w:rsidRDefault="00E15EDD" w:rsidP="00B17658">
            <w:pPr>
              <w:pStyle w:val="TableContents"/>
              <w:jc w:val="center"/>
            </w:pPr>
            <w:r>
              <w:t>5</w:t>
            </w:r>
          </w:p>
        </w:tc>
        <w:tc>
          <w:tcPr>
            <w:tcW w:w="1021" w:type="pct"/>
            <w:shd w:val="clear" w:color="auto" w:fill="auto"/>
            <w:vAlign w:val="center"/>
          </w:tcPr>
          <w:p w:rsidR="002472B1" w:rsidRPr="002472B1" w:rsidRDefault="00E15EDD" w:rsidP="00B17658">
            <w:pPr>
              <w:pStyle w:val="TableContents"/>
              <w:jc w:val="center"/>
            </w:pPr>
            <w:r>
              <w:t>-</w:t>
            </w:r>
          </w:p>
        </w:tc>
      </w:tr>
      <w:tr w:rsidR="00B17658" w:rsidRPr="002472B1" w:rsidTr="00B17658">
        <w:trPr>
          <w:trHeight w:val="271"/>
          <w:jc w:val="center"/>
        </w:trPr>
        <w:tc>
          <w:tcPr>
            <w:tcW w:w="994" w:type="pct"/>
            <w:shd w:val="clear" w:color="auto" w:fill="auto"/>
            <w:vAlign w:val="center"/>
          </w:tcPr>
          <w:p w:rsidR="002472B1" w:rsidRPr="00B17658" w:rsidRDefault="002472B1" w:rsidP="002472B1">
            <w:pPr>
              <w:pStyle w:val="TableContents"/>
              <w:rPr>
                <w:b/>
              </w:rPr>
            </w:pPr>
            <w:r w:rsidRPr="00B17658">
              <w:rPr>
                <w:b/>
              </w:rPr>
              <w:t>ORAN (%)</w:t>
            </w:r>
          </w:p>
        </w:tc>
        <w:tc>
          <w:tcPr>
            <w:tcW w:w="665" w:type="pct"/>
            <w:shd w:val="clear" w:color="auto" w:fill="auto"/>
            <w:vAlign w:val="center"/>
          </w:tcPr>
          <w:p w:rsidR="002472B1" w:rsidRPr="002472B1" w:rsidRDefault="00E15EDD" w:rsidP="00B17658">
            <w:pPr>
              <w:pStyle w:val="TableContents"/>
              <w:jc w:val="center"/>
            </w:pPr>
            <w:r>
              <w:t>-</w:t>
            </w:r>
          </w:p>
        </w:tc>
        <w:tc>
          <w:tcPr>
            <w:tcW w:w="580" w:type="pct"/>
            <w:shd w:val="clear" w:color="auto" w:fill="auto"/>
            <w:vAlign w:val="center"/>
          </w:tcPr>
          <w:p w:rsidR="002472B1" w:rsidRPr="002472B1" w:rsidRDefault="00E15EDD" w:rsidP="00B17658">
            <w:pPr>
              <w:pStyle w:val="TableContents"/>
              <w:jc w:val="center"/>
            </w:pPr>
            <w:r>
              <w:t>%11</w:t>
            </w:r>
          </w:p>
        </w:tc>
        <w:tc>
          <w:tcPr>
            <w:tcW w:w="580" w:type="pct"/>
            <w:shd w:val="clear" w:color="auto" w:fill="auto"/>
            <w:vAlign w:val="center"/>
          </w:tcPr>
          <w:p w:rsidR="002472B1" w:rsidRPr="002472B1" w:rsidRDefault="00E15EDD" w:rsidP="00B17658">
            <w:pPr>
              <w:pStyle w:val="TableContents"/>
              <w:jc w:val="center"/>
            </w:pPr>
            <w:r>
              <w:t>%22</w:t>
            </w:r>
          </w:p>
        </w:tc>
        <w:tc>
          <w:tcPr>
            <w:tcW w:w="580" w:type="pct"/>
            <w:shd w:val="clear" w:color="auto" w:fill="auto"/>
            <w:vAlign w:val="center"/>
          </w:tcPr>
          <w:p w:rsidR="002472B1" w:rsidRPr="002472B1" w:rsidRDefault="00E15EDD" w:rsidP="00B17658">
            <w:pPr>
              <w:pStyle w:val="TableContents"/>
              <w:jc w:val="center"/>
            </w:pPr>
            <w:r>
              <w:t>%11</w:t>
            </w:r>
          </w:p>
        </w:tc>
        <w:tc>
          <w:tcPr>
            <w:tcW w:w="580" w:type="pct"/>
            <w:shd w:val="clear" w:color="auto" w:fill="auto"/>
            <w:vAlign w:val="center"/>
          </w:tcPr>
          <w:p w:rsidR="002472B1" w:rsidRPr="002472B1" w:rsidRDefault="00E15EDD" w:rsidP="00B17658">
            <w:pPr>
              <w:pStyle w:val="TableContents"/>
              <w:jc w:val="center"/>
            </w:pPr>
            <w:r>
              <w:t>%56</w:t>
            </w:r>
          </w:p>
        </w:tc>
        <w:tc>
          <w:tcPr>
            <w:tcW w:w="1021" w:type="pct"/>
            <w:shd w:val="clear" w:color="auto" w:fill="auto"/>
            <w:vAlign w:val="center"/>
          </w:tcPr>
          <w:p w:rsidR="002472B1" w:rsidRPr="002472B1" w:rsidRDefault="00E15EDD" w:rsidP="00B17658">
            <w:pPr>
              <w:pStyle w:val="TableContents"/>
              <w:jc w:val="center"/>
            </w:pPr>
            <w:r>
              <w:t>-</w:t>
            </w:r>
          </w:p>
        </w:tc>
      </w:tr>
    </w:tbl>
    <w:p w:rsidR="00F61225" w:rsidRPr="00F34EAD" w:rsidRDefault="00F61225"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290"/>
        <w:gridCol w:w="1174"/>
        <w:gridCol w:w="1174"/>
        <w:gridCol w:w="1423"/>
      </w:tblGrid>
      <w:tr w:rsidR="002472B1" w:rsidRPr="002472B1" w:rsidTr="00B17658">
        <w:trPr>
          <w:trHeight w:val="557"/>
          <w:jc w:val="center"/>
        </w:trPr>
        <w:tc>
          <w:tcPr>
            <w:tcW w:w="5000" w:type="pct"/>
            <w:gridSpan w:val="4"/>
            <w:shd w:val="clear" w:color="auto" w:fill="D5DCE4"/>
            <w:vAlign w:val="center"/>
          </w:tcPr>
          <w:p w:rsidR="00B81642" w:rsidRPr="002472B1" w:rsidRDefault="002472B1" w:rsidP="00B00B2D">
            <w:pPr>
              <w:pStyle w:val="TableContents"/>
              <w:jc w:val="center"/>
            </w:pPr>
            <w:r w:rsidRPr="00B17658">
              <w:rPr>
                <w:b/>
              </w:rPr>
              <w:t xml:space="preserve">Tablo </w:t>
            </w:r>
            <w:r w:rsidR="008A01CC">
              <w:rPr>
                <w:b/>
              </w:rPr>
              <w:t>1</w:t>
            </w:r>
            <w:r w:rsidR="00B00B2D">
              <w:rPr>
                <w:b/>
              </w:rPr>
              <w:t>9</w:t>
            </w:r>
            <w:r w:rsidR="009E4EAD" w:rsidRPr="00B17658">
              <w:rPr>
                <w:b/>
              </w:rPr>
              <w:t xml:space="preserve">.  </w:t>
            </w:r>
            <w:r w:rsidR="00B81642" w:rsidRPr="00B17658">
              <w:rPr>
                <w:b/>
              </w:rPr>
              <w:t>İdari Personel</w:t>
            </w:r>
            <w:r w:rsidRPr="00B17658">
              <w:rPr>
                <w:b/>
              </w:rPr>
              <w:t>in</w:t>
            </w:r>
            <w:r w:rsidR="00B81642" w:rsidRPr="00B17658">
              <w:rPr>
                <w:b/>
              </w:rPr>
              <w:t xml:space="preserve"> Cinsiyet</w:t>
            </w:r>
            <w:r w:rsidRPr="00B17658">
              <w:rPr>
                <w:b/>
              </w:rPr>
              <w:t>e Göre</w:t>
            </w:r>
            <w:r w:rsidR="00B81642" w:rsidRPr="00B17658">
              <w:rPr>
                <w:b/>
              </w:rPr>
              <w:t xml:space="preserve"> Dağılımı</w:t>
            </w:r>
          </w:p>
        </w:tc>
      </w:tr>
      <w:tr w:rsidR="002472B1" w:rsidRPr="002472B1" w:rsidTr="00B17658">
        <w:trPr>
          <w:trHeight w:val="612"/>
          <w:jc w:val="center"/>
        </w:trPr>
        <w:tc>
          <w:tcPr>
            <w:tcW w:w="2919" w:type="pct"/>
            <w:shd w:val="clear" w:color="auto" w:fill="auto"/>
            <w:vAlign w:val="center"/>
          </w:tcPr>
          <w:p w:rsidR="002472B1" w:rsidRPr="00B17658" w:rsidRDefault="002472B1" w:rsidP="00B17658">
            <w:pPr>
              <w:pStyle w:val="TableContents"/>
              <w:jc w:val="center"/>
              <w:rPr>
                <w:b/>
              </w:rPr>
            </w:pPr>
            <w:r w:rsidRPr="00B17658">
              <w:rPr>
                <w:b/>
              </w:rPr>
              <w:t>Hizmet Sınıfı</w:t>
            </w:r>
          </w:p>
        </w:tc>
        <w:tc>
          <w:tcPr>
            <w:tcW w:w="648" w:type="pct"/>
            <w:shd w:val="clear" w:color="auto" w:fill="auto"/>
            <w:vAlign w:val="center"/>
          </w:tcPr>
          <w:p w:rsidR="002472B1" w:rsidRPr="00B17658" w:rsidRDefault="002472B1" w:rsidP="00B17658">
            <w:pPr>
              <w:pStyle w:val="TableContents"/>
              <w:ind w:left="65" w:hanging="65"/>
              <w:jc w:val="center"/>
              <w:rPr>
                <w:b/>
              </w:rPr>
            </w:pPr>
            <w:r w:rsidRPr="00B17658">
              <w:rPr>
                <w:b/>
              </w:rPr>
              <w:t>K</w:t>
            </w:r>
          </w:p>
        </w:tc>
        <w:tc>
          <w:tcPr>
            <w:tcW w:w="648" w:type="pct"/>
            <w:shd w:val="clear" w:color="auto" w:fill="auto"/>
            <w:vAlign w:val="center"/>
          </w:tcPr>
          <w:p w:rsidR="002472B1" w:rsidRPr="00B17658" w:rsidRDefault="002472B1" w:rsidP="00B17658">
            <w:pPr>
              <w:pStyle w:val="TableContents"/>
              <w:ind w:left="65" w:hanging="65"/>
              <w:jc w:val="center"/>
              <w:rPr>
                <w:b/>
              </w:rPr>
            </w:pPr>
            <w:r w:rsidRPr="00B17658">
              <w:rPr>
                <w:b/>
              </w:rPr>
              <w:t>E</w:t>
            </w:r>
          </w:p>
        </w:tc>
        <w:tc>
          <w:tcPr>
            <w:tcW w:w="785" w:type="pct"/>
            <w:shd w:val="clear" w:color="auto" w:fill="auto"/>
            <w:vAlign w:val="center"/>
          </w:tcPr>
          <w:p w:rsidR="002472B1" w:rsidRPr="00B17658" w:rsidRDefault="002472B1" w:rsidP="00B17658">
            <w:pPr>
              <w:pStyle w:val="TableContents"/>
              <w:jc w:val="center"/>
              <w:rPr>
                <w:b/>
              </w:rPr>
            </w:pPr>
            <w:r w:rsidRPr="00B17658">
              <w:rPr>
                <w:b/>
              </w:rPr>
              <w:t>Toplam</w:t>
            </w:r>
          </w:p>
        </w:tc>
      </w:tr>
      <w:tr w:rsidR="00B17658" w:rsidRPr="00B17658" w:rsidTr="00B17658">
        <w:trPr>
          <w:trHeight w:val="228"/>
          <w:jc w:val="center"/>
        </w:trPr>
        <w:tc>
          <w:tcPr>
            <w:tcW w:w="2919" w:type="pct"/>
            <w:shd w:val="clear" w:color="auto" w:fill="auto"/>
            <w:vAlign w:val="center"/>
          </w:tcPr>
          <w:p w:rsidR="00B81642" w:rsidRPr="002472B1" w:rsidRDefault="00B81642" w:rsidP="00F61225">
            <w:r w:rsidRPr="002472B1">
              <w:t>Genel İdari Hizmetler Sınıfı</w:t>
            </w:r>
          </w:p>
        </w:tc>
        <w:tc>
          <w:tcPr>
            <w:tcW w:w="648" w:type="pct"/>
            <w:shd w:val="clear" w:color="auto" w:fill="auto"/>
            <w:vAlign w:val="center"/>
          </w:tcPr>
          <w:p w:rsidR="00B81642" w:rsidRPr="002472B1" w:rsidRDefault="00CE6E70" w:rsidP="00B17658">
            <w:pPr>
              <w:jc w:val="center"/>
            </w:pPr>
            <w:r>
              <w:t>1</w:t>
            </w:r>
          </w:p>
        </w:tc>
        <w:tc>
          <w:tcPr>
            <w:tcW w:w="648" w:type="pct"/>
            <w:shd w:val="clear" w:color="auto" w:fill="auto"/>
            <w:vAlign w:val="center"/>
          </w:tcPr>
          <w:p w:rsidR="00B81642" w:rsidRPr="002472B1" w:rsidRDefault="002227CA" w:rsidP="00B17658">
            <w:pPr>
              <w:jc w:val="center"/>
            </w:pPr>
            <w:r>
              <w:t>3</w:t>
            </w:r>
          </w:p>
        </w:tc>
        <w:tc>
          <w:tcPr>
            <w:tcW w:w="785" w:type="pct"/>
            <w:shd w:val="clear" w:color="auto" w:fill="auto"/>
            <w:vAlign w:val="center"/>
          </w:tcPr>
          <w:p w:rsidR="00B81642" w:rsidRPr="002472B1" w:rsidRDefault="00CE6E70" w:rsidP="00B17658">
            <w:pPr>
              <w:jc w:val="center"/>
            </w:pPr>
            <w:r>
              <w:t>4</w:t>
            </w:r>
          </w:p>
        </w:tc>
      </w:tr>
      <w:tr w:rsidR="00B17658" w:rsidRPr="00B17658" w:rsidTr="00B17658">
        <w:trPr>
          <w:trHeight w:val="20"/>
          <w:jc w:val="center"/>
        </w:trPr>
        <w:tc>
          <w:tcPr>
            <w:tcW w:w="2919" w:type="pct"/>
            <w:shd w:val="clear" w:color="auto" w:fill="auto"/>
            <w:vAlign w:val="center"/>
          </w:tcPr>
          <w:p w:rsidR="00B81642" w:rsidRPr="002472B1" w:rsidRDefault="00B81642" w:rsidP="00F61225">
            <w:r w:rsidRPr="002472B1">
              <w:t>Teknik Hizmetleri Sınıfı</w:t>
            </w:r>
          </w:p>
        </w:tc>
        <w:tc>
          <w:tcPr>
            <w:tcW w:w="648" w:type="pct"/>
            <w:shd w:val="clear" w:color="auto" w:fill="auto"/>
            <w:vAlign w:val="center"/>
          </w:tcPr>
          <w:p w:rsidR="00B81642" w:rsidRPr="002472B1" w:rsidRDefault="002227CA" w:rsidP="00B17658">
            <w:pPr>
              <w:jc w:val="center"/>
            </w:pPr>
            <w:r>
              <w:t>2</w:t>
            </w:r>
          </w:p>
        </w:tc>
        <w:tc>
          <w:tcPr>
            <w:tcW w:w="648" w:type="pct"/>
            <w:shd w:val="clear" w:color="auto" w:fill="auto"/>
            <w:vAlign w:val="center"/>
          </w:tcPr>
          <w:p w:rsidR="00B81642" w:rsidRPr="002472B1" w:rsidRDefault="00CE6E70" w:rsidP="00B17658">
            <w:pPr>
              <w:jc w:val="center"/>
            </w:pPr>
            <w:r>
              <w:t>-</w:t>
            </w:r>
          </w:p>
        </w:tc>
        <w:tc>
          <w:tcPr>
            <w:tcW w:w="785" w:type="pct"/>
            <w:shd w:val="clear" w:color="auto" w:fill="auto"/>
            <w:vAlign w:val="center"/>
          </w:tcPr>
          <w:p w:rsidR="00B81642" w:rsidRPr="002472B1" w:rsidRDefault="006949DA" w:rsidP="00B17658">
            <w:pPr>
              <w:jc w:val="center"/>
            </w:pPr>
            <w:r>
              <w:t>2</w:t>
            </w:r>
          </w:p>
        </w:tc>
      </w:tr>
      <w:tr w:rsidR="00B17658" w:rsidRPr="00B17658" w:rsidTr="00B17658">
        <w:trPr>
          <w:trHeight w:val="20"/>
          <w:jc w:val="center"/>
        </w:trPr>
        <w:tc>
          <w:tcPr>
            <w:tcW w:w="2919" w:type="pct"/>
            <w:shd w:val="clear" w:color="auto" w:fill="auto"/>
            <w:vAlign w:val="center"/>
          </w:tcPr>
          <w:p w:rsidR="00B81642" w:rsidRPr="00B17658" w:rsidRDefault="00B81642" w:rsidP="00F61225">
            <w:pPr>
              <w:rPr>
                <w:bCs/>
              </w:rPr>
            </w:pPr>
            <w:r w:rsidRPr="00B17658">
              <w:rPr>
                <w:bCs/>
              </w:rPr>
              <w:t>Yardımcı Hizmetler Sınıfı</w:t>
            </w:r>
          </w:p>
        </w:tc>
        <w:tc>
          <w:tcPr>
            <w:tcW w:w="648" w:type="pct"/>
            <w:shd w:val="clear" w:color="auto" w:fill="auto"/>
            <w:vAlign w:val="center"/>
          </w:tcPr>
          <w:p w:rsidR="00B81642" w:rsidRPr="002472B1" w:rsidRDefault="006949DA" w:rsidP="00B17658">
            <w:pPr>
              <w:jc w:val="center"/>
            </w:pPr>
            <w:r>
              <w:t>1</w:t>
            </w:r>
          </w:p>
        </w:tc>
        <w:tc>
          <w:tcPr>
            <w:tcW w:w="648" w:type="pct"/>
            <w:shd w:val="clear" w:color="auto" w:fill="auto"/>
            <w:vAlign w:val="center"/>
          </w:tcPr>
          <w:p w:rsidR="00B81642" w:rsidRPr="002472B1" w:rsidRDefault="006949DA" w:rsidP="00B17658">
            <w:pPr>
              <w:jc w:val="center"/>
            </w:pPr>
            <w:r>
              <w:t>2</w:t>
            </w:r>
          </w:p>
        </w:tc>
        <w:tc>
          <w:tcPr>
            <w:tcW w:w="785" w:type="pct"/>
            <w:shd w:val="clear" w:color="auto" w:fill="auto"/>
            <w:vAlign w:val="center"/>
          </w:tcPr>
          <w:p w:rsidR="00B81642" w:rsidRPr="002472B1" w:rsidRDefault="006949DA" w:rsidP="00B17658">
            <w:pPr>
              <w:jc w:val="center"/>
            </w:pPr>
            <w:r>
              <w:t>3</w:t>
            </w:r>
          </w:p>
        </w:tc>
      </w:tr>
      <w:tr w:rsidR="00B17658" w:rsidRPr="00B17658" w:rsidTr="00B17658">
        <w:trPr>
          <w:trHeight w:val="20"/>
          <w:jc w:val="center"/>
        </w:trPr>
        <w:tc>
          <w:tcPr>
            <w:tcW w:w="2919" w:type="pct"/>
            <w:shd w:val="clear" w:color="auto" w:fill="auto"/>
            <w:vAlign w:val="center"/>
          </w:tcPr>
          <w:p w:rsidR="00B81642" w:rsidRPr="00B17658" w:rsidRDefault="002472B1" w:rsidP="00F61225">
            <w:pPr>
              <w:rPr>
                <w:b/>
                <w:bCs/>
              </w:rPr>
            </w:pPr>
            <w:r w:rsidRPr="00B17658">
              <w:rPr>
                <w:b/>
                <w:bCs/>
              </w:rPr>
              <w:t>TOPLAM</w:t>
            </w:r>
          </w:p>
        </w:tc>
        <w:tc>
          <w:tcPr>
            <w:tcW w:w="648" w:type="pct"/>
            <w:shd w:val="clear" w:color="auto" w:fill="auto"/>
            <w:vAlign w:val="center"/>
          </w:tcPr>
          <w:p w:rsidR="00B81642" w:rsidRPr="002472B1" w:rsidRDefault="00CE6E70" w:rsidP="00B17658">
            <w:pPr>
              <w:jc w:val="center"/>
            </w:pPr>
            <w:r>
              <w:t>4</w:t>
            </w:r>
          </w:p>
        </w:tc>
        <w:tc>
          <w:tcPr>
            <w:tcW w:w="648" w:type="pct"/>
            <w:shd w:val="clear" w:color="auto" w:fill="auto"/>
            <w:vAlign w:val="center"/>
          </w:tcPr>
          <w:p w:rsidR="00B81642" w:rsidRPr="002472B1" w:rsidRDefault="00CE6E70" w:rsidP="00B17658">
            <w:pPr>
              <w:jc w:val="center"/>
            </w:pPr>
            <w:r>
              <w:t>5</w:t>
            </w:r>
          </w:p>
        </w:tc>
        <w:tc>
          <w:tcPr>
            <w:tcW w:w="785" w:type="pct"/>
            <w:shd w:val="clear" w:color="auto" w:fill="auto"/>
            <w:vAlign w:val="center"/>
          </w:tcPr>
          <w:p w:rsidR="00B81642" w:rsidRPr="002472B1" w:rsidRDefault="00CE6E70" w:rsidP="00B17658">
            <w:pPr>
              <w:jc w:val="center"/>
            </w:pPr>
            <w:r>
              <w:t>9</w:t>
            </w:r>
          </w:p>
        </w:tc>
      </w:tr>
    </w:tbl>
    <w:p w:rsidR="003E666B" w:rsidRDefault="003E666B" w:rsidP="00EC0E4E">
      <w:pPr>
        <w:pStyle w:val="GvdeMetni"/>
        <w:spacing w:before="120" w:line="360" w:lineRule="auto"/>
        <w:rPr>
          <w:b/>
        </w:rPr>
      </w:pPr>
    </w:p>
    <w:p w:rsidR="00B00B2D" w:rsidRPr="00F34EAD" w:rsidRDefault="00B00B2D"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44"/>
        <w:gridCol w:w="3936"/>
        <w:gridCol w:w="2167"/>
        <w:gridCol w:w="2314"/>
      </w:tblGrid>
      <w:tr w:rsidR="009F7AE4" w:rsidRPr="009F7AE4" w:rsidTr="00B17658">
        <w:trPr>
          <w:trHeight w:val="540"/>
          <w:jc w:val="center"/>
        </w:trPr>
        <w:tc>
          <w:tcPr>
            <w:tcW w:w="5000" w:type="pct"/>
            <w:gridSpan w:val="4"/>
            <w:tcBorders>
              <w:bottom w:val="single" w:sz="12" w:space="0" w:color="9CC2E5"/>
            </w:tcBorders>
            <w:shd w:val="clear" w:color="auto" w:fill="D5DCE4"/>
            <w:vAlign w:val="center"/>
          </w:tcPr>
          <w:p w:rsidR="005C7C84" w:rsidRPr="00B17658" w:rsidRDefault="009E4EAD" w:rsidP="00B00B2D">
            <w:pPr>
              <w:jc w:val="center"/>
              <w:rPr>
                <w:rFonts w:eastAsia="Times New Roman"/>
                <w:b/>
                <w:bCs/>
                <w:kern w:val="24"/>
              </w:rPr>
            </w:pPr>
            <w:r w:rsidRPr="00B17658">
              <w:rPr>
                <w:b/>
                <w:bCs/>
              </w:rPr>
              <w:t>Tabl</w:t>
            </w:r>
            <w:r w:rsidR="009F7AE4" w:rsidRPr="00B17658">
              <w:rPr>
                <w:b/>
                <w:bCs/>
              </w:rPr>
              <w:t xml:space="preserve">o </w:t>
            </w:r>
            <w:r w:rsidR="00B00B2D">
              <w:rPr>
                <w:b/>
                <w:bCs/>
              </w:rPr>
              <w:t>20</w:t>
            </w:r>
            <w:r w:rsidRPr="00B17658">
              <w:rPr>
                <w:b/>
                <w:bCs/>
              </w:rPr>
              <w:t xml:space="preserve">.  </w:t>
            </w:r>
            <w:r w:rsidR="000F0E73">
              <w:rPr>
                <w:b/>
                <w:bCs/>
              </w:rPr>
              <w:t>İdari Personelin</w:t>
            </w:r>
            <w:r w:rsidR="005C7C84" w:rsidRPr="00B17658">
              <w:rPr>
                <w:b/>
                <w:bCs/>
              </w:rPr>
              <w:t xml:space="preserve"> </w:t>
            </w:r>
            <w:r w:rsidR="009F7AE4" w:rsidRPr="00B17658">
              <w:rPr>
                <w:b/>
                <w:bCs/>
              </w:rPr>
              <w:t>Geçici</w:t>
            </w:r>
            <w:r w:rsidR="005C7C84" w:rsidRPr="00B17658">
              <w:rPr>
                <w:b/>
                <w:bCs/>
              </w:rPr>
              <w:t xml:space="preserve"> Görevlendirme Bilgileri</w:t>
            </w:r>
          </w:p>
        </w:tc>
      </w:tr>
      <w:tr w:rsidR="009F7AE4" w:rsidRPr="009F7AE4" w:rsidTr="002227CA">
        <w:trPr>
          <w:trHeight w:val="708"/>
          <w:jc w:val="center"/>
        </w:trPr>
        <w:tc>
          <w:tcPr>
            <w:tcW w:w="355" w:type="pct"/>
            <w:shd w:val="clear" w:color="auto" w:fill="auto"/>
            <w:vAlign w:val="center"/>
            <w:hideMark/>
          </w:tcPr>
          <w:p w:rsidR="005C7C84" w:rsidRPr="00B17658" w:rsidRDefault="005C7C84" w:rsidP="00B17658">
            <w:pPr>
              <w:jc w:val="center"/>
              <w:rPr>
                <w:rFonts w:eastAsia="Times New Roman"/>
                <w:b/>
                <w:bCs/>
              </w:rPr>
            </w:pPr>
            <w:r w:rsidRPr="00B17658">
              <w:rPr>
                <w:rFonts w:eastAsia="Times New Roman"/>
                <w:b/>
                <w:bCs/>
                <w:kern w:val="24"/>
              </w:rPr>
              <w:t>Sıra No</w:t>
            </w:r>
          </w:p>
        </w:tc>
        <w:tc>
          <w:tcPr>
            <w:tcW w:w="2172" w:type="pct"/>
            <w:shd w:val="clear" w:color="auto" w:fill="auto"/>
            <w:vAlign w:val="center"/>
            <w:hideMark/>
          </w:tcPr>
          <w:p w:rsidR="005C7C84" w:rsidRPr="00B17658" w:rsidRDefault="009F7AE4" w:rsidP="00B17658">
            <w:pPr>
              <w:jc w:val="center"/>
              <w:rPr>
                <w:rFonts w:eastAsia="Times New Roman"/>
                <w:b/>
              </w:rPr>
            </w:pPr>
            <w:r w:rsidRPr="00B17658">
              <w:rPr>
                <w:rFonts w:eastAsia="Times New Roman"/>
                <w:b/>
                <w:bCs/>
                <w:kern w:val="24"/>
              </w:rPr>
              <w:t xml:space="preserve">Alt </w:t>
            </w:r>
            <w:r w:rsidR="005C7C84" w:rsidRPr="00B17658">
              <w:rPr>
                <w:rFonts w:eastAsia="Times New Roman"/>
                <w:b/>
                <w:bCs/>
                <w:kern w:val="24"/>
              </w:rPr>
              <w:t>Birimler</w:t>
            </w:r>
          </w:p>
        </w:tc>
        <w:tc>
          <w:tcPr>
            <w:tcW w:w="1196" w:type="pct"/>
            <w:shd w:val="clear" w:color="auto" w:fill="auto"/>
            <w:vAlign w:val="center"/>
          </w:tcPr>
          <w:p w:rsidR="005C7C84" w:rsidRPr="00B17658" w:rsidRDefault="005C7C84" w:rsidP="00B17658">
            <w:pPr>
              <w:jc w:val="center"/>
              <w:rPr>
                <w:rFonts w:eastAsia="Times New Roman"/>
                <w:b/>
              </w:rPr>
            </w:pPr>
            <w:r w:rsidRPr="00B17658">
              <w:rPr>
                <w:b/>
              </w:rPr>
              <w:t>Yurtiçi Görevlendirme Sayısı</w:t>
            </w:r>
          </w:p>
        </w:tc>
        <w:tc>
          <w:tcPr>
            <w:tcW w:w="1277" w:type="pct"/>
            <w:shd w:val="clear" w:color="auto" w:fill="auto"/>
            <w:vAlign w:val="center"/>
          </w:tcPr>
          <w:p w:rsidR="005C7C84" w:rsidRPr="00B17658" w:rsidRDefault="005C7C84" w:rsidP="00B17658">
            <w:pPr>
              <w:jc w:val="center"/>
              <w:rPr>
                <w:rFonts w:eastAsia="Times New Roman"/>
                <w:b/>
              </w:rPr>
            </w:pPr>
            <w:r w:rsidRPr="00B17658">
              <w:rPr>
                <w:b/>
              </w:rPr>
              <w:t>Yurtdışı Görevlendirme Sayısı</w:t>
            </w:r>
          </w:p>
        </w:tc>
      </w:tr>
      <w:tr w:rsidR="009F7AE4" w:rsidRPr="009F7AE4" w:rsidTr="002227CA">
        <w:trPr>
          <w:trHeight w:val="291"/>
          <w:jc w:val="center"/>
        </w:trPr>
        <w:tc>
          <w:tcPr>
            <w:tcW w:w="355" w:type="pct"/>
            <w:shd w:val="clear" w:color="auto" w:fill="auto"/>
            <w:vAlign w:val="center"/>
            <w:hideMark/>
          </w:tcPr>
          <w:p w:rsidR="005C7C84" w:rsidRPr="00F462E8" w:rsidRDefault="005C7C84" w:rsidP="00B17658">
            <w:pPr>
              <w:spacing w:line="291" w:lineRule="atLeast"/>
              <w:jc w:val="center"/>
              <w:rPr>
                <w:rFonts w:eastAsia="Times New Roman"/>
                <w:bCs/>
              </w:rPr>
            </w:pPr>
            <w:r w:rsidRPr="00F462E8">
              <w:rPr>
                <w:rFonts w:eastAsia="Times New Roman"/>
                <w:bCs/>
                <w:kern w:val="24"/>
              </w:rPr>
              <w:t>1</w:t>
            </w:r>
          </w:p>
        </w:tc>
        <w:tc>
          <w:tcPr>
            <w:tcW w:w="2172" w:type="pct"/>
            <w:shd w:val="clear" w:color="auto" w:fill="auto"/>
            <w:vAlign w:val="center"/>
          </w:tcPr>
          <w:p w:rsidR="005C7C84" w:rsidRPr="00B17658" w:rsidRDefault="002227CA" w:rsidP="00B17658">
            <w:pPr>
              <w:spacing w:line="291" w:lineRule="atLeast"/>
              <w:rPr>
                <w:rFonts w:eastAsia="Times New Roman"/>
              </w:rPr>
            </w:pPr>
            <w:r>
              <w:rPr>
                <w:rFonts w:eastAsia="Times New Roman"/>
              </w:rPr>
              <w:t>İdari İşler ve Kullanıcı Hizmetleri</w:t>
            </w:r>
          </w:p>
        </w:tc>
        <w:tc>
          <w:tcPr>
            <w:tcW w:w="1196" w:type="pct"/>
            <w:shd w:val="clear" w:color="auto" w:fill="auto"/>
            <w:vAlign w:val="center"/>
          </w:tcPr>
          <w:p w:rsidR="005C7C84" w:rsidRPr="00B17658" w:rsidRDefault="002227CA" w:rsidP="00B17658">
            <w:pPr>
              <w:spacing w:line="291" w:lineRule="atLeast"/>
              <w:jc w:val="center"/>
              <w:rPr>
                <w:rFonts w:eastAsia="Times New Roman"/>
              </w:rPr>
            </w:pPr>
            <w:r>
              <w:rPr>
                <w:rFonts w:eastAsia="Times New Roman"/>
              </w:rPr>
              <w:t>5</w:t>
            </w:r>
          </w:p>
        </w:tc>
        <w:tc>
          <w:tcPr>
            <w:tcW w:w="1277" w:type="pct"/>
            <w:shd w:val="clear" w:color="auto" w:fill="auto"/>
            <w:vAlign w:val="center"/>
          </w:tcPr>
          <w:p w:rsidR="005C7C84" w:rsidRPr="00B17658" w:rsidRDefault="00CE6E70" w:rsidP="00B17658">
            <w:pPr>
              <w:spacing w:line="291" w:lineRule="atLeast"/>
              <w:jc w:val="center"/>
              <w:rPr>
                <w:rFonts w:eastAsia="Times New Roman"/>
              </w:rPr>
            </w:pPr>
            <w:r>
              <w:rPr>
                <w:rFonts w:eastAsia="Times New Roman"/>
              </w:rPr>
              <w:t>-</w:t>
            </w:r>
          </w:p>
        </w:tc>
      </w:tr>
      <w:tr w:rsidR="009F7AE4" w:rsidRPr="00B17658" w:rsidTr="002227CA">
        <w:trPr>
          <w:trHeight w:val="339"/>
          <w:jc w:val="center"/>
        </w:trPr>
        <w:tc>
          <w:tcPr>
            <w:tcW w:w="2527" w:type="pct"/>
            <w:gridSpan w:val="2"/>
            <w:shd w:val="clear" w:color="auto" w:fill="auto"/>
            <w:vAlign w:val="center"/>
            <w:hideMark/>
          </w:tcPr>
          <w:p w:rsidR="005C7C84" w:rsidRPr="00B17658" w:rsidRDefault="009F7AE4" w:rsidP="00B17658">
            <w:pPr>
              <w:spacing w:line="339" w:lineRule="atLeast"/>
              <w:rPr>
                <w:rFonts w:eastAsia="Times New Roman"/>
                <w:b/>
                <w:bCs/>
              </w:rPr>
            </w:pPr>
            <w:r w:rsidRPr="00B17658">
              <w:rPr>
                <w:rFonts w:eastAsia="Times New Roman"/>
                <w:b/>
                <w:bCs/>
                <w:kern w:val="24"/>
              </w:rPr>
              <w:t> TOPLAM</w:t>
            </w:r>
          </w:p>
        </w:tc>
        <w:tc>
          <w:tcPr>
            <w:tcW w:w="1196" w:type="pct"/>
            <w:shd w:val="clear" w:color="auto" w:fill="auto"/>
            <w:vAlign w:val="center"/>
          </w:tcPr>
          <w:p w:rsidR="005C7C84" w:rsidRPr="00B17658" w:rsidRDefault="002227CA" w:rsidP="00B17658">
            <w:pPr>
              <w:spacing w:line="339" w:lineRule="atLeast"/>
              <w:jc w:val="center"/>
              <w:rPr>
                <w:rFonts w:eastAsia="Times New Roman"/>
                <w:b/>
              </w:rPr>
            </w:pPr>
            <w:r>
              <w:rPr>
                <w:rFonts w:eastAsia="Times New Roman"/>
                <w:b/>
              </w:rPr>
              <w:t>5</w:t>
            </w:r>
          </w:p>
        </w:tc>
        <w:tc>
          <w:tcPr>
            <w:tcW w:w="1277" w:type="pct"/>
            <w:shd w:val="clear" w:color="auto" w:fill="auto"/>
            <w:vAlign w:val="center"/>
          </w:tcPr>
          <w:p w:rsidR="005C7C84" w:rsidRPr="00B17658" w:rsidRDefault="00CE6E70" w:rsidP="00B17658">
            <w:pPr>
              <w:spacing w:line="339" w:lineRule="atLeast"/>
              <w:jc w:val="center"/>
              <w:rPr>
                <w:rFonts w:eastAsia="Times New Roman"/>
                <w:b/>
              </w:rPr>
            </w:pPr>
            <w:r>
              <w:rPr>
                <w:rFonts w:eastAsia="Times New Roman"/>
                <w:b/>
              </w:rPr>
              <w:t>-</w:t>
            </w:r>
          </w:p>
        </w:tc>
      </w:tr>
    </w:tbl>
    <w:p w:rsidR="002A5A38" w:rsidRDefault="002A5A38"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901"/>
        <w:gridCol w:w="3160"/>
      </w:tblGrid>
      <w:tr w:rsidR="000F0E73" w:rsidRPr="00B17658" w:rsidTr="00636297">
        <w:trPr>
          <w:trHeight w:val="552"/>
          <w:jc w:val="center"/>
        </w:trPr>
        <w:tc>
          <w:tcPr>
            <w:tcW w:w="5000" w:type="pct"/>
            <w:gridSpan w:val="2"/>
            <w:tcBorders>
              <w:bottom w:val="single" w:sz="12" w:space="0" w:color="9CC2E5"/>
            </w:tcBorders>
            <w:shd w:val="clear" w:color="auto" w:fill="D5DCE4"/>
            <w:vAlign w:val="center"/>
          </w:tcPr>
          <w:p w:rsidR="000F0E73" w:rsidRPr="00B17658" w:rsidRDefault="000F0E73" w:rsidP="00B00B2D">
            <w:pPr>
              <w:jc w:val="center"/>
              <w:rPr>
                <w:b/>
                <w:bCs/>
              </w:rPr>
            </w:pPr>
            <w:r w:rsidRPr="00B17658">
              <w:rPr>
                <w:b/>
                <w:bCs/>
              </w:rPr>
              <w:t>T</w:t>
            </w:r>
            <w:r>
              <w:rPr>
                <w:b/>
                <w:bCs/>
              </w:rPr>
              <w:t xml:space="preserve">ablo </w:t>
            </w:r>
            <w:r w:rsidR="008A01CC">
              <w:rPr>
                <w:b/>
                <w:bCs/>
              </w:rPr>
              <w:t>2</w:t>
            </w:r>
            <w:r w:rsidR="00B00B2D">
              <w:rPr>
                <w:b/>
                <w:bCs/>
              </w:rPr>
              <w:t>1</w:t>
            </w:r>
            <w:r w:rsidR="006949DA">
              <w:rPr>
                <w:b/>
                <w:bCs/>
              </w:rPr>
              <w:t>.  Sözleşmeli Personelin (4</w:t>
            </w:r>
            <w:r>
              <w:rPr>
                <w:b/>
                <w:bCs/>
              </w:rPr>
              <w:t>B</w:t>
            </w:r>
            <w:r w:rsidRPr="00B17658">
              <w:rPr>
                <w:b/>
                <w:bCs/>
              </w:rPr>
              <w:t>’li) Alt Birimlere Dağılımı</w:t>
            </w:r>
          </w:p>
        </w:tc>
      </w:tr>
      <w:tr w:rsidR="000F0E73" w:rsidRPr="00B17658" w:rsidTr="00636297">
        <w:trPr>
          <w:trHeight w:val="432"/>
          <w:jc w:val="center"/>
        </w:trPr>
        <w:tc>
          <w:tcPr>
            <w:tcW w:w="3256" w:type="pct"/>
            <w:shd w:val="clear" w:color="auto" w:fill="auto"/>
            <w:vAlign w:val="center"/>
          </w:tcPr>
          <w:p w:rsidR="000F0E73" w:rsidRPr="00B17658" w:rsidRDefault="000F0E73" w:rsidP="00636297">
            <w:pPr>
              <w:jc w:val="center"/>
              <w:rPr>
                <w:b/>
                <w:bCs/>
              </w:rPr>
            </w:pPr>
            <w:r w:rsidRPr="00B17658">
              <w:rPr>
                <w:b/>
                <w:bCs/>
              </w:rPr>
              <w:t>Çalıştığı Alt Birim Adı</w:t>
            </w:r>
          </w:p>
        </w:tc>
        <w:tc>
          <w:tcPr>
            <w:tcW w:w="1744" w:type="pct"/>
            <w:shd w:val="clear" w:color="auto" w:fill="auto"/>
            <w:vAlign w:val="center"/>
          </w:tcPr>
          <w:p w:rsidR="000F0E73" w:rsidRPr="00B17658" w:rsidRDefault="000F0E73" w:rsidP="00636297">
            <w:pPr>
              <w:jc w:val="center"/>
              <w:rPr>
                <w:b/>
              </w:rPr>
            </w:pPr>
            <w:r w:rsidRPr="00B17658">
              <w:rPr>
                <w:b/>
              </w:rPr>
              <w:t>Kişi Sayısı</w:t>
            </w:r>
          </w:p>
        </w:tc>
      </w:tr>
      <w:tr w:rsidR="000F0E73" w:rsidRPr="00B17658" w:rsidTr="00636297">
        <w:trPr>
          <w:jc w:val="center"/>
        </w:trPr>
        <w:tc>
          <w:tcPr>
            <w:tcW w:w="3256" w:type="pct"/>
            <w:shd w:val="clear" w:color="auto" w:fill="auto"/>
            <w:vAlign w:val="center"/>
          </w:tcPr>
          <w:p w:rsidR="000F0E73" w:rsidRPr="00B00B2D" w:rsidRDefault="008A01CC" w:rsidP="00636297">
            <w:pPr>
              <w:rPr>
                <w:bCs/>
              </w:rPr>
            </w:pPr>
            <w:r w:rsidRPr="00B00B2D">
              <w:rPr>
                <w:bCs/>
              </w:rPr>
              <w:t>İdari İşler ve Kullanıcı Hizmetleri</w:t>
            </w:r>
          </w:p>
        </w:tc>
        <w:tc>
          <w:tcPr>
            <w:tcW w:w="1744" w:type="pct"/>
            <w:shd w:val="clear" w:color="auto" w:fill="auto"/>
            <w:vAlign w:val="center"/>
          </w:tcPr>
          <w:p w:rsidR="000F0E73" w:rsidRPr="00B00B2D" w:rsidRDefault="008A01CC" w:rsidP="00CE6E70">
            <w:pPr>
              <w:jc w:val="center"/>
            </w:pPr>
            <w:r w:rsidRPr="00B00B2D">
              <w:t>1</w:t>
            </w:r>
          </w:p>
        </w:tc>
      </w:tr>
      <w:tr w:rsidR="000F0E73" w:rsidRPr="00B17658" w:rsidTr="00636297">
        <w:trPr>
          <w:jc w:val="center"/>
        </w:trPr>
        <w:tc>
          <w:tcPr>
            <w:tcW w:w="3256" w:type="pct"/>
            <w:shd w:val="clear" w:color="auto" w:fill="auto"/>
            <w:vAlign w:val="center"/>
          </w:tcPr>
          <w:p w:rsidR="000F0E73" w:rsidRPr="00B00B2D" w:rsidRDefault="002A1BD5" w:rsidP="00636297">
            <w:pPr>
              <w:rPr>
                <w:bCs/>
              </w:rPr>
            </w:pPr>
            <w:r>
              <w:rPr>
                <w:bCs/>
              </w:rPr>
              <w:t>Arşiv İstatistik ve Y</w:t>
            </w:r>
            <w:r w:rsidR="008A01CC" w:rsidRPr="00B00B2D">
              <w:rPr>
                <w:bCs/>
              </w:rPr>
              <w:t>ayın Hizmetleri</w:t>
            </w:r>
          </w:p>
        </w:tc>
        <w:tc>
          <w:tcPr>
            <w:tcW w:w="1744" w:type="pct"/>
            <w:shd w:val="clear" w:color="auto" w:fill="auto"/>
            <w:vAlign w:val="center"/>
          </w:tcPr>
          <w:p w:rsidR="000F0E73" w:rsidRPr="00B00B2D" w:rsidRDefault="008A01CC" w:rsidP="00CE6E70">
            <w:pPr>
              <w:jc w:val="center"/>
            </w:pPr>
            <w:r w:rsidRPr="00B00B2D">
              <w:t>1</w:t>
            </w:r>
          </w:p>
        </w:tc>
      </w:tr>
      <w:tr w:rsidR="000F0E73" w:rsidRPr="00B17658" w:rsidTr="00636297">
        <w:trPr>
          <w:trHeight w:val="479"/>
          <w:jc w:val="center"/>
        </w:trPr>
        <w:tc>
          <w:tcPr>
            <w:tcW w:w="3256" w:type="pct"/>
            <w:shd w:val="clear" w:color="auto" w:fill="auto"/>
            <w:vAlign w:val="center"/>
          </w:tcPr>
          <w:p w:rsidR="000F0E73" w:rsidRPr="00B17658" w:rsidRDefault="000F0E73" w:rsidP="00636297">
            <w:pPr>
              <w:rPr>
                <w:b/>
                <w:bCs/>
              </w:rPr>
            </w:pPr>
            <w:r w:rsidRPr="00B17658">
              <w:rPr>
                <w:b/>
                <w:bCs/>
              </w:rPr>
              <w:t>TOPLAM</w:t>
            </w:r>
          </w:p>
        </w:tc>
        <w:tc>
          <w:tcPr>
            <w:tcW w:w="1744" w:type="pct"/>
            <w:shd w:val="clear" w:color="auto" w:fill="auto"/>
            <w:vAlign w:val="center"/>
          </w:tcPr>
          <w:p w:rsidR="000F0E73" w:rsidRPr="00B17658" w:rsidRDefault="008A01CC" w:rsidP="00CE6E70">
            <w:pPr>
              <w:jc w:val="center"/>
              <w:rPr>
                <w:b/>
              </w:rPr>
            </w:pPr>
            <w:r>
              <w:rPr>
                <w:b/>
              </w:rPr>
              <w:t>2</w:t>
            </w:r>
          </w:p>
        </w:tc>
      </w:tr>
    </w:tbl>
    <w:p w:rsidR="000F0E73" w:rsidRDefault="000F0E73" w:rsidP="00EC0E4E">
      <w:pPr>
        <w:pStyle w:val="GvdeMetni"/>
        <w:spacing w:before="120" w:line="360" w:lineRule="auto"/>
        <w:rPr>
          <w:b/>
        </w:rPr>
      </w:pPr>
    </w:p>
    <w:p w:rsidR="00CE6E70" w:rsidRDefault="00CE6E70"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437"/>
        <w:gridCol w:w="1484"/>
        <w:gridCol w:w="732"/>
        <w:gridCol w:w="1437"/>
        <w:gridCol w:w="1006"/>
        <w:gridCol w:w="1620"/>
        <w:gridCol w:w="1345"/>
      </w:tblGrid>
      <w:tr w:rsidR="000F0E73" w:rsidRPr="008865C5" w:rsidTr="00636297">
        <w:trPr>
          <w:trHeight w:val="416"/>
          <w:jc w:val="center"/>
        </w:trPr>
        <w:tc>
          <w:tcPr>
            <w:tcW w:w="5000" w:type="pct"/>
            <w:gridSpan w:val="7"/>
            <w:tcBorders>
              <w:bottom w:val="single" w:sz="12" w:space="0" w:color="9CC2E5"/>
            </w:tcBorders>
            <w:shd w:val="clear" w:color="auto" w:fill="D5DCE4"/>
            <w:vAlign w:val="center"/>
          </w:tcPr>
          <w:p w:rsidR="000F0E73" w:rsidRPr="00B17658" w:rsidRDefault="000F0E73" w:rsidP="00B00B2D">
            <w:pPr>
              <w:tabs>
                <w:tab w:val="left" w:pos="0"/>
              </w:tabs>
              <w:jc w:val="center"/>
              <w:rPr>
                <w:b/>
                <w:bCs/>
              </w:rPr>
            </w:pPr>
            <w:r w:rsidRPr="00B17658">
              <w:rPr>
                <w:b/>
                <w:bCs/>
              </w:rPr>
              <w:t xml:space="preserve">Tablo </w:t>
            </w:r>
            <w:r w:rsidR="008A01CC">
              <w:rPr>
                <w:b/>
                <w:bCs/>
              </w:rPr>
              <w:t>2</w:t>
            </w:r>
            <w:r w:rsidR="00B00B2D">
              <w:rPr>
                <w:b/>
                <w:bCs/>
              </w:rPr>
              <w:t>2</w:t>
            </w:r>
            <w:r w:rsidRPr="00B17658">
              <w:rPr>
                <w:b/>
                <w:bCs/>
              </w:rPr>
              <w:t xml:space="preserve">.  </w:t>
            </w:r>
            <w:r>
              <w:rPr>
                <w:b/>
                <w:bCs/>
              </w:rPr>
              <w:t>Sözleşmeli Personelin (4B</w:t>
            </w:r>
            <w:r w:rsidRPr="00B17658">
              <w:rPr>
                <w:b/>
                <w:bCs/>
              </w:rPr>
              <w:t>’li) Eğitim Durumuna Göre Dağılımı</w:t>
            </w:r>
          </w:p>
        </w:tc>
      </w:tr>
      <w:tr w:rsidR="000F0E73" w:rsidRPr="008865C5" w:rsidTr="00636297">
        <w:trPr>
          <w:trHeight w:val="538"/>
          <w:jc w:val="center"/>
        </w:trPr>
        <w:tc>
          <w:tcPr>
            <w:tcW w:w="793" w:type="pct"/>
            <w:shd w:val="clear" w:color="auto" w:fill="auto"/>
            <w:vAlign w:val="center"/>
          </w:tcPr>
          <w:p w:rsidR="000F0E73" w:rsidRPr="00B17658" w:rsidRDefault="000F0E73" w:rsidP="00636297">
            <w:pPr>
              <w:tabs>
                <w:tab w:val="left" w:pos="0"/>
              </w:tabs>
              <w:jc w:val="center"/>
              <w:rPr>
                <w:b/>
                <w:bCs/>
              </w:rPr>
            </w:pPr>
          </w:p>
        </w:tc>
        <w:tc>
          <w:tcPr>
            <w:tcW w:w="819" w:type="pct"/>
            <w:shd w:val="clear" w:color="auto" w:fill="auto"/>
            <w:vAlign w:val="center"/>
          </w:tcPr>
          <w:p w:rsidR="000F0E73" w:rsidRPr="00B17658" w:rsidRDefault="000F0E73" w:rsidP="00636297">
            <w:pPr>
              <w:tabs>
                <w:tab w:val="left" w:pos="0"/>
              </w:tabs>
              <w:jc w:val="center"/>
              <w:rPr>
                <w:b/>
              </w:rPr>
            </w:pPr>
            <w:r w:rsidRPr="00B17658">
              <w:rPr>
                <w:b/>
              </w:rPr>
              <w:t>İlköğretim</w:t>
            </w:r>
          </w:p>
        </w:tc>
        <w:tc>
          <w:tcPr>
            <w:tcW w:w="404" w:type="pct"/>
            <w:shd w:val="clear" w:color="auto" w:fill="auto"/>
            <w:vAlign w:val="center"/>
          </w:tcPr>
          <w:p w:rsidR="000F0E73" w:rsidRPr="00B17658" w:rsidRDefault="000F0E73" w:rsidP="00636297">
            <w:pPr>
              <w:tabs>
                <w:tab w:val="left" w:pos="0"/>
              </w:tabs>
              <w:jc w:val="center"/>
              <w:rPr>
                <w:b/>
              </w:rPr>
            </w:pPr>
            <w:r w:rsidRPr="00B17658">
              <w:rPr>
                <w:b/>
              </w:rPr>
              <w:t>Lise</w:t>
            </w:r>
          </w:p>
        </w:tc>
        <w:tc>
          <w:tcPr>
            <w:tcW w:w="793" w:type="pct"/>
            <w:shd w:val="clear" w:color="auto" w:fill="auto"/>
            <w:vAlign w:val="center"/>
          </w:tcPr>
          <w:p w:rsidR="000F0E73" w:rsidRPr="00B17658" w:rsidRDefault="000F0E73" w:rsidP="00636297">
            <w:pPr>
              <w:tabs>
                <w:tab w:val="left" w:pos="0"/>
              </w:tabs>
              <w:jc w:val="center"/>
              <w:rPr>
                <w:b/>
              </w:rPr>
            </w:pPr>
            <w:r w:rsidRPr="00B17658">
              <w:rPr>
                <w:b/>
              </w:rPr>
              <w:t>Ön Lisans</w:t>
            </w:r>
          </w:p>
        </w:tc>
        <w:tc>
          <w:tcPr>
            <w:tcW w:w="555" w:type="pct"/>
            <w:shd w:val="clear" w:color="auto" w:fill="auto"/>
            <w:vAlign w:val="center"/>
          </w:tcPr>
          <w:p w:rsidR="000F0E73" w:rsidRPr="00B17658" w:rsidRDefault="000F0E73" w:rsidP="00636297">
            <w:pPr>
              <w:tabs>
                <w:tab w:val="left" w:pos="0"/>
              </w:tabs>
              <w:jc w:val="center"/>
              <w:rPr>
                <w:b/>
              </w:rPr>
            </w:pPr>
            <w:r w:rsidRPr="00B17658">
              <w:rPr>
                <w:b/>
              </w:rPr>
              <w:t>Lisans</w:t>
            </w:r>
          </w:p>
        </w:tc>
        <w:tc>
          <w:tcPr>
            <w:tcW w:w="894" w:type="pct"/>
            <w:shd w:val="clear" w:color="auto" w:fill="auto"/>
            <w:vAlign w:val="center"/>
          </w:tcPr>
          <w:p w:rsidR="000F0E73" w:rsidRPr="00B17658" w:rsidRDefault="000F0E73" w:rsidP="00636297">
            <w:pPr>
              <w:tabs>
                <w:tab w:val="left" w:pos="0"/>
              </w:tabs>
              <w:jc w:val="center"/>
              <w:rPr>
                <w:b/>
              </w:rPr>
            </w:pPr>
            <w:r w:rsidRPr="00B17658">
              <w:rPr>
                <w:b/>
              </w:rPr>
              <w:t>Lisans Üstü</w:t>
            </w:r>
          </w:p>
        </w:tc>
        <w:tc>
          <w:tcPr>
            <w:tcW w:w="742" w:type="pct"/>
            <w:shd w:val="clear" w:color="auto" w:fill="auto"/>
            <w:vAlign w:val="center"/>
          </w:tcPr>
          <w:p w:rsidR="000F0E73" w:rsidRPr="00B17658" w:rsidRDefault="000F0E73" w:rsidP="00636297">
            <w:pPr>
              <w:tabs>
                <w:tab w:val="left" w:pos="0"/>
              </w:tabs>
              <w:rPr>
                <w:b/>
                <w:bCs/>
              </w:rPr>
            </w:pPr>
            <w:r w:rsidRPr="00B17658">
              <w:rPr>
                <w:b/>
                <w:bCs/>
              </w:rPr>
              <w:t xml:space="preserve">    Toplam</w:t>
            </w:r>
          </w:p>
        </w:tc>
      </w:tr>
      <w:tr w:rsidR="000F0E73" w:rsidRPr="008865C5" w:rsidTr="00636297">
        <w:trPr>
          <w:trHeight w:val="410"/>
          <w:jc w:val="center"/>
        </w:trPr>
        <w:tc>
          <w:tcPr>
            <w:tcW w:w="793" w:type="pct"/>
            <w:shd w:val="clear" w:color="auto" w:fill="auto"/>
            <w:vAlign w:val="center"/>
          </w:tcPr>
          <w:p w:rsidR="000F0E73" w:rsidRPr="00B17658" w:rsidRDefault="000F0E73" w:rsidP="00636297">
            <w:pPr>
              <w:pStyle w:val="TableContents"/>
              <w:rPr>
                <w:b/>
                <w:bCs/>
              </w:rPr>
            </w:pPr>
            <w:r w:rsidRPr="00B17658">
              <w:rPr>
                <w:b/>
                <w:bCs/>
              </w:rPr>
              <w:t>TOPLAM</w:t>
            </w:r>
          </w:p>
        </w:tc>
        <w:tc>
          <w:tcPr>
            <w:tcW w:w="819" w:type="pct"/>
            <w:shd w:val="clear" w:color="auto" w:fill="auto"/>
            <w:vAlign w:val="center"/>
          </w:tcPr>
          <w:p w:rsidR="000F0E73" w:rsidRPr="008865C5" w:rsidRDefault="000F0E73" w:rsidP="00636297">
            <w:pPr>
              <w:tabs>
                <w:tab w:val="left" w:pos="0"/>
              </w:tabs>
              <w:jc w:val="both"/>
            </w:pPr>
          </w:p>
        </w:tc>
        <w:tc>
          <w:tcPr>
            <w:tcW w:w="404" w:type="pct"/>
            <w:shd w:val="clear" w:color="auto" w:fill="auto"/>
            <w:vAlign w:val="center"/>
          </w:tcPr>
          <w:p w:rsidR="000F0E73" w:rsidRPr="008865C5" w:rsidRDefault="000F0E73" w:rsidP="00636297">
            <w:pPr>
              <w:tabs>
                <w:tab w:val="left" w:pos="0"/>
              </w:tabs>
              <w:jc w:val="both"/>
            </w:pPr>
          </w:p>
        </w:tc>
        <w:tc>
          <w:tcPr>
            <w:tcW w:w="793" w:type="pct"/>
            <w:shd w:val="clear" w:color="auto" w:fill="auto"/>
            <w:vAlign w:val="center"/>
          </w:tcPr>
          <w:p w:rsidR="000F0E73" w:rsidRPr="008865C5" w:rsidRDefault="000F0E73" w:rsidP="00636297">
            <w:pPr>
              <w:tabs>
                <w:tab w:val="left" w:pos="0"/>
              </w:tabs>
              <w:jc w:val="both"/>
            </w:pPr>
          </w:p>
        </w:tc>
        <w:tc>
          <w:tcPr>
            <w:tcW w:w="555" w:type="pct"/>
            <w:shd w:val="clear" w:color="auto" w:fill="auto"/>
            <w:vAlign w:val="center"/>
          </w:tcPr>
          <w:p w:rsidR="000F0E73" w:rsidRPr="008865C5" w:rsidRDefault="008A01CC" w:rsidP="00636297">
            <w:pPr>
              <w:tabs>
                <w:tab w:val="left" w:pos="0"/>
              </w:tabs>
              <w:jc w:val="both"/>
            </w:pPr>
            <w:r>
              <w:t>2</w:t>
            </w:r>
          </w:p>
        </w:tc>
        <w:tc>
          <w:tcPr>
            <w:tcW w:w="894" w:type="pct"/>
            <w:shd w:val="clear" w:color="auto" w:fill="auto"/>
            <w:vAlign w:val="center"/>
          </w:tcPr>
          <w:p w:rsidR="000F0E73" w:rsidRPr="008865C5" w:rsidRDefault="000F0E73" w:rsidP="00636297">
            <w:pPr>
              <w:tabs>
                <w:tab w:val="left" w:pos="0"/>
              </w:tabs>
              <w:jc w:val="both"/>
            </w:pPr>
          </w:p>
        </w:tc>
        <w:tc>
          <w:tcPr>
            <w:tcW w:w="742" w:type="pct"/>
            <w:shd w:val="clear" w:color="auto" w:fill="auto"/>
            <w:vAlign w:val="center"/>
          </w:tcPr>
          <w:p w:rsidR="000F0E73" w:rsidRPr="00B17658" w:rsidRDefault="008A01CC" w:rsidP="00636297">
            <w:pPr>
              <w:tabs>
                <w:tab w:val="left" w:pos="0"/>
              </w:tabs>
              <w:jc w:val="both"/>
              <w:rPr>
                <w:b/>
                <w:bCs/>
              </w:rPr>
            </w:pPr>
            <w:r>
              <w:rPr>
                <w:b/>
                <w:bCs/>
              </w:rPr>
              <w:t>2</w:t>
            </w:r>
          </w:p>
        </w:tc>
      </w:tr>
      <w:tr w:rsidR="000F0E73" w:rsidRPr="008865C5" w:rsidTr="00636297">
        <w:trPr>
          <w:trHeight w:val="410"/>
          <w:jc w:val="center"/>
        </w:trPr>
        <w:tc>
          <w:tcPr>
            <w:tcW w:w="793" w:type="pct"/>
            <w:tcBorders>
              <w:top w:val="double" w:sz="2" w:space="0" w:color="9CC2E5"/>
            </w:tcBorders>
            <w:shd w:val="clear" w:color="auto" w:fill="auto"/>
            <w:vAlign w:val="center"/>
          </w:tcPr>
          <w:p w:rsidR="000F0E73" w:rsidRPr="00B17658" w:rsidRDefault="000F0E73" w:rsidP="00636297">
            <w:pPr>
              <w:pStyle w:val="TableContents"/>
              <w:rPr>
                <w:b/>
                <w:bCs/>
              </w:rPr>
            </w:pPr>
            <w:r w:rsidRPr="00B17658">
              <w:rPr>
                <w:b/>
                <w:bCs/>
              </w:rPr>
              <w:t>ORAN (%)</w:t>
            </w:r>
          </w:p>
        </w:tc>
        <w:tc>
          <w:tcPr>
            <w:tcW w:w="819" w:type="pct"/>
            <w:tcBorders>
              <w:top w:val="double" w:sz="2" w:space="0" w:color="9CC2E5"/>
            </w:tcBorders>
            <w:shd w:val="clear" w:color="auto" w:fill="auto"/>
            <w:vAlign w:val="center"/>
          </w:tcPr>
          <w:p w:rsidR="000F0E73" w:rsidRPr="00B17658" w:rsidRDefault="000F0E73" w:rsidP="00636297">
            <w:pPr>
              <w:tabs>
                <w:tab w:val="left" w:pos="0"/>
              </w:tabs>
              <w:jc w:val="both"/>
              <w:rPr>
                <w:b/>
                <w:bCs/>
              </w:rPr>
            </w:pPr>
          </w:p>
        </w:tc>
        <w:tc>
          <w:tcPr>
            <w:tcW w:w="404" w:type="pct"/>
            <w:tcBorders>
              <w:top w:val="double" w:sz="2" w:space="0" w:color="9CC2E5"/>
            </w:tcBorders>
            <w:shd w:val="clear" w:color="auto" w:fill="auto"/>
            <w:vAlign w:val="center"/>
          </w:tcPr>
          <w:p w:rsidR="000F0E73" w:rsidRPr="00B17658" w:rsidRDefault="000F0E73" w:rsidP="00636297">
            <w:pPr>
              <w:tabs>
                <w:tab w:val="left" w:pos="0"/>
              </w:tabs>
              <w:jc w:val="both"/>
              <w:rPr>
                <w:b/>
                <w:bCs/>
              </w:rPr>
            </w:pPr>
          </w:p>
        </w:tc>
        <w:tc>
          <w:tcPr>
            <w:tcW w:w="793" w:type="pct"/>
            <w:tcBorders>
              <w:top w:val="double" w:sz="2" w:space="0" w:color="9CC2E5"/>
            </w:tcBorders>
            <w:shd w:val="clear" w:color="auto" w:fill="auto"/>
            <w:vAlign w:val="center"/>
          </w:tcPr>
          <w:p w:rsidR="000F0E73" w:rsidRPr="00B17658" w:rsidRDefault="000F0E73" w:rsidP="00636297">
            <w:pPr>
              <w:tabs>
                <w:tab w:val="left" w:pos="0"/>
              </w:tabs>
              <w:jc w:val="both"/>
              <w:rPr>
                <w:b/>
                <w:bCs/>
              </w:rPr>
            </w:pPr>
          </w:p>
        </w:tc>
        <w:tc>
          <w:tcPr>
            <w:tcW w:w="555" w:type="pct"/>
            <w:tcBorders>
              <w:top w:val="double" w:sz="2" w:space="0" w:color="9CC2E5"/>
            </w:tcBorders>
            <w:shd w:val="clear" w:color="auto" w:fill="auto"/>
            <w:vAlign w:val="center"/>
          </w:tcPr>
          <w:p w:rsidR="000F0E73" w:rsidRPr="00B17658" w:rsidRDefault="00CE6E70" w:rsidP="00636297">
            <w:pPr>
              <w:tabs>
                <w:tab w:val="left" w:pos="0"/>
              </w:tabs>
              <w:jc w:val="both"/>
              <w:rPr>
                <w:b/>
                <w:bCs/>
              </w:rPr>
            </w:pPr>
            <w:r>
              <w:rPr>
                <w:b/>
                <w:bCs/>
              </w:rPr>
              <w:t>%</w:t>
            </w:r>
            <w:r w:rsidR="008A01CC">
              <w:rPr>
                <w:b/>
                <w:bCs/>
              </w:rPr>
              <w:t>100</w:t>
            </w:r>
          </w:p>
        </w:tc>
        <w:tc>
          <w:tcPr>
            <w:tcW w:w="894" w:type="pct"/>
            <w:tcBorders>
              <w:top w:val="double" w:sz="2" w:space="0" w:color="9CC2E5"/>
            </w:tcBorders>
            <w:shd w:val="clear" w:color="auto" w:fill="auto"/>
            <w:vAlign w:val="center"/>
          </w:tcPr>
          <w:p w:rsidR="000F0E73" w:rsidRPr="00B17658" w:rsidRDefault="000F0E73" w:rsidP="00636297">
            <w:pPr>
              <w:tabs>
                <w:tab w:val="left" w:pos="0"/>
              </w:tabs>
              <w:jc w:val="both"/>
              <w:rPr>
                <w:b/>
                <w:bCs/>
              </w:rPr>
            </w:pPr>
          </w:p>
        </w:tc>
        <w:tc>
          <w:tcPr>
            <w:tcW w:w="742" w:type="pct"/>
            <w:tcBorders>
              <w:top w:val="double" w:sz="2" w:space="0" w:color="9CC2E5"/>
            </w:tcBorders>
            <w:shd w:val="clear" w:color="auto" w:fill="auto"/>
            <w:vAlign w:val="center"/>
          </w:tcPr>
          <w:p w:rsidR="000F0E73" w:rsidRPr="00B17658" w:rsidRDefault="00CE6E70" w:rsidP="00636297">
            <w:pPr>
              <w:tabs>
                <w:tab w:val="left" w:pos="0"/>
              </w:tabs>
              <w:jc w:val="both"/>
              <w:rPr>
                <w:b/>
                <w:bCs/>
              </w:rPr>
            </w:pPr>
            <w:r>
              <w:rPr>
                <w:b/>
                <w:bCs/>
              </w:rPr>
              <w:t>%</w:t>
            </w:r>
            <w:r w:rsidR="008A01CC">
              <w:rPr>
                <w:b/>
                <w:bCs/>
              </w:rPr>
              <w:t>100</w:t>
            </w:r>
          </w:p>
        </w:tc>
      </w:tr>
    </w:tbl>
    <w:p w:rsidR="000F0E73" w:rsidRPr="00F34EAD" w:rsidRDefault="000F0E73" w:rsidP="000F0E73">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490"/>
        <w:gridCol w:w="1250"/>
        <w:gridCol w:w="1167"/>
        <w:gridCol w:w="1167"/>
        <w:gridCol w:w="1167"/>
        <w:gridCol w:w="1167"/>
        <w:gridCol w:w="1653"/>
      </w:tblGrid>
      <w:tr w:rsidR="000F0E73" w:rsidRPr="008865C5" w:rsidTr="00636297">
        <w:trPr>
          <w:trHeight w:val="458"/>
          <w:jc w:val="center"/>
        </w:trPr>
        <w:tc>
          <w:tcPr>
            <w:tcW w:w="5000" w:type="pct"/>
            <w:gridSpan w:val="7"/>
            <w:tcBorders>
              <w:bottom w:val="single" w:sz="12" w:space="0" w:color="9CC2E5"/>
            </w:tcBorders>
            <w:shd w:val="clear" w:color="auto" w:fill="D5DCE4"/>
            <w:vAlign w:val="center"/>
          </w:tcPr>
          <w:p w:rsidR="000F0E73" w:rsidRPr="00B17658" w:rsidRDefault="000F0E73" w:rsidP="00B00B2D">
            <w:pPr>
              <w:tabs>
                <w:tab w:val="left" w:pos="0"/>
              </w:tabs>
              <w:jc w:val="center"/>
              <w:rPr>
                <w:b/>
                <w:bCs/>
              </w:rPr>
            </w:pPr>
            <w:r w:rsidRPr="00B17658">
              <w:rPr>
                <w:b/>
                <w:bCs/>
              </w:rPr>
              <w:t xml:space="preserve">Tablo </w:t>
            </w:r>
            <w:r w:rsidR="008A01CC">
              <w:rPr>
                <w:b/>
                <w:bCs/>
              </w:rPr>
              <w:t>2</w:t>
            </w:r>
            <w:r w:rsidR="00B00B2D">
              <w:rPr>
                <w:b/>
                <w:bCs/>
              </w:rPr>
              <w:t>3</w:t>
            </w:r>
            <w:r w:rsidRPr="00B17658">
              <w:rPr>
                <w:b/>
                <w:bCs/>
              </w:rPr>
              <w:t>.  Sözleşmeli Personelin</w:t>
            </w:r>
            <w:r>
              <w:rPr>
                <w:b/>
                <w:bCs/>
              </w:rPr>
              <w:t xml:space="preserve"> (4B</w:t>
            </w:r>
            <w:r w:rsidRPr="00B17658">
              <w:rPr>
                <w:b/>
                <w:bCs/>
              </w:rPr>
              <w:t>’li) Yaş Durumuna Göre Dağılımı</w:t>
            </w:r>
          </w:p>
        </w:tc>
      </w:tr>
      <w:tr w:rsidR="000F0E73" w:rsidRPr="008865C5" w:rsidTr="00636297">
        <w:trPr>
          <w:trHeight w:val="343"/>
          <w:jc w:val="center"/>
        </w:trPr>
        <w:tc>
          <w:tcPr>
            <w:tcW w:w="822" w:type="pct"/>
            <w:shd w:val="clear" w:color="auto" w:fill="auto"/>
            <w:vAlign w:val="center"/>
          </w:tcPr>
          <w:p w:rsidR="000F0E73" w:rsidRPr="00B17658" w:rsidRDefault="000F0E73" w:rsidP="00636297">
            <w:pPr>
              <w:tabs>
                <w:tab w:val="left" w:pos="0"/>
              </w:tabs>
              <w:jc w:val="center"/>
              <w:rPr>
                <w:b/>
                <w:bCs/>
              </w:rPr>
            </w:pPr>
          </w:p>
        </w:tc>
        <w:tc>
          <w:tcPr>
            <w:tcW w:w="690" w:type="pct"/>
            <w:shd w:val="clear" w:color="auto" w:fill="auto"/>
            <w:vAlign w:val="center"/>
          </w:tcPr>
          <w:p w:rsidR="000F0E73" w:rsidRPr="00B17658" w:rsidRDefault="000F0E73" w:rsidP="00636297">
            <w:pPr>
              <w:tabs>
                <w:tab w:val="left" w:pos="0"/>
              </w:tabs>
              <w:jc w:val="center"/>
              <w:rPr>
                <w:b/>
              </w:rPr>
            </w:pPr>
            <w:r w:rsidRPr="00B17658">
              <w:rPr>
                <w:b/>
              </w:rPr>
              <w:t>23 Altı</w:t>
            </w:r>
          </w:p>
        </w:tc>
        <w:tc>
          <w:tcPr>
            <w:tcW w:w="644" w:type="pct"/>
            <w:shd w:val="clear" w:color="auto" w:fill="auto"/>
            <w:vAlign w:val="center"/>
          </w:tcPr>
          <w:p w:rsidR="000F0E73" w:rsidRPr="00B17658" w:rsidRDefault="000F0E73" w:rsidP="00636297">
            <w:pPr>
              <w:tabs>
                <w:tab w:val="left" w:pos="0"/>
              </w:tabs>
              <w:jc w:val="center"/>
              <w:rPr>
                <w:b/>
              </w:rPr>
            </w:pPr>
            <w:r w:rsidRPr="00B17658">
              <w:rPr>
                <w:b/>
              </w:rPr>
              <w:t>23–30</w:t>
            </w:r>
          </w:p>
        </w:tc>
        <w:tc>
          <w:tcPr>
            <w:tcW w:w="644" w:type="pct"/>
            <w:shd w:val="clear" w:color="auto" w:fill="auto"/>
            <w:vAlign w:val="center"/>
          </w:tcPr>
          <w:p w:rsidR="000F0E73" w:rsidRPr="00B17658" w:rsidRDefault="000F0E73" w:rsidP="00636297">
            <w:pPr>
              <w:tabs>
                <w:tab w:val="left" w:pos="0"/>
              </w:tabs>
              <w:jc w:val="center"/>
              <w:rPr>
                <w:b/>
              </w:rPr>
            </w:pPr>
            <w:r w:rsidRPr="00B17658">
              <w:rPr>
                <w:b/>
              </w:rPr>
              <w:t>31–35</w:t>
            </w:r>
          </w:p>
        </w:tc>
        <w:tc>
          <w:tcPr>
            <w:tcW w:w="644" w:type="pct"/>
            <w:shd w:val="clear" w:color="auto" w:fill="auto"/>
            <w:vAlign w:val="center"/>
          </w:tcPr>
          <w:p w:rsidR="000F0E73" w:rsidRPr="00B17658" w:rsidRDefault="000F0E73" w:rsidP="00636297">
            <w:pPr>
              <w:tabs>
                <w:tab w:val="left" w:pos="0"/>
              </w:tabs>
              <w:jc w:val="center"/>
              <w:rPr>
                <w:b/>
              </w:rPr>
            </w:pPr>
            <w:r w:rsidRPr="00B17658">
              <w:rPr>
                <w:b/>
              </w:rPr>
              <w:t>36–40</w:t>
            </w:r>
          </w:p>
        </w:tc>
        <w:tc>
          <w:tcPr>
            <w:tcW w:w="644" w:type="pct"/>
            <w:shd w:val="clear" w:color="auto" w:fill="auto"/>
            <w:vAlign w:val="center"/>
          </w:tcPr>
          <w:p w:rsidR="000F0E73" w:rsidRPr="00B17658" w:rsidRDefault="000F0E73" w:rsidP="00636297">
            <w:pPr>
              <w:tabs>
                <w:tab w:val="left" w:pos="0"/>
              </w:tabs>
              <w:jc w:val="center"/>
              <w:rPr>
                <w:b/>
              </w:rPr>
            </w:pPr>
            <w:r w:rsidRPr="00B17658">
              <w:rPr>
                <w:b/>
              </w:rPr>
              <w:t>41–50</w:t>
            </w:r>
          </w:p>
        </w:tc>
        <w:tc>
          <w:tcPr>
            <w:tcW w:w="910" w:type="pct"/>
            <w:shd w:val="clear" w:color="auto" w:fill="auto"/>
            <w:vAlign w:val="center"/>
          </w:tcPr>
          <w:p w:rsidR="000F0E73" w:rsidRPr="00B17658" w:rsidRDefault="000F0E73" w:rsidP="00636297">
            <w:pPr>
              <w:tabs>
                <w:tab w:val="left" w:pos="0"/>
              </w:tabs>
              <w:jc w:val="center"/>
              <w:rPr>
                <w:b/>
                <w:bCs/>
              </w:rPr>
            </w:pPr>
            <w:r w:rsidRPr="00B17658">
              <w:rPr>
                <w:b/>
                <w:bCs/>
              </w:rPr>
              <w:t>51 ve Üzeri</w:t>
            </w:r>
          </w:p>
        </w:tc>
      </w:tr>
      <w:tr w:rsidR="000F0E73" w:rsidRPr="008865C5" w:rsidTr="00636297">
        <w:trPr>
          <w:trHeight w:val="368"/>
          <w:jc w:val="center"/>
        </w:trPr>
        <w:tc>
          <w:tcPr>
            <w:tcW w:w="822" w:type="pct"/>
            <w:shd w:val="clear" w:color="auto" w:fill="auto"/>
            <w:vAlign w:val="center"/>
          </w:tcPr>
          <w:p w:rsidR="000F0E73" w:rsidRPr="00B17658" w:rsidRDefault="000F0E73" w:rsidP="00636297">
            <w:pPr>
              <w:pStyle w:val="TableContents"/>
              <w:rPr>
                <w:b/>
                <w:bCs/>
              </w:rPr>
            </w:pPr>
            <w:r w:rsidRPr="00B17658">
              <w:rPr>
                <w:b/>
                <w:bCs/>
              </w:rPr>
              <w:t>TOPLAM</w:t>
            </w:r>
          </w:p>
        </w:tc>
        <w:tc>
          <w:tcPr>
            <w:tcW w:w="690" w:type="pct"/>
            <w:shd w:val="clear" w:color="auto" w:fill="auto"/>
            <w:vAlign w:val="center"/>
          </w:tcPr>
          <w:p w:rsidR="000F0E73" w:rsidRPr="008865C5" w:rsidRDefault="000F0E73" w:rsidP="00636297">
            <w:pPr>
              <w:tabs>
                <w:tab w:val="left" w:pos="0"/>
              </w:tabs>
              <w:jc w:val="both"/>
            </w:pPr>
          </w:p>
        </w:tc>
        <w:tc>
          <w:tcPr>
            <w:tcW w:w="644" w:type="pct"/>
            <w:shd w:val="clear" w:color="auto" w:fill="auto"/>
            <w:vAlign w:val="center"/>
          </w:tcPr>
          <w:p w:rsidR="000F0E73" w:rsidRPr="008865C5" w:rsidRDefault="000F0E73" w:rsidP="00636297">
            <w:pPr>
              <w:tabs>
                <w:tab w:val="left" w:pos="0"/>
              </w:tabs>
              <w:jc w:val="both"/>
            </w:pPr>
          </w:p>
        </w:tc>
        <w:tc>
          <w:tcPr>
            <w:tcW w:w="644" w:type="pct"/>
            <w:shd w:val="clear" w:color="auto" w:fill="auto"/>
            <w:vAlign w:val="center"/>
          </w:tcPr>
          <w:p w:rsidR="000F0E73" w:rsidRPr="008865C5" w:rsidRDefault="000F0E73" w:rsidP="00636297">
            <w:pPr>
              <w:tabs>
                <w:tab w:val="left" w:pos="0"/>
              </w:tabs>
              <w:jc w:val="both"/>
            </w:pPr>
          </w:p>
        </w:tc>
        <w:tc>
          <w:tcPr>
            <w:tcW w:w="644" w:type="pct"/>
            <w:shd w:val="clear" w:color="auto" w:fill="auto"/>
            <w:vAlign w:val="center"/>
          </w:tcPr>
          <w:p w:rsidR="000F0E73" w:rsidRPr="008865C5" w:rsidRDefault="008A01CC" w:rsidP="00636297">
            <w:pPr>
              <w:tabs>
                <w:tab w:val="left" w:pos="0"/>
              </w:tabs>
              <w:jc w:val="both"/>
            </w:pPr>
            <w:r>
              <w:t>1</w:t>
            </w:r>
          </w:p>
        </w:tc>
        <w:tc>
          <w:tcPr>
            <w:tcW w:w="644" w:type="pct"/>
            <w:shd w:val="clear" w:color="auto" w:fill="auto"/>
            <w:vAlign w:val="center"/>
          </w:tcPr>
          <w:p w:rsidR="000F0E73" w:rsidRPr="008865C5" w:rsidRDefault="000F0E73" w:rsidP="00636297">
            <w:pPr>
              <w:tabs>
                <w:tab w:val="left" w:pos="0"/>
              </w:tabs>
              <w:jc w:val="both"/>
            </w:pPr>
          </w:p>
        </w:tc>
        <w:tc>
          <w:tcPr>
            <w:tcW w:w="910" w:type="pct"/>
            <w:shd w:val="clear" w:color="auto" w:fill="auto"/>
            <w:vAlign w:val="center"/>
          </w:tcPr>
          <w:p w:rsidR="000F0E73" w:rsidRPr="00B17658" w:rsidRDefault="008A01CC" w:rsidP="00636297">
            <w:pPr>
              <w:tabs>
                <w:tab w:val="left" w:pos="0"/>
              </w:tabs>
              <w:jc w:val="both"/>
              <w:rPr>
                <w:b/>
                <w:bCs/>
              </w:rPr>
            </w:pPr>
            <w:r>
              <w:rPr>
                <w:b/>
                <w:bCs/>
              </w:rPr>
              <w:t>1</w:t>
            </w:r>
          </w:p>
        </w:tc>
      </w:tr>
      <w:tr w:rsidR="000F0E73" w:rsidRPr="008865C5" w:rsidTr="00636297">
        <w:trPr>
          <w:trHeight w:val="368"/>
          <w:jc w:val="center"/>
        </w:trPr>
        <w:tc>
          <w:tcPr>
            <w:tcW w:w="822" w:type="pct"/>
            <w:tcBorders>
              <w:top w:val="double" w:sz="2" w:space="0" w:color="9CC2E5"/>
            </w:tcBorders>
            <w:shd w:val="clear" w:color="auto" w:fill="auto"/>
            <w:vAlign w:val="center"/>
          </w:tcPr>
          <w:p w:rsidR="000F0E73" w:rsidRPr="00B17658" w:rsidRDefault="000F0E73" w:rsidP="00636297">
            <w:pPr>
              <w:pStyle w:val="TableContents"/>
              <w:rPr>
                <w:b/>
                <w:bCs/>
              </w:rPr>
            </w:pPr>
            <w:r w:rsidRPr="00B17658">
              <w:rPr>
                <w:b/>
                <w:bCs/>
              </w:rPr>
              <w:t>ORAN (%)</w:t>
            </w:r>
          </w:p>
        </w:tc>
        <w:tc>
          <w:tcPr>
            <w:tcW w:w="690" w:type="pct"/>
            <w:tcBorders>
              <w:top w:val="double" w:sz="2" w:space="0" w:color="9CC2E5"/>
            </w:tcBorders>
            <w:shd w:val="clear" w:color="auto" w:fill="auto"/>
            <w:vAlign w:val="center"/>
          </w:tcPr>
          <w:p w:rsidR="000F0E73" w:rsidRPr="00B17658" w:rsidRDefault="000F0E73" w:rsidP="00636297">
            <w:pPr>
              <w:tabs>
                <w:tab w:val="left" w:pos="0"/>
              </w:tabs>
              <w:jc w:val="both"/>
              <w:rPr>
                <w:b/>
                <w:bCs/>
              </w:rPr>
            </w:pPr>
          </w:p>
        </w:tc>
        <w:tc>
          <w:tcPr>
            <w:tcW w:w="644" w:type="pct"/>
            <w:tcBorders>
              <w:top w:val="double" w:sz="2" w:space="0" w:color="9CC2E5"/>
            </w:tcBorders>
            <w:shd w:val="clear" w:color="auto" w:fill="auto"/>
            <w:vAlign w:val="center"/>
          </w:tcPr>
          <w:p w:rsidR="000F0E73" w:rsidRPr="00B17658" w:rsidRDefault="000F0E73" w:rsidP="00636297">
            <w:pPr>
              <w:tabs>
                <w:tab w:val="left" w:pos="0"/>
              </w:tabs>
              <w:jc w:val="both"/>
              <w:rPr>
                <w:b/>
                <w:bCs/>
              </w:rPr>
            </w:pPr>
          </w:p>
        </w:tc>
        <w:tc>
          <w:tcPr>
            <w:tcW w:w="644" w:type="pct"/>
            <w:tcBorders>
              <w:top w:val="double" w:sz="2" w:space="0" w:color="9CC2E5"/>
            </w:tcBorders>
            <w:shd w:val="clear" w:color="auto" w:fill="auto"/>
            <w:vAlign w:val="center"/>
          </w:tcPr>
          <w:p w:rsidR="000F0E73" w:rsidRPr="00B17658" w:rsidRDefault="000F0E73" w:rsidP="00636297">
            <w:pPr>
              <w:tabs>
                <w:tab w:val="left" w:pos="0"/>
              </w:tabs>
              <w:jc w:val="both"/>
              <w:rPr>
                <w:b/>
                <w:bCs/>
              </w:rPr>
            </w:pPr>
          </w:p>
        </w:tc>
        <w:tc>
          <w:tcPr>
            <w:tcW w:w="644" w:type="pct"/>
            <w:tcBorders>
              <w:top w:val="double" w:sz="2" w:space="0" w:color="9CC2E5"/>
            </w:tcBorders>
            <w:shd w:val="clear" w:color="auto" w:fill="auto"/>
            <w:vAlign w:val="center"/>
          </w:tcPr>
          <w:p w:rsidR="000F0E73" w:rsidRPr="00B17658" w:rsidRDefault="00CE6E70" w:rsidP="00636297">
            <w:pPr>
              <w:tabs>
                <w:tab w:val="left" w:pos="0"/>
              </w:tabs>
              <w:jc w:val="both"/>
              <w:rPr>
                <w:b/>
                <w:bCs/>
              </w:rPr>
            </w:pPr>
            <w:r>
              <w:rPr>
                <w:b/>
                <w:bCs/>
              </w:rPr>
              <w:t>%</w:t>
            </w:r>
            <w:r w:rsidR="008A01CC">
              <w:rPr>
                <w:b/>
                <w:bCs/>
              </w:rPr>
              <w:t>50</w:t>
            </w:r>
          </w:p>
        </w:tc>
        <w:tc>
          <w:tcPr>
            <w:tcW w:w="644" w:type="pct"/>
            <w:tcBorders>
              <w:top w:val="double" w:sz="2" w:space="0" w:color="9CC2E5"/>
            </w:tcBorders>
            <w:shd w:val="clear" w:color="auto" w:fill="auto"/>
            <w:vAlign w:val="center"/>
          </w:tcPr>
          <w:p w:rsidR="000F0E73" w:rsidRPr="00B17658" w:rsidRDefault="000F0E73" w:rsidP="00636297">
            <w:pPr>
              <w:tabs>
                <w:tab w:val="left" w:pos="0"/>
              </w:tabs>
              <w:jc w:val="both"/>
              <w:rPr>
                <w:b/>
                <w:bCs/>
              </w:rPr>
            </w:pPr>
          </w:p>
        </w:tc>
        <w:tc>
          <w:tcPr>
            <w:tcW w:w="910" w:type="pct"/>
            <w:tcBorders>
              <w:top w:val="double" w:sz="2" w:space="0" w:color="9CC2E5"/>
            </w:tcBorders>
            <w:shd w:val="clear" w:color="auto" w:fill="auto"/>
            <w:vAlign w:val="center"/>
          </w:tcPr>
          <w:p w:rsidR="000F0E73" w:rsidRPr="00B17658" w:rsidRDefault="00CE6E70" w:rsidP="00636297">
            <w:pPr>
              <w:tabs>
                <w:tab w:val="left" w:pos="0"/>
              </w:tabs>
              <w:jc w:val="both"/>
              <w:rPr>
                <w:b/>
                <w:bCs/>
              </w:rPr>
            </w:pPr>
            <w:r>
              <w:rPr>
                <w:b/>
                <w:bCs/>
              </w:rPr>
              <w:t>%</w:t>
            </w:r>
            <w:r w:rsidR="008A01CC">
              <w:rPr>
                <w:b/>
                <w:bCs/>
              </w:rPr>
              <w:t>50</w:t>
            </w:r>
          </w:p>
        </w:tc>
      </w:tr>
    </w:tbl>
    <w:p w:rsidR="000F0E73" w:rsidRPr="00F34EAD" w:rsidRDefault="000F0E73" w:rsidP="000F0E73">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880"/>
        <w:gridCol w:w="1858"/>
        <w:gridCol w:w="1858"/>
        <w:gridCol w:w="2465"/>
      </w:tblGrid>
      <w:tr w:rsidR="000F0E73" w:rsidRPr="008865C5" w:rsidTr="00636297">
        <w:trPr>
          <w:trHeight w:val="462"/>
          <w:jc w:val="center"/>
        </w:trPr>
        <w:tc>
          <w:tcPr>
            <w:tcW w:w="5000" w:type="pct"/>
            <w:gridSpan w:val="4"/>
            <w:shd w:val="clear" w:color="auto" w:fill="D5DCE4"/>
            <w:noWrap/>
            <w:vAlign w:val="center"/>
          </w:tcPr>
          <w:p w:rsidR="000F0E73" w:rsidRPr="00B17658" w:rsidRDefault="000F0E73" w:rsidP="00B00B2D">
            <w:pPr>
              <w:pStyle w:val="SABREBALIK"/>
              <w:tabs>
                <w:tab w:val="left" w:pos="0"/>
              </w:tabs>
              <w:jc w:val="center"/>
              <w:rPr>
                <w:b/>
              </w:rPr>
            </w:pPr>
            <w:r w:rsidRPr="00B17658">
              <w:rPr>
                <w:b/>
              </w:rPr>
              <w:t xml:space="preserve">Tablo </w:t>
            </w:r>
            <w:r w:rsidR="008A01CC">
              <w:rPr>
                <w:b/>
              </w:rPr>
              <w:t>2</w:t>
            </w:r>
            <w:r w:rsidR="00B00B2D">
              <w:rPr>
                <w:b/>
              </w:rPr>
              <w:t>4</w:t>
            </w:r>
            <w:r w:rsidR="008A01CC">
              <w:rPr>
                <w:b/>
              </w:rPr>
              <w:t>.</w:t>
            </w:r>
            <w:r w:rsidRPr="00B17658">
              <w:rPr>
                <w:b/>
              </w:rPr>
              <w:t xml:space="preserve">  Sözleşmeli Personelin </w:t>
            </w:r>
            <w:r>
              <w:rPr>
                <w:b/>
              </w:rPr>
              <w:t>(4B</w:t>
            </w:r>
            <w:r w:rsidRPr="00B17658">
              <w:rPr>
                <w:b/>
              </w:rPr>
              <w:t>’li) Cinsiyete Göre Dağılımı</w:t>
            </w:r>
          </w:p>
        </w:tc>
      </w:tr>
      <w:tr w:rsidR="000F0E73" w:rsidRPr="008865C5" w:rsidTr="00636297">
        <w:trPr>
          <w:trHeight w:val="270"/>
          <w:jc w:val="center"/>
        </w:trPr>
        <w:tc>
          <w:tcPr>
            <w:tcW w:w="1590" w:type="pct"/>
            <w:shd w:val="clear" w:color="auto" w:fill="auto"/>
            <w:noWrap/>
            <w:vAlign w:val="center"/>
          </w:tcPr>
          <w:p w:rsidR="000F0E73" w:rsidRPr="008865C5" w:rsidRDefault="000F0E73" w:rsidP="00636297">
            <w:pPr>
              <w:pStyle w:val="SABREBALIK"/>
              <w:tabs>
                <w:tab w:val="left" w:pos="0"/>
              </w:tabs>
            </w:pPr>
          </w:p>
        </w:tc>
        <w:tc>
          <w:tcPr>
            <w:tcW w:w="1025" w:type="pct"/>
            <w:shd w:val="clear" w:color="auto" w:fill="auto"/>
            <w:vAlign w:val="center"/>
          </w:tcPr>
          <w:p w:rsidR="000F0E73" w:rsidRPr="00B17658" w:rsidRDefault="000F0E73" w:rsidP="00636297">
            <w:pPr>
              <w:pStyle w:val="SABREBALIK"/>
              <w:tabs>
                <w:tab w:val="left" w:pos="0"/>
              </w:tabs>
              <w:jc w:val="center"/>
              <w:rPr>
                <w:b/>
              </w:rPr>
            </w:pPr>
            <w:r w:rsidRPr="00B17658">
              <w:rPr>
                <w:b/>
              </w:rPr>
              <w:t>Kadın</w:t>
            </w:r>
          </w:p>
        </w:tc>
        <w:tc>
          <w:tcPr>
            <w:tcW w:w="1025" w:type="pct"/>
            <w:shd w:val="clear" w:color="auto" w:fill="auto"/>
            <w:noWrap/>
            <w:vAlign w:val="center"/>
          </w:tcPr>
          <w:p w:rsidR="000F0E73" w:rsidRPr="00B17658" w:rsidRDefault="000F0E73" w:rsidP="00636297">
            <w:pPr>
              <w:pStyle w:val="SABREBALIK"/>
              <w:tabs>
                <w:tab w:val="left" w:pos="0"/>
              </w:tabs>
              <w:jc w:val="center"/>
              <w:rPr>
                <w:b/>
              </w:rPr>
            </w:pPr>
            <w:r w:rsidRPr="00B17658">
              <w:rPr>
                <w:b/>
              </w:rPr>
              <w:t>Erkek</w:t>
            </w:r>
          </w:p>
        </w:tc>
        <w:tc>
          <w:tcPr>
            <w:tcW w:w="1360" w:type="pct"/>
            <w:shd w:val="clear" w:color="auto" w:fill="auto"/>
            <w:noWrap/>
            <w:vAlign w:val="center"/>
          </w:tcPr>
          <w:p w:rsidR="000F0E73" w:rsidRPr="00B17658" w:rsidRDefault="000F0E73" w:rsidP="00636297">
            <w:pPr>
              <w:pStyle w:val="SABREBALIK"/>
              <w:tabs>
                <w:tab w:val="left" w:pos="0"/>
              </w:tabs>
              <w:jc w:val="center"/>
              <w:rPr>
                <w:b/>
              </w:rPr>
            </w:pPr>
            <w:r w:rsidRPr="00B17658">
              <w:rPr>
                <w:b/>
              </w:rPr>
              <w:t>Toplam</w:t>
            </w:r>
          </w:p>
        </w:tc>
      </w:tr>
      <w:tr w:rsidR="000F0E73" w:rsidRPr="008865C5" w:rsidTr="00636297">
        <w:trPr>
          <w:trHeight w:val="270"/>
          <w:jc w:val="center"/>
        </w:trPr>
        <w:tc>
          <w:tcPr>
            <w:tcW w:w="1590" w:type="pct"/>
            <w:shd w:val="clear" w:color="auto" w:fill="auto"/>
            <w:noWrap/>
            <w:vAlign w:val="center"/>
          </w:tcPr>
          <w:p w:rsidR="000F0E73" w:rsidRPr="00B17658" w:rsidRDefault="000F0E73" w:rsidP="00636297">
            <w:pPr>
              <w:pStyle w:val="TableContents"/>
              <w:rPr>
                <w:b/>
              </w:rPr>
            </w:pPr>
            <w:r w:rsidRPr="00B17658">
              <w:rPr>
                <w:b/>
              </w:rPr>
              <w:t>TOPLAM</w:t>
            </w:r>
          </w:p>
        </w:tc>
        <w:tc>
          <w:tcPr>
            <w:tcW w:w="1025" w:type="pct"/>
            <w:shd w:val="clear" w:color="auto" w:fill="auto"/>
            <w:noWrap/>
            <w:vAlign w:val="center"/>
          </w:tcPr>
          <w:p w:rsidR="000F0E73" w:rsidRPr="008865C5" w:rsidRDefault="000F0E73" w:rsidP="00636297">
            <w:pPr>
              <w:pStyle w:val="SABREBALIK"/>
              <w:tabs>
                <w:tab w:val="left" w:pos="0"/>
              </w:tabs>
              <w:jc w:val="center"/>
            </w:pPr>
          </w:p>
        </w:tc>
        <w:tc>
          <w:tcPr>
            <w:tcW w:w="1025" w:type="pct"/>
            <w:shd w:val="clear" w:color="auto" w:fill="auto"/>
            <w:noWrap/>
            <w:vAlign w:val="center"/>
          </w:tcPr>
          <w:p w:rsidR="000F0E73" w:rsidRPr="008865C5" w:rsidRDefault="008A01CC" w:rsidP="00636297">
            <w:pPr>
              <w:pStyle w:val="SABREBALIK"/>
              <w:tabs>
                <w:tab w:val="left" w:pos="0"/>
              </w:tabs>
              <w:jc w:val="center"/>
            </w:pPr>
            <w:r>
              <w:t>2</w:t>
            </w:r>
          </w:p>
        </w:tc>
        <w:tc>
          <w:tcPr>
            <w:tcW w:w="1360" w:type="pct"/>
            <w:shd w:val="clear" w:color="auto" w:fill="auto"/>
            <w:noWrap/>
            <w:vAlign w:val="center"/>
          </w:tcPr>
          <w:p w:rsidR="000F0E73" w:rsidRPr="008865C5" w:rsidRDefault="008A01CC" w:rsidP="00636297">
            <w:pPr>
              <w:pStyle w:val="SABREBALIK"/>
              <w:tabs>
                <w:tab w:val="left" w:pos="0"/>
              </w:tabs>
              <w:jc w:val="center"/>
            </w:pPr>
            <w:r>
              <w:t>2</w:t>
            </w:r>
          </w:p>
        </w:tc>
      </w:tr>
      <w:tr w:rsidR="000F0E73" w:rsidRPr="008865C5" w:rsidTr="00636297">
        <w:trPr>
          <w:trHeight w:val="270"/>
          <w:jc w:val="center"/>
        </w:trPr>
        <w:tc>
          <w:tcPr>
            <w:tcW w:w="1590" w:type="pct"/>
            <w:shd w:val="clear" w:color="auto" w:fill="auto"/>
            <w:noWrap/>
            <w:vAlign w:val="center"/>
          </w:tcPr>
          <w:p w:rsidR="000F0E73" w:rsidRPr="00B17658" w:rsidRDefault="000F0E73" w:rsidP="00636297">
            <w:pPr>
              <w:pStyle w:val="TableContents"/>
              <w:rPr>
                <w:b/>
              </w:rPr>
            </w:pPr>
            <w:r w:rsidRPr="00B17658">
              <w:rPr>
                <w:b/>
              </w:rPr>
              <w:t>ORAN (%)</w:t>
            </w:r>
          </w:p>
        </w:tc>
        <w:tc>
          <w:tcPr>
            <w:tcW w:w="1025" w:type="pct"/>
            <w:shd w:val="clear" w:color="auto" w:fill="auto"/>
            <w:noWrap/>
            <w:vAlign w:val="center"/>
          </w:tcPr>
          <w:p w:rsidR="000F0E73" w:rsidRPr="008865C5" w:rsidRDefault="000F0E73" w:rsidP="00636297">
            <w:pPr>
              <w:pStyle w:val="SABREBALIK"/>
              <w:tabs>
                <w:tab w:val="left" w:pos="0"/>
              </w:tabs>
              <w:jc w:val="center"/>
            </w:pPr>
          </w:p>
        </w:tc>
        <w:tc>
          <w:tcPr>
            <w:tcW w:w="1025" w:type="pct"/>
            <w:shd w:val="clear" w:color="auto" w:fill="auto"/>
            <w:noWrap/>
            <w:vAlign w:val="center"/>
          </w:tcPr>
          <w:p w:rsidR="000F0E73" w:rsidRPr="008865C5" w:rsidRDefault="00CE6E70" w:rsidP="00636297">
            <w:pPr>
              <w:pStyle w:val="SABREBALIK"/>
              <w:tabs>
                <w:tab w:val="left" w:pos="0"/>
              </w:tabs>
              <w:jc w:val="center"/>
            </w:pPr>
            <w:r>
              <w:t>%</w:t>
            </w:r>
            <w:r w:rsidR="008A01CC">
              <w:t>100</w:t>
            </w:r>
          </w:p>
        </w:tc>
        <w:tc>
          <w:tcPr>
            <w:tcW w:w="1360" w:type="pct"/>
            <w:shd w:val="clear" w:color="auto" w:fill="auto"/>
            <w:noWrap/>
            <w:vAlign w:val="center"/>
          </w:tcPr>
          <w:p w:rsidR="000F0E73" w:rsidRPr="008865C5" w:rsidRDefault="00CE6E70" w:rsidP="00636297">
            <w:pPr>
              <w:pStyle w:val="SABREBALIK"/>
              <w:tabs>
                <w:tab w:val="left" w:pos="0"/>
              </w:tabs>
              <w:jc w:val="center"/>
            </w:pPr>
            <w:r>
              <w:t>%1</w:t>
            </w:r>
            <w:r w:rsidR="008A01CC">
              <w:t>00</w:t>
            </w:r>
          </w:p>
        </w:tc>
      </w:tr>
    </w:tbl>
    <w:p w:rsidR="000F0E73" w:rsidRDefault="000F0E73" w:rsidP="00EC0E4E">
      <w:pPr>
        <w:pStyle w:val="GvdeMetni"/>
        <w:spacing w:before="120" w:line="360" w:lineRule="auto"/>
        <w:rPr>
          <w:b/>
        </w:rPr>
      </w:pPr>
    </w:p>
    <w:p w:rsidR="00B00B2D" w:rsidRPr="00EC0E4E" w:rsidRDefault="00B00B2D"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182"/>
        <w:gridCol w:w="1879"/>
      </w:tblGrid>
      <w:tr w:rsidR="00F90C2E" w:rsidRPr="00B17658" w:rsidTr="00B17658">
        <w:trPr>
          <w:trHeight w:val="505"/>
          <w:jc w:val="center"/>
        </w:trPr>
        <w:tc>
          <w:tcPr>
            <w:tcW w:w="5000" w:type="pct"/>
            <w:gridSpan w:val="2"/>
            <w:tcBorders>
              <w:bottom w:val="single" w:sz="12" w:space="0" w:color="9CC2E5"/>
            </w:tcBorders>
            <w:shd w:val="clear" w:color="auto" w:fill="D5DCE4"/>
            <w:vAlign w:val="center"/>
            <w:hideMark/>
          </w:tcPr>
          <w:p w:rsidR="003B2A0C" w:rsidRPr="00B17658" w:rsidRDefault="009E4EAD" w:rsidP="00B00B2D">
            <w:pPr>
              <w:widowControl/>
              <w:suppressAutoHyphens w:val="0"/>
              <w:jc w:val="center"/>
              <w:rPr>
                <w:rFonts w:eastAsia="Times New Roman"/>
                <w:b/>
                <w:bCs/>
                <w:kern w:val="0"/>
              </w:rPr>
            </w:pPr>
            <w:r w:rsidRPr="00B17658">
              <w:rPr>
                <w:b/>
                <w:bCs/>
              </w:rPr>
              <w:t xml:space="preserve">Tablo </w:t>
            </w:r>
            <w:r w:rsidR="008A01CC">
              <w:rPr>
                <w:b/>
                <w:bCs/>
              </w:rPr>
              <w:t>2</w:t>
            </w:r>
            <w:r w:rsidR="00B00B2D">
              <w:rPr>
                <w:b/>
                <w:bCs/>
              </w:rPr>
              <w:t>5</w:t>
            </w:r>
            <w:r w:rsidRPr="00B17658">
              <w:rPr>
                <w:b/>
                <w:bCs/>
              </w:rPr>
              <w:t xml:space="preserve">.  </w:t>
            </w:r>
            <w:r w:rsidR="008D47C3">
              <w:rPr>
                <w:rFonts w:eastAsia="Times New Roman"/>
                <w:b/>
                <w:bCs/>
                <w:kern w:val="0"/>
              </w:rPr>
              <w:t xml:space="preserve">İşçi </w:t>
            </w:r>
            <w:r w:rsidR="00A21F5D">
              <w:rPr>
                <w:rFonts w:eastAsia="Times New Roman"/>
                <w:b/>
                <w:bCs/>
                <w:kern w:val="0"/>
              </w:rPr>
              <w:t>(4D’li)</w:t>
            </w:r>
            <w:r w:rsidR="0012591A" w:rsidRPr="00B17658">
              <w:rPr>
                <w:rFonts w:eastAsia="Times New Roman"/>
                <w:b/>
                <w:bCs/>
                <w:kern w:val="0"/>
              </w:rPr>
              <w:t xml:space="preserve"> Personel Sayısı</w:t>
            </w:r>
          </w:p>
        </w:tc>
      </w:tr>
      <w:tr w:rsidR="008D47C3" w:rsidRPr="00B17658" w:rsidTr="008D47C3">
        <w:trPr>
          <w:trHeight w:val="580"/>
          <w:jc w:val="center"/>
        </w:trPr>
        <w:tc>
          <w:tcPr>
            <w:tcW w:w="3963" w:type="pct"/>
            <w:shd w:val="clear" w:color="auto" w:fill="auto"/>
            <w:vAlign w:val="center"/>
          </w:tcPr>
          <w:p w:rsidR="008D47C3" w:rsidRPr="00B17658" w:rsidRDefault="008D47C3" w:rsidP="00B17658">
            <w:pPr>
              <w:widowControl/>
              <w:suppressAutoHyphens w:val="0"/>
              <w:jc w:val="center"/>
              <w:rPr>
                <w:rFonts w:eastAsia="Times New Roman"/>
                <w:b/>
                <w:bCs/>
                <w:kern w:val="0"/>
              </w:rPr>
            </w:pPr>
            <w:r w:rsidRPr="00B17658">
              <w:rPr>
                <w:rFonts w:eastAsia="Times New Roman"/>
                <w:b/>
                <w:bCs/>
                <w:kern w:val="0"/>
              </w:rPr>
              <w:t>Hizmet Çeşidi</w:t>
            </w:r>
          </w:p>
        </w:tc>
        <w:tc>
          <w:tcPr>
            <w:tcW w:w="1037" w:type="pct"/>
            <w:shd w:val="clear" w:color="auto" w:fill="auto"/>
            <w:vAlign w:val="center"/>
            <w:hideMark/>
          </w:tcPr>
          <w:p w:rsidR="008D47C3" w:rsidRPr="00B17658" w:rsidRDefault="008D47C3" w:rsidP="00B17658">
            <w:pPr>
              <w:widowControl/>
              <w:suppressAutoHyphens w:val="0"/>
              <w:jc w:val="center"/>
              <w:rPr>
                <w:rFonts w:eastAsia="Times New Roman"/>
                <w:b/>
                <w:bCs/>
                <w:kern w:val="0"/>
              </w:rPr>
            </w:pPr>
            <w:r w:rsidRPr="00B17658">
              <w:rPr>
                <w:rFonts w:eastAsia="Times New Roman"/>
                <w:b/>
                <w:bCs/>
                <w:kern w:val="0"/>
              </w:rPr>
              <w:t>Kişi Sayısı</w:t>
            </w:r>
          </w:p>
        </w:tc>
      </w:tr>
      <w:tr w:rsidR="008D47C3" w:rsidRPr="00B17658" w:rsidTr="008D47C3">
        <w:trPr>
          <w:trHeight w:val="509"/>
          <w:jc w:val="center"/>
        </w:trPr>
        <w:tc>
          <w:tcPr>
            <w:tcW w:w="3963" w:type="pct"/>
            <w:shd w:val="clear" w:color="auto" w:fill="auto"/>
            <w:vAlign w:val="center"/>
          </w:tcPr>
          <w:p w:rsidR="008D47C3" w:rsidRPr="00B17658" w:rsidRDefault="008D47C3" w:rsidP="00B17658">
            <w:pPr>
              <w:widowControl/>
              <w:suppressAutoHyphens w:val="0"/>
              <w:rPr>
                <w:rFonts w:eastAsia="Times New Roman"/>
                <w:kern w:val="0"/>
              </w:rPr>
            </w:pPr>
            <w:r>
              <w:rPr>
                <w:rFonts w:eastAsia="Times New Roman"/>
                <w:kern w:val="0"/>
              </w:rPr>
              <w:t>Büro Hizmeti</w:t>
            </w:r>
          </w:p>
        </w:tc>
        <w:tc>
          <w:tcPr>
            <w:tcW w:w="1037" w:type="pct"/>
            <w:shd w:val="clear" w:color="auto" w:fill="auto"/>
            <w:vAlign w:val="center"/>
          </w:tcPr>
          <w:p w:rsidR="008D47C3" w:rsidRPr="00B17658" w:rsidRDefault="008A01CC" w:rsidP="00B17658">
            <w:pPr>
              <w:widowControl/>
              <w:suppressAutoHyphens w:val="0"/>
              <w:jc w:val="right"/>
              <w:rPr>
                <w:rFonts w:eastAsia="Times New Roman"/>
                <w:kern w:val="0"/>
              </w:rPr>
            </w:pPr>
            <w:r>
              <w:rPr>
                <w:rFonts w:eastAsia="Times New Roman"/>
                <w:kern w:val="0"/>
              </w:rPr>
              <w:t>1</w:t>
            </w:r>
          </w:p>
        </w:tc>
      </w:tr>
      <w:tr w:rsidR="008D47C3" w:rsidRPr="00B17658" w:rsidTr="008D47C3">
        <w:trPr>
          <w:trHeight w:val="509"/>
          <w:jc w:val="center"/>
        </w:trPr>
        <w:tc>
          <w:tcPr>
            <w:tcW w:w="3963" w:type="pct"/>
            <w:shd w:val="clear" w:color="auto" w:fill="auto"/>
            <w:vAlign w:val="center"/>
          </w:tcPr>
          <w:p w:rsidR="008D47C3" w:rsidRPr="00B17658" w:rsidRDefault="008D47C3" w:rsidP="00B17658">
            <w:pPr>
              <w:widowControl/>
              <w:suppressAutoHyphens w:val="0"/>
              <w:rPr>
                <w:rFonts w:eastAsia="Times New Roman"/>
                <w:b/>
                <w:bCs/>
                <w:kern w:val="0"/>
              </w:rPr>
            </w:pPr>
            <w:r w:rsidRPr="00B17658">
              <w:rPr>
                <w:rFonts w:eastAsia="Times New Roman"/>
                <w:b/>
                <w:bCs/>
                <w:kern w:val="0"/>
              </w:rPr>
              <w:t>TOPLAM</w:t>
            </w:r>
          </w:p>
        </w:tc>
        <w:tc>
          <w:tcPr>
            <w:tcW w:w="1037" w:type="pct"/>
            <w:shd w:val="clear" w:color="auto" w:fill="auto"/>
            <w:vAlign w:val="center"/>
            <w:hideMark/>
          </w:tcPr>
          <w:p w:rsidR="008D47C3" w:rsidRPr="00B17658" w:rsidRDefault="008D47C3" w:rsidP="00B17658">
            <w:pPr>
              <w:widowControl/>
              <w:suppressAutoHyphens w:val="0"/>
              <w:rPr>
                <w:rFonts w:eastAsia="Times New Roman"/>
                <w:b/>
                <w:bCs/>
                <w:kern w:val="0"/>
              </w:rPr>
            </w:pPr>
            <w:r w:rsidRPr="00B17658">
              <w:rPr>
                <w:rFonts w:eastAsia="Times New Roman"/>
                <w:b/>
                <w:bCs/>
                <w:kern w:val="0"/>
              </w:rPr>
              <w:t> </w:t>
            </w:r>
            <w:r w:rsidR="008A01CC">
              <w:rPr>
                <w:rFonts w:eastAsia="Times New Roman"/>
                <w:b/>
                <w:bCs/>
                <w:kern w:val="0"/>
              </w:rPr>
              <w:t>1</w:t>
            </w:r>
          </w:p>
        </w:tc>
      </w:tr>
    </w:tbl>
    <w:p w:rsidR="006949DA" w:rsidRPr="00C826AB" w:rsidRDefault="006949DA" w:rsidP="008E6333">
      <w:pPr>
        <w:pStyle w:val="GvdeMetni"/>
        <w:spacing w:before="120" w:line="360" w:lineRule="auto"/>
        <w:rPr>
          <w:b/>
          <w:color w:val="7B7B7B"/>
        </w:rPr>
      </w:pPr>
      <w:bookmarkStart w:id="44" w:name="_Toc344970513"/>
      <w:bookmarkStart w:id="45" w:name="_Toc344971624"/>
      <w:bookmarkStart w:id="46" w:name="_Toc344971765"/>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106"/>
        <w:gridCol w:w="4955"/>
      </w:tblGrid>
      <w:tr w:rsidR="00736082" w:rsidRPr="00B17658" w:rsidTr="00B17658">
        <w:trPr>
          <w:trHeight w:val="552"/>
          <w:jc w:val="center"/>
        </w:trPr>
        <w:tc>
          <w:tcPr>
            <w:tcW w:w="5000" w:type="pct"/>
            <w:gridSpan w:val="2"/>
            <w:tcBorders>
              <w:bottom w:val="single" w:sz="12" w:space="0" w:color="9CC2E5"/>
            </w:tcBorders>
            <w:shd w:val="clear" w:color="auto" w:fill="D5DCE4"/>
            <w:vAlign w:val="center"/>
          </w:tcPr>
          <w:p w:rsidR="0012591A" w:rsidRPr="00B17658" w:rsidRDefault="009E4EAD" w:rsidP="00B00B2D">
            <w:pPr>
              <w:jc w:val="center"/>
              <w:rPr>
                <w:b/>
                <w:bCs/>
              </w:rPr>
            </w:pPr>
            <w:r w:rsidRPr="00B17658">
              <w:rPr>
                <w:b/>
                <w:bCs/>
              </w:rPr>
              <w:t xml:space="preserve">Tablo </w:t>
            </w:r>
            <w:r w:rsidR="008A01CC">
              <w:rPr>
                <w:b/>
                <w:bCs/>
              </w:rPr>
              <w:t>2</w:t>
            </w:r>
            <w:r w:rsidR="00B00B2D">
              <w:rPr>
                <w:b/>
                <w:bCs/>
              </w:rPr>
              <w:t>6</w:t>
            </w:r>
            <w:r w:rsidRPr="00B17658">
              <w:rPr>
                <w:b/>
                <w:bCs/>
              </w:rPr>
              <w:t xml:space="preserve">.  </w:t>
            </w:r>
            <w:r w:rsidR="008D47C3">
              <w:rPr>
                <w:rFonts w:eastAsia="Times New Roman"/>
                <w:b/>
                <w:bCs/>
                <w:kern w:val="0"/>
              </w:rPr>
              <w:t xml:space="preserve">İşçi </w:t>
            </w:r>
            <w:r w:rsidR="00A21F5D">
              <w:rPr>
                <w:rFonts w:eastAsia="Times New Roman"/>
                <w:b/>
                <w:bCs/>
                <w:kern w:val="0"/>
              </w:rPr>
              <w:t>(4D’li)</w:t>
            </w:r>
            <w:r w:rsidR="0012591A" w:rsidRPr="00B17658">
              <w:rPr>
                <w:rFonts w:eastAsia="Times New Roman"/>
                <w:b/>
                <w:bCs/>
                <w:kern w:val="0"/>
              </w:rPr>
              <w:t xml:space="preserve"> Personelin </w:t>
            </w:r>
            <w:r w:rsidR="0075295E" w:rsidRPr="00B17658">
              <w:rPr>
                <w:rFonts w:eastAsia="Times New Roman"/>
                <w:b/>
                <w:bCs/>
                <w:kern w:val="0"/>
              </w:rPr>
              <w:t xml:space="preserve">Alt </w:t>
            </w:r>
            <w:r w:rsidR="0012591A" w:rsidRPr="00B17658">
              <w:rPr>
                <w:rFonts w:eastAsia="Times New Roman"/>
                <w:b/>
                <w:bCs/>
                <w:kern w:val="0"/>
              </w:rPr>
              <w:t>Birimlere Dağılımı</w:t>
            </w:r>
          </w:p>
        </w:tc>
      </w:tr>
      <w:tr w:rsidR="00736082" w:rsidRPr="00B17658" w:rsidTr="008A01CC">
        <w:trPr>
          <w:trHeight w:val="432"/>
          <w:jc w:val="center"/>
        </w:trPr>
        <w:tc>
          <w:tcPr>
            <w:tcW w:w="2266" w:type="pct"/>
            <w:shd w:val="clear" w:color="auto" w:fill="auto"/>
            <w:vAlign w:val="center"/>
          </w:tcPr>
          <w:p w:rsidR="0012591A" w:rsidRPr="00B17658" w:rsidRDefault="0075295E" w:rsidP="00B17658">
            <w:pPr>
              <w:jc w:val="center"/>
              <w:rPr>
                <w:b/>
                <w:bCs/>
              </w:rPr>
            </w:pPr>
            <w:r w:rsidRPr="00B17658">
              <w:rPr>
                <w:b/>
                <w:bCs/>
              </w:rPr>
              <w:t xml:space="preserve">Alt </w:t>
            </w:r>
            <w:r w:rsidR="0012591A" w:rsidRPr="00B17658">
              <w:rPr>
                <w:b/>
                <w:bCs/>
              </w:rPr>
              <w:t>Birim Adı</w:t>
            </w:r>
          </w:p>
        </w:tc>
        <w:tc>
          <w:tcPr>
            <w:tcW w:w="2734" w:type="pct"/>
            <w:shd w:val="clear" w:color="auto" w:fill="auto"/>
            <w:vAlign w:val="center"/>
          </w:tcPr>
          <w:p w:rsidR="0012591A" w:rsidRPr="00B17658" w:rsidRDefault="00A21F5D" w:rsidP="00B17658">
            <w:pPr>
              <w:jc w:val="center"/>
              <w:rPr>
                <w:b/>
              </w:rPr>
            </w:pPr>
            <w:r>
              <w:rPr>
                <w:b/>
              </w:rPr>
              <w:t>Kişi</w:t>
            </w:r>
            <w:r w:rsidR="0012591A" w:rsidRPr="00B17658">
              <w:rPr>
                <w:b/>
              </w:rPr>
              <w:t xml:space="preserve">  Sayısı</w:t>
            </w:r>
          </w:p>
        </w:tc>
      </w:tr>
      <w:tr w:rsidR="00736082" w:rsidRPr="00B17658" w:rsidTr="008A01CC">
        <w:trPr>
          <w:jc w:val="center"/>
        </w:trPr>
        <w:tc>
          <w:tcPr>
            <w:tcW w:w="2266" w:type="pct"/>
            <w:shd w:val="clear" w:color="auto" w:fill="auto"/>
            <w:vAlign w:val="center"/>
          </w:tcPr>
          <w:p w:rsidR="0012591A" w:rsidRPr="00B00B2D" w:rsidRDefault="008A01CC" w:rsidP="00D74BD3">
            <w:pPr>
              <w:rPr>
                <w:bCs/>
              </w:rPr>
            </w:pPr>
            <w:r w:rsidRPr="00B00B2D">
              <w:rPr>
                <w:bCs/>
              </w:rPr>
              <w:t>İdari İşler ve Kullanıcı Hizmetleri</w:t>
            </w:r>
          </w:p>
        </w:tc>
        <w:tc>
          <w:tcPr>
            <w:tcW w:w="2734" w:type="pct"/>
            <w:shd w:val="clear" w:color="auto" w:fill="auto"/>
            <w:vAlign w:val="center"/>
          </w:tcPr>
          <w:p w:rsidR="0012591A" w:rsidRPr="00B17658" w:rsidRDefault="008A01CC" w:rsidP="002227CA">
            <w:pPr>
              <w:jc w:val="center"/>
              <w:rPr>
                <w:b/>
              </w:rPr>
            </w:pPr>
            <w:r>
              <w:rPr>
                <w:b/>
              </w:rPr>
              <w:t>1</w:t>
            </w:r>
          </w:p>
        </w:tc>
      </w:tr>
      <w:tr w:rsidR="00736082" w:rsidRPr="00B17658" w:rsidTr="008A01CC">
        <w:trPr>
          <w:trHeight w:val="267"/>
          <w:jc w:val="center"/>
        </w:trPr>
        <w:tc>
          <w:tcPr>
            <w:tcW w:w="2266" w:type="pct"/>
            <w:shd w:val="clear" w:color="auto" w:fill="auto"/>
            <w:vAlign w:val="center"/>
          </w:tcPr>
          <w:p w:rsidR="0012591A" w:rsidRPr="00B17658" w:rsidRDefault="00842819" w:rsidP="00B31187">
            <w:pPr>
              <w:rPr>
                <w:b/>
                <w:bCs/>
              </w:rPr>
            </w:pPr>
            <w:r w:rsidRPr="00B17658">
              <w:rPr>
                <w:b/>
                <w:bCs/>
              </w:rPr>
              <w:t>TOPLAM</w:t>
            </w:r>
          </w:p>
        </w:tc>
        <w:tc>
          <w:tcPr>
            <w:tcW w:w="2734" w:type="pct"/>
            <w:shd w:val="clear" w:color="auto" w:fill="auto"/>
            <w:vAlign w:val="center"/>
          </w:tcPr>
          <w:p w:rsidR="0012591A" w:rsidRPr="00B17658" w:rsidRDefault="008A01CC" w:rsidP="00D74BD3">
            <w:pPr>
              <w:rPr>
                <w:b/>
              </w:rPr>
            </w:pPr>
            <w:r>
              <w:rPr>
                <w:b/>
              </w:rPr>
              <w:t>1</w:t>
            </w:r>
          </w:p>
        </w:tc>
      </w:tr>
    </w:tbl>
    <w:p w:rsidR="002227CA" w:rsidRDefault="002227CA" w:rsidP="008E6333">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43"/>
        <w:gridCol w:w="1453"/>
        <w:gridCol w:w="716"/>
        <w:gridCol w:w="1408"/>
        <w:gridCol w:w="986"/>
        <w:gridCol w:w="1587"/>
        <w:gridCol w:w="1368"/>
      </w:tblGrid>
      <w:tr w:rsidR="00B17658" w:rsidRPr="00842819" w:rsidTr="00F462E8">
        <w:trPr>
          <w:trHeight w:val="517"/>
          <w:jc w:val="center"/>
        </w:trPr>
        <w:tc>
          <w:tcPr>
            <w:tcW w:w="5000" w:type="pct"/>
            <w:gridSpan w:val="7"/>
            <w:tcBorders>
              <w:bottom w:val="single" w:sz="12" w:space="0" w:color="9CC2E5"/>
            </w:tcBorders>
            <w:shd w:val="clear" w:color="auto" w:fill="D5DCE4"/>
            <w:vAlign w:val="center"/>
          </w:tcPr>
          <w:p w:rsidR="00736082" w:rsidRPr="00B17658" w:rsidRDefault="00736082" w:rsidP="00B00B2D">
            <w:pPr>
              <w:tabs>
                <w:tab w:val="left" w:pos="0"/>
              </w:tabs>
              <w:jc w:val="center"/>
              <w:rPr>
                <w:b/>
                <w:bCs/>
              </w:rPr>
            </w:pPr>
            <w:r w:rsidRPr="00B17658">
              <w:rPr>
                <w:b/>
                <w:bCs/>
              </w:rPr>
              <w:t xml:space="preserve">Tablo </w:t>
            </w:r>
            <w:r w:rsidR="002227CA">
              <w:rPr>
                <w:b/>
                <w:bCs/>
              </w:rPr>
              <w:t>2</w:t>
            </w:r>
            <w:r w:rsidR="00B00B2D">
              <w:rPr>
                <w:b/>
                <w:bCs/>
              </w:rPr>
              <w:t>7</w:t>
            </w:r>
            <w:r w:rsidRPr="00B17658">
              <w:rPr>
                <w:b/>
                <w:bCs/>
              </w:rPr>
              <w:t xml:space="preserve">.  </w:t>
            </w:r>
            <w:r w:rsidR="00F520A9">
              <w:rPr>
                <w:rFonts w:eastAsia="Times New Roman"/>
                <w:b/>
                <w:bCs/>
                <w:kern w:val="0"/>
              </w:rPr>
              <w:t xml:space="preserve">İşçi </w:t>
            </w:r>
            <w:r w:rsidR="00A21F5D">
              <w:rPr>
                <w:rFonts w:eastAsia="Times New Roman"/>
                <w:b/>
                <w:bCs/>
                <w:kern w:val="0"/>
              </w:rPr>
              <w:t>(4D’li)</w:t>
            </w:r>
            <w:r w:rsidR="00F520A9" w:rsidRPr="00B17658">
              <w:rPr>
                <w:rFonts w:eastAsia="Times New Roman"/>
                <w:b/>
                <w:bCs/>
                <w:kern w:val="0"/>
              </w:rPr>
              <w:t xml:space="preserve"> </w:t>
            </w:r>
            <w:r w:rsidRPr="00B17658">
              <w:rPr>
                <w:rFonts w:eastAsia="Times New Roman"/>
                <w:b/>
                <w:bCs/>
                <w:kern w:val="0"/>
              </w:rPr>
              <w:t xml:space="preserve">Personelin </w:t>
            </w:r>
            <w:r w:rsidRPr="00B17658">
              <w:rPr>
                <w:b/>
                <w:bCs/>
              </w:rPr>
              <w:t>Eğitim Durumu</w:t>
            </w:r>
          </w:p>
        </w:tc>
      </w:tr>
      <w:tr w:rsidR="00B17658" w:rsidRPr="00B17658" w:rsidTr="00BA6C23">
        <w:trPr>
          <w:trHeight w:val="391"/>
          <w:jc w:val="center"/>
        </w:trPr>
        <w:tc>
          <w:tcPr>
            <w:tcW w:w="851" w:type="pct"/>
            <w:shd w:val="clear" w:color="auto" w:fill="auto"/>
            <w:vAlign w:val="center"/>
          </w:tcPr>
          <w:p w:rsidR="00736082" w:rsidRPr="00B17658" w:rsidRDefault="00736082" w:rsidP="00B17658">
            <w:pPr>
              <w:tabs>
                <w:tab w:val="left" w:pos="0"/>
              </w:tabs>
              <w:jc w:val="center"/>
              <w:rPr>
                <w:b/>
                <w:bCs/>
              </w:rPr>
            </w:pPr>
          </w:p>
        </w:tc>
        <w:tc>
          <w:tcPr>
            <w:tcW w:w="802" w:type="pct"/>
            <w:shd w:val="clear" w:color="auto" w:fill="auto"/>
            <w:vAlign w:val="center"/>
          </w:tcPr>
          <w:p w:rsidR="00736082" w:rsidRPr="00B17658" w:rsidRDefault="00736082" w:rsidP="00B17658">
            <w:pPr>
              <w:tabs>
                <w:tab w:val="left" w:pos="0"/>
              </w:tabs>
              <w:jc w:val="center"/>
              <w:rPr>
                <w:b/>
              </w:rPr>
            </w:pPr>
            <w:r w:rsidRPr="00B17658">
              <w:rPr>
                <w:b/>
              </w:rPr>
              <w:t>İlköğretim</w:t>
            </w:r>
          </w:p>
        </w:tc>
        <w:tc>
          <w:tcPr>
            <w:tcW w:w="395" w:type="pct"/>
            <w:shd w:val="clear" w:color="auto" w:fill="auto"/>
            <w:vAlign w:val="center"/>
          </w:tcPr>
          <w:p w:rsidR="00736082" w:rsidRPr="00B17658" w:rsidRDefault="00736082" w:rsidP="00B17658">
            <w:pPr>
              <w:tabs>
                <w:tab w:val="left" w:pos="0"/>
              </w:tabs>
              <w:jc w:val="center"/>
              <w:rPr>
                <w:b/>
              </w:rPr>
            </w:pPr>
            <w:r w:rsidRPr="00B17658">
              <w:rPr>
                <w:b/>
              </w:rPr>
              <w:t>Lise</w:t>
            </w:r>
          </w:p>
        </w:tc>
        <w:tc>
          <w:tcPr>
            <w:tcW w:w="777" w:type="pct"/>
            <w:shd w:val="clear" w:color="auto" w:fill="auto"/>
            <w:vAlign w:val="center"/>
          </w:tcPr>
          <w:p w:rsidR="00736082" w:rsidRPr="00B17658" w:rsidRDefault="00736082" w:rsidP="00B17658">
            <w:pPr>
              <w:tabs>
                <w:tab w:val="left" w:pos="0"/>
              </w:tabs>
              <w:jc w:val="center"/>
              <w:rPr>
                <w:b/>
              </w:rPr>
            </w:pPr>
            <w:r w:rsidRPr="00B17658">
              <w:rPr>
                <w:b/>
              </w:rPr>
              <w:t>Ön Lisans</w:t>
            </w:r>
          </w:p>
        </w:tc>
        <w:tc>
          <w:tcPr>
            <w:tcW w:w="544" w:type="pct"/>
            <w:shd w:val="clear" w:color="auto" w:fill="auto"/>
            <w:vAlign w:val="center"/>
          </w:tcPr>
          <w:p w:rsidR="00736082" w:rsidRPr="00B17658" w:rsidRDefault="00736082" w:rsidP="00B17658">
            <w:pPr>
              <w:tabs>
                <w:tab w:val="left" w:pos="0"/>
              </w:tabs>
              <w:jc w:val="center"/>
              <w:rPr>
                <w:b/>
              </w:rPr>
            </w:pPr>
            <w:r w:rsidRPr="00B17658">
              <w:rPr>
                <w:b/>
              </w:rPr>
              <w:t>Lisans</w:t>
            </w:r>
          </w:p>
        </w:tc>
        <w:tc>
          <w:tcPr>
            <w:tcW w:w="876" w:type="pct"/>
            <w:shd w:val="clear" w:color="auto" w:fill="auto"/>
            <w:vAlign w:val="center"/>
          </w:tcPr>
          <w:p w:rsidR="00736082" w:rsidRPr="00B17658" w:rsidRDefault="00842819" w:rsidP="00B17658">
            <w:pPr>
              <w:tabs>
                <w:tab w:val="left" w:pos="0"/>
              </w:tabs>
              <w:jc w:val="center"/>
              <w:rPr>
                <w:b/>
              </w:rPr>
            </w:pPr>
            <w:r w:rsidRPr="00B17658">
              <w:rPr>
                <w:b/>
              </w:rPr>
              <w:t>Lisans Üstü</w:t>
            </w:r>
          </w:p>
        </w:tc>
        <w:tc>
          <w:tcPr>
            <w:tcW w:w="756" w:type="pct"/>
            <w:shd w:val="clear" w:color="auto" w:fill="auto"/>
            <w:vAlign w:val="center"/>
          </w:tcPr>
          <w:p w:rsidR="00736082" w:rsidRPr="00B17658" w:rsidRDefault="00736082" w:rsidP="00B17658">
            <w:pPr>
              <w:tabs>
                <w:tab w:val="left" w:pos="0"/>
              </w:tabs>
              <w:rPr>
                <w:b/>
                <w:bCs/>
              </w:rPr>
            </w:pPr>
            <w:r w:rsidRPr="00B17658">
              <w:rPr>
                <w:b/>
                <w:bCs/>
              </w:rPr>
              <w:t xml:space="preserve">    Toplam</w:t>
            </w:r>
          </w:p>
        </w:tc>
      </w:tr>
      <w:tr w:rsidR="00B17658" w:rsidRPr="00842819" w:rsidTr="00F462E8">
        <w:trPr>
          <w:trHeight w:val="411"/>
          <w:jc w:val="center"/>
        </w:trPr>
        <w:tc>
          <w:tcPr>
            <w:tcW w:w="851" w:type="pct"/>
            <w:shd w:val="clear" w:color="auto" w:fill="auto"/>
            <w:vAlign w:val="center"/>
          </w:tcPr>
          <w:p w:rsidR="00736082" w:rsidRPr="00B17658" w:rsidRDefault="00842819" w:rsidP="00B17658">
            <w:pPr>
              <w:tabs>
                <w:tab w:val="left" w:pos="0"/>
              </w:tabs>
              <w:rPr>
                <w:b/>
                <w:bCs/>
              </w:rPr>
            </w:pPr>
            <w:r w:rsidRPr="00B17658">
              <w:rPr>
                <w:b/>
                <w:bCs/>
              </w:rPr>
              <w:t>TOPLAM</w:t>
            </w:r>
          </w:p>
        </w:tc>
        <w:tc>
          <w:tcPr>
            <w:tcW w:w="802" w:type="pct"/>
            <w:shd w:val="clear" w:color="auto" w:fill="auto"/>
            <w:vAlign w:val="center"/>
          </w:tcPr>
          <w:p w:rsidR="00736082" w:rsidRPr="00842819" w:rsidRDefault="00736082" w:rsidP="00B17658">
            <w:pPr>
              <w:tabs>
                <w:tab w:val="left" w:pos="0"/>
              </w:tabs>
              <w:jc w:val="both"/>
            </w:pPr>
          </w:p>
        </w:tc>
        <w:tc>
          <w:tcPr>
            <w:tcW w:w="395" w:type="pct"/>
            <w:shd w:val="clear" w:color="auto" w:fill="auto"/>
            <w:vAlign w:val="center"/>
          </w:tcPr>
          <w:p w:rsidR="00736082" w:rsidRPr="00842819" w:rsidRDefault="00736082" w:rsidP="00B17658">
            <w:pPr>
              <w:tabs>
                <w:tab w:val="left" w:pos="0"/>
              </w:tabs>
              <w:jc w:val="both"/>
            </w:pPr>
          </w:p>
        </w:tc>
        <w:tc>
          <w:tcPr>
            <w:tcW w:w="777" w:type="pct"/>
            <w:shd w:val="clear" w:color="auto" w:fill="auto"/>
            <w:vAlign w:val="center"/>
          </w:tcPr>
          <w:p w:rsidR="00736082" w:rsidRPr="00842819" w:rsidRDefault="00736082" w:rsidP="00B17658">
            <w:pPr>
              <w:tabs>
                <w:tab w:val="left" w:pos="0"/>
              </w:tabs>
              <w:jc w:val="both"/>
            </w:pPr>
          </w:p>
        </w:tc>
        <w:tc>
          <w:tcPr>
            <w:tcW w:w="544" w:type="pct"/>
            <w:shd w:val="clear" w:color="auto" w:fill="auto"/>
            <w:vAlign w:val="center"/>
          </w:tcPr>
          <w:p w:rsidR="00736082" w:rsidRPr="00842819" w:rsidRDefault="002227CA" w:rsidP="00B17658">
            <w:pPr>
              <w:tabs>
                <w:tab w:val="left" w:pos="0"/>
              </w:tabs>
              <w:jc w:val="both"/>
            </w:pPr>
            <w:r>
              <w:t>1</w:t>
            </w:r>
          </w:p>
        </w:tc>
        <w:tc>
          <w:tcPr>
            <w:tcW w:w="876" w:type="pct"/>
            <w:shd w:val="clear" w:color="auto" w:fill="auto"/>
            <w:vAlign w:val="center"/>
          </w:tcPr>
          <w:p w:rsidR="00736082" w:rsidRPr="00842819" w:rsidRDefault="00736082" w:rsidP="00B17658">
            <w:pPr>
              <w:tabs>
                <w:tab w:val="left" w:pos="0"/>
              </w:tabs>
              <w:jc w:val="both"/>
            </w:pPr>
          </w:p>
        </w:tc>
        <w:tc>
          <w:tcPr>
            <w:tcW w:w="756" w:type="pct"/>
            <w:shd w:val="clear" w:color="auto" w:fill="auto"/>
            <w:vAlign w:val="center"/>
          </w:tcPr>
          <w:p w:rsidR="00736082" w:rsidRPr="00B17658" w:rsidRDefault="002227CA" w:rsidP="00B17658">
            <w:pPr>
              <w:tabs>
                <w:tab w:val="left" w:pos="0"/>
              </w:tabs>
              <w:jc w:val="both"/>
              <w:rPr>
                <w:b/>
                <w:bCs/>
              </w:rPr>
            </w:pPr>
            <w:r>
              <w:rPr>
                <w:b/>
                <w:bCs/>
              </w:rPr>
              <w:t>1</w:t>
            </w:r>
          </w:p>
        </w:tc>
      </w:tr>
      <w:tr w:rsidR="00B17658" w:rsidRPr="00842819" w:rsidTr="00B17658">
        <w:trPr>
          <w:trHeight w:val="490"/>
          <w:jc w:val="center"/>
        </w:trPr>
        <w:tc>
          <w:tcPr>
            <w:tcW w:w="851" w:type="pct"/>
            <w:tcBorders>
              <w:top w:val="double" w:sz="2" w:space="0" w:color="9CC2E5"/>
            </w:tcBorders>
            <w:shd w:val="clear" w:color="auto" w:fill="auto"/>
            <w:vAlign w:val="center"/>
          </w:tcPr>
          <w:p w:rsidR="00736082" w:rsidRPr="00B17658" w:rsidRDefault="00842819" w:rsidP="00B17658">
            <w:pPr>
              <w:tabs>
                <w:tab w:val="left" w:pos="0"/>
              </w:tabs>
              <w:rPr>
                <w:b/>
                <w:bCs/>
              </w:rPr>
            </w:pPr>
            <w:r w:rsidRPr="00B17658">
              <w:rPr>
                <w:b/>
                <w:bCs/>
              </w:rPr>
              <w:t xml:space="preserve">ORAN </w:t>
            </w:r>
            <w:r w:rsidR="00736082" w:rsidRPr="00B17658">
              <w:rPr>
                <w:b/>
                <w:bCs/>
              </w:rPr>
              <w:t>(%)</w:t>
            </w:r>
          </w:p>
        </w:tc>
        <w:tc>
          <w:tcPr>
            <w:tcW w:w="802"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c>
          <w:tcPr>
            <w:tcW w:w="395"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c>
          <w:tcPr>
            <w:tcW w:w="777"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c>
          <w:tcPr>
            <w:tcW w:w="544" w:type="pct"/>
            <w:tcBorders>
              <w:top w:val="double" w:sz="2" w:space="0" w:color="9CC2E5"/>
            </w:tcBorders>
            <w:shd w:val="clear" w:color="auto" w:fill="auto"/>
            <w:vAlign w:val="center"/>
          </w:tcPr>
          <w:p w:rsidR="00736082" w:rsidRPr="00B17658" w:rsidRDefault="00CE6E70" w:rsidP="00B17658">
            <w:pPr>
              <w:tabs>
                <w:tab w:val="left" w:pos="0"/>
              </w:tabs>
              <w:jc w:val="both"/>
              <w:rPr>
                <w:b/>
                <w:bCs/>
              </w:rPr>
            </w:pPr>
            <w:r>
              <w:rPr>
                <w:b/>
                <w:bCs/>
              </w:rPr>
              <w:t>%</w:t>
            </w:r>
            <w:r w:rsidR="002227CA">
              <w:rPr>
                <w:b/>
                <w:bCs/>
              </w:rPr>
              <w:t>100</w:t>
            </w:r>
          </w:p>
        </w:tc>
        <w:tc>
          <w:tcPr>
            <w:tcW w:w="876" w:type="pct"/>
            <w:tcBorders>
              <w:top w:val="double" w:sz="2" w:space="0" w:color="9CC2E5"/>
            </w:tcBorders>
            <w:shd w:val="clear" w:color="auto" w:fill="auto"/>
            <w:vAlign w:val="center"/>
          </w:tcPr>
          <w:p w:rsidR="00736082" w:rsidRPr="00B17658" w:rsidRDefault="00736082" w:rsidP="00B17658">
            <w:pPr>
              <w:tabs>
                <w:tab w:val="left" w:pos="0"/>
              </w:tabs>
              <w:jc w:val="both"/>
              <w:rPr>
                <w:b/>
                <w:bCs/>
              </w:rPr>
            </w:pPr>
          </w:p>
        </w:tc>
        <w:tc>
          <w:tcPr>
            <w:tcW w:w="756" w:type="pct"/>
            <w:tcBorders>
              <w:top w:val="double" w:sz="2" w:space="0" w:color="9CC2E5"/>
            </w:tcBorders>
            <w:shd w:val="clear" w:color="auto" w:fill="auto"/>
            <w:vAlign w:val="center"/>
          </w:tcPr>
          <w:p w:rsidR="00736082" w:rsidRPr="00B17658" w:rsidRDefault="00CE6E70" w:rsidP="00B17658">
            <w:pPr>
              <w:tabs>
                <w:tab w:val="left" w:pos="0"/>
              </w:tabs>
              <w:jc w:val="both"/>
              <w:rPr>
                <w:b/>
                <w:bCs/>
              </w:rPr>
            </w:pPr>
            <w:r>
              <w:rPr>
                <w:b/>
                <w:bCs/>
              </w:rPr>
              <w:t>%</w:t>
            </w:r>
            <w:r w:rsidR="002227CA">
              <w:rPr>
                <w:b/>
                <w:bCs/>
              </w:rPr>
              <w:t>100</w:t>
            </w:r>
          </w:p>
        </w:tc>
      </w:tr>
    </w:tbl>
    <w:p w:rsidR="00736082" w:rsidRDefault="00736082" w:rsidP="008E6333">
      <w:pPr>
        <w:pStyle w:val="GvdeMetni"/>
        <w:spacing w:before="120" w:line="360" w:lineRule="auto"/>
        <w:rPr>
          <w:b/>
        </w:rPr>
      </w:pPr>
    </w:p>
    <w:tbl>
      <w:tblPr>
        <w:tblW w:w="907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64"/>
        <w:gridCol w:w="1134"/>
        <w:gridCol w:w="1134"/>
        <w:gridCol w:w="992"/>
        <w:gridCol w:w="1134"/>
        <w:gridCol w:w="898"/>
        <w:gridCol w:w="1087"/>
        <w:gridCol w:w="1134"/>
      </w:tblGrid>
      <w:tr w:rsidR="00842819" w:rsidRPr="00842819" w:rsidTr="00B00B2D">
        <w:trPr>
          <w:trHeight w:val="655"/>
          <w:jc w:val="center"/>
        </w:trPr>
        <w:tc>
          <w:tcPr>
            <w:tcW w:w="9077" w:type="dxa"/>
            <w:gridSpan w:val="8"/>
            <w:tcBorders>
              <w:bottom w:val="single" w:sz="12" w:space="0" w:color="9CC2E5"/>
            </w:tcBorders>
            <w:shd w:val="clear" w:color="auto" w:fill="D5DCE4"/>
            <w:vAlign w:val="center"/>
          </w:tcPr>
          <w:p w:rsidR="00852F39" w:rsidRPr="00B17658" w:rsidRDefault="00B31187" w:rsidP="00B00B2D">
            <w:pPr>
              <w:tabs>
                <w:tab w:val="left" w:pos="0"/>
              </w:tabs>
              <w:jc w:val="center"/>
              <w:rPr>
                <w:b/>
                <w:bCs/>
              </w:rPr>
            </w:pPr>
            <w:r w:rsidRPr="00B17658">
              <w:rPr>
                <w:b/>
                <w:bCs/>
              </w:rPr>
              <w:t xml:space="preserve">Tablo </w:t>
            </w:r>
            <w:r w:rsidR="002227CA">
              <w:rPr>
                <w:b/>
                <w:bCs/>
              </w:rPr>
              <w:t>2</w:t>
            </w:r>
            <w:r w:rsidR="00B00B2D">
              <w:rPr>
                <w:b/>
                <w:bCs/>
              </w:rPr>
              <w:t>8</w:t>
            </w:r>
            <w:r w:rsidRPr="00B17658">
              <w:rPr>
                <w:b/>
                <w:bCs/>
              </w:rPr>
              <w:t xml:space="preserve">.  </w:t>
            </w:r>
            <w:r w:rsidR="00852F39" w:rsidRPr="00B17658">
              <w:rPr>
                <w:rFonts w:eastAsia="Times New Roman"/>
                <w:b/>
                <w:bCs/>
                <w:kern w:val="0"/>
              </w:rPr>
              <w:t xml:space="preserve"> </w:t>
            </w:r>
            <w:r w:rsidR="00F520A9">
              <w:rPr>
                <w:rFonts w:eastAsia="Times New Roman"/>
                <w:b/>
                <w:bCs/>
                <w:kern w:val="0"/>
              </w:rPr>
              <w:t xml:space="preserve">İşçi </w:t>
            </w:r>
            <w:r w:rsidR="00A21F5D">
              <w:rPr>
                <w:rFonts w:eastAsia="Times New Roman"/>
                <w:b/>
                <w:bCs/>
                <w:kern w:val="0"/>
              </w:rPr>
              <w:t xml:space="preserve">(4D’li) </w:t>
            </w:r>
            <w:r w:rsidR="00852F39" w:rsidRPr="00B17658">
              <w:rPr>
                <w:rFonts w:eastAsia="Times New Roman"/>
                <w:b/>
                <w:bCs/>
                <w:kern w:val="0"/>
              </w:rPr>
              <w:t xml:space="preserve">Personelin </w:t>
            </w:r>
            <w:r w:rsidR="00852F39" w:rsidRPr="00B17658">
              <w:rPr>
                <w:b/>
                <w:bCs/>
              </w:rPr>
              <w:t xml:space="preserve">Yaş </w:t>
            </w:r>
            <w:r w:rsidR="00842819" w:rsidRPr="00B17658">
              <w:rPr>
                <w:b/>
                <w:bCs/>
              </w:rPr>
              <w:t xml:space="preserve">Durumuna Göre </w:t>
            </w:r>
            <w:r w:rsidR="00852F39" w:rsidRPr="00B17658">
              <w:rPr>
                <w:b/>
                <w:bCs/>
              </w:rPr>
              <w:t>Dağılımı</w:t>
            </w:r>
          </w:p>
        </w:tc>
      </w:tr>
      <w:tr w:rsidR="00B17658" w:rsidRPr="00B17658" w:rsidTr="00B00B2D">
        <w:trPr>
          <w:trHeight w:val="343"/>
          <w:jc w:val="center"/>
        </w:trPr>
        <w:tc>
          <w:tcPr>
            <w:tcW w:w="1564" w:type="dxa"/>
            <w:shd w:val="clear" w:color="auto" w:fill="auto"/>
            <w:vAlign w:val="center"/>
          </w:tcPr>
          <w:p w:rsidR="00852F39" w:rsidRPr="00B17658" w:rsidRDefault="00852F39" w:rsidP="00B17658">
            <w:pPr>
              <w:tabs>
                <w:tab w:val="left" w:pos="0"/>
              </w:tabs>
              <w:jc w:val="center"/>
              <w:rPr>
                <w:b/>
                <w:bCs/>
              </w:rPr>
            </w:pPr>
          </w:p>
        </w:tc>
        <w:tc>
          <w:tcPr>
            <w:tcW w:w="1134" w:type="dxa"/>
            <w:shd w:val="clear" w:color="auto" w:fill="auto"/>
            <w:vAlign w:val="center"/>
          </w:tcPr>
          <w:p w:rsidR="00852F39" w:rsidRPr="00B17658" w:rsidRDefault="00852F39" w:rsidP="00B17658">
            <w:pPr>
              <w:tabs>
                <w:tab w:val="left" w:pos="0"/>
              </w:tabs>
              <w:jc w:val="center"/>
              <w:rPr>
                <w:b/>
              </w:rPr>
            </w:pPr>
            <w:r w:rsidRPr="00B17658">
              <w:rPr>
                <w:b/>
              </w:rPr>
              <w:t>2</w:t>
            </w:r>
            <w:r w:rsidR="0075295E" w:rsidRPr="00B17658">
              <w:rPr>
                <w:b/>
              </w:rPr>
              <w:t>3</w:t>
            </w:r>
            <w:r w:rsidR="00842819" w:rsidRPr="00B17658">
              <w:rPr>
                <w:b/>
              </w:rPr>
              <w:t xml:space="preserve"> </w:t>
            </w:r>
            <w:r w:rsidR="0075295E" w:rsidRPr="00B17658">
              <w:rPr>
                <w:b/>
              </w:rPr>
              <w:t>Altı</w:t>
            </w:r>
          </w:p>
        </w:tc>
        <w:tc>
          <w:tcPr>
            <w:tcW w:w="1134" w:type="dxa"/>
            <w:shd w:val="clear" w:color="auto" w:fill="auto"/>
            <w:vAlign w:val="center"/>
          </w:tcPr>
          <w:p w:rsidR="00852F39" w:rsidRPr="00B17658" w:rsidRDefault="00852F39" w:rsidP="00B17658">
            <w:pPr>
              <w:tabs>
                <w:tab w:val="left" w:pos="0"/>
              </w:tabs>
              <w:jc w:val="center"/>
              <w:rPr>
                <w:b/>
              </w:rPr>
            </w:pPr>
            <w:r w:rsidRPr="00B17658">
              <w:rPr>
                <w:b/>
              </w:rPr>
              <w:t>2</w:t>
            </w:r>
            <w:r w:rsidR="00842819" w:rsidRPr="00B17658">
              <w:rPr>
                <w:b/>
              </w:rPr>
              <w:t>3</w:t>
            </w:r>
            <w:r w:rsidRPr="00B17658">
              <w:rPr>
                <w:b/>
              </w:rPr>
              <w:t xml:space="preserve">–30 </w:t>
            </w:r>
          </w:p>
        </w:tc>
        <w:tc>
          <w:tcPr>
            <w:tcW w:w="992" w:type="dxa"/>
            <w:shd w:val="clear" w:color="auto" w:fill="auto"/>
            <w:vAlign w:val="center"/>
          </w:tcPr>
          <w:p w:rsidR="00852F39" w:rsidRPr="00B17658" w:rsidRDefault="00852F39" w:rsidP="00B17658">
            <w:pPr>
              <w:tabs>
                <w:tab w:val="left" w:pos="0"/>
              </w:tabs>
              <w:jc w:val="center"/>
              <w:rPr>
                <w:b/>
              </w:rPr>
            </w:pPr>
            <w:r w:rsidRPr="00B17658">
              <w:rPr>
                <w:b/>
              </w:rPr>
              <w:t xml:space="preserve">31–35 </w:t>
            </w:r>
          </w:p>
        </w:tc>
        <w:tc>
          <w:tcPr>
            <w:tcW w:w="1134" w:type="dxa"/>
            <w:shd w:val="clear" w:color="auto" w:fill="auto"/>
            <w:vAlign w:val="center"/>
          </w:tcPr>
          <w:p w:rsidR="00852F39" w:rsidRPr="00B17658" w:rsidRDefault="00852F39" w:rsidP="00B17658">
            <w:pPr>
              <w:tabs>
                <w:tab w:val="left" w:pos="0"/>
              </w:tabs>
              <w:jc w:val="center"/>
              <w:rPr>
                <w:b/>
              </w:rPr>
            </w:pPr>
            <w:r w:rsidRPr="00B17658">
              <w:rPr>
                <w:b/>
              </w:rPr>
              <w:t xml:space="preserve">36–40 </w:t>
            </w:r>
          </w:p>
        </w:tc>
        <w:tc>
          <w:tcPr>
            <w:tcW w:w="898" w:type="dxa"/>
            <w:shd w:val="clear" w:color="auto" w:fill="auto"/>
            <w:vAlign w:val="center"/>
          </w:tcPr>
          <w:p w:rsidR="00852F39" w:rsidRPr="00B17658" w:rsidRDefault="00852F39" w:rsidP="00B17658">
            <w:pPr>
              <w:tabs>
                <w:tab w:val="left" w:pos="0"/>
              </w:tabs>
              <w:jc w:val="center"/>
              <w:rPr>
                <w:b/>
              </w:rPr>
            </w:pPr>
            <w:r w:rsidRPr="00B17658">
              <w:rPr>
                <w:b/>
              </w:rPr>
              <w:t xml:space="preserve">41–50 </w:t>
            </w:r>
          </w:p>
        </w:tc>
        <w:tc>
          <w:tcPr>
            <w:tcW w:w="1087" w:type="dxa"/>
            <w:shd w:val="clear" w:color="auto" w:fill="auto"/>
            <w:vAlign w:val="center"/>
          </w:tcPr>
          <w:p w:rsidR="00852F39" w:rsidRPr="00B17658" w:rsidRDefault="001154D7" w:rsidP="00B17658">
            <w:pPr>
              <w:tabs>
                <w:tab w:val="left" w:pos="0"/>
              </w:tabs>
              <w:jc w:val="center"/>
              <w:rPr>
                <w:b/>
              </w:rPr>
            </w:pPr>
            <w:r w:rsidRPr="00B17658">
              <w:rPr>
                <w:b/>
              </w:rPr>
              <w:t xml:space="preserve">51 ve </w:t>
            </w:r>
            <w:r w:rsidR="00852F39" w:rsidRPr="00B17658">
              <w:rPr>
                <w:b/>
              </w:rPr>
              <w:t>Üzeri</w:t>
            </w:r>
          </w:p>
        </w:tc>
        <w:tc>
          <w:tcPr>
            <w:tcW w:w="1134" w:type="dxa"/>
            <w:shd w:val="clear" w:color="auto" w:fill="auto"/>
            <w:vAlign w:val="center"/>
          </w:tcPr>
          <w:p w:rsidR="00852F39" w:rsidRPr="00B17658" w:rsidRDefault="00852F39" w:rsidP="00B17658">
            <w:pPr>
              <w:tabs>
                <w:tab w:val="left" w:pos="0"/>
              </w:tabs>
              <w:jc w:val="center"/>
              <w:rPr>
                <w:b/>
                <w:bCs/>
              </w:rPr>
            </w:pPr>
            <w:r w:rsidRPr="00B17658">
              <w:rPr>
                <w:b/>
                <w:bCs/>
              </w:rPr>
              <w:t>Toplam</w:t>
            </w:r>
          </w:p>
        </w:tc>
      </w:tr>
      <w:tr w:rsidR="00B17658" w:rsidRPr="00842819" w:rsidTr="00B00B2D">
        <w:trPr>
          <w:trHeight w:val="368"/>
          <w:jc w:val="center"/>
        </w:trPr>
        <w:tc>
          <w:tcPr>
            <w:tcW w:w="1564" w:type="dxa"/>
            <w:shd w:val="clear" w:color="auto" w:fill="auto"/>
            <w:vAlign w:val="center"/>
          </w:tcPr>
          <w:p w:rsidR="00852F39" w:rsidRPr="00B17658" w:rsidRDefault="00842819" w:rsidP="00B17658">
            <w:pPr>
              <w:tabs>
                <w:tab w:val="left" w:pos="0"/>
              </w:tabs>
              <w:rPr>
                <w:b/>
                <w:bCs/>
              </w:rPr>
            </w:pPr>
            <w:r w:rsidRPr="00B17658">
              <w:rPr>
                <w:b/>
                <w:bCs/>
              </w:rPr>
              <w:t>TOPLAM</w:t>
            </w:r>
          </w:p>
        </w:tc>
        <w:tc>
          <w:tcPr>
            <w:tcW w:w="1134" w:type="dxa"/>
            <w:shd w:val="clear" w:color="auto" w:fill="auto"/>
            <w:vAlign w:val="center"/>
          </w:tcPr>
          <w:p w:rsidR="00852F39" w:rsidRPr="00842819" w:rsidRDefault="00852F39" w:rsidP="00B17658">
            <w:pPr>
              <w:tabs>
                <w:tab w:val="left" w:pos="0"/>
              </w:tabs>
              <w:jc w:val="both"/>
            </w:pPr>
          </w:p>
        </w:tc>
        <w:tc>
          <w:tcPr>
            <w:tcW w:w="1134" w:type="dxa"/>
            <w:shd w:val="clear" w:color="auto" w:fill="auto"/>
            <w:vAlign w:val="center"/>
          </w:tcPr>
          <w:p w:rsidR="00852F39" w:rsidRPr="00842819" w:rsidRDefault="00852F39" w:rsidP="00B17658">
            <w:pPr>
              <w:tabs>
                <w:tab w:val="left" w:pos="0"/>
              </w:tabs>
              <w:jc w:val="both"/>
            </w:pPr>
          </w:p>
        </w:tc>
        <w:tc>
          <w:tcPr>
            <w:tcW w:w="992" w:type="dxa"/>
            <w:shd w:val="clear" w:color="auto" w:fill="auto"/>
            <w:vAlign w:val="center"/>
          </w:tcPr>
          <w:p w:rsidR="00852F39" w:rsidRPr="00842819" w:rsidRDefault="00852F39" w:rsidP="00B17658">
            <w:pPr>
              <w:tabs>
                <w:tab w:val="left" w:pos="0"/>
              </w:tabs>
              <w:jc w:val="both"/>
            </w:pPr>
          </w:p>
        </w:tc>
        <w:tc>
          <w:tcPr>
            <w:tcW w:w="1134" w:type="dxa"/>
            <w:shd w:val="clear" w:color="auto" w:fill="auto"/>
            <w:vAlign w:val="center"/>
          </w:tcPr>
          <w:p w:rsidR="00852F39" w:rsidRPr="00842819" w:rsidRDefault="00852F39" w:rsidP="00B17658">
            <w:pPr>
              <w:tabs>
                <w:tab w:val="left" w:pos="0"/>
              </w:tabs>
              <w:jc w:val="both"/>
            </w:pPr>
          </w:p>
        </w:tc>
        <w:tc>
          <w:tcPr>
            <w:tcW w:w="898" w:type="dxa"/>
            <w:shd w:val="clear" w:color="auto" w:fill="auto"/>
            <w:vAlign w:val="center"/>
          </w:tcPr>
          <w:p w:rsidR="00852F39" w:rsidRPr="00842819" w:rsidRDefault="002227CA" w:rsidP="00B17658">
            <w:pPr>
              <w:tabs>
                <w:tab w:val="left" w:pos="0"/>
              </w:tabs>
              <w:jc w:val="both"/>
            </w:pPr>
            <w:r>
              <w:t>1</w:t>
            </w:r>
          </w:p>
        </w:tc>
        <w:tc>
          <w:tcPr>
            <w:tcW w:w="1087" w:type="dxa"/>
            <w:shd w:val="clear" w:color="auto" w:fill="auto"/>
            <w:vAlign w:val="center"/>
          </w:tcPr>
          <w:p w:rsidR="00852F39" w:rsidRPr="00842819" w:rsidRDefault="00852F39" w:rsidP="00B17658">
            <w:pPr>
              <w:tabs>
                <w:tab w:val="left" w:pos="0"/>
              </w:tabs>
              <w:jc w:val="both"/>
            </w:pPr>
          </w:p>
        </w:tc>
        <w:tc>
          <w:tcPr>
            <w:tcW w:w="1134" w:type="dxa"/>
            <w:shd w:val="clear" w:color="auto" w:fill="auto"/>
            <w:vAlign w:val="center"/>
          </w:tcPr>
          <w:p w:rsidR="00852F39" w:rsidRPr="00B17658" w:rsidRDefault="002227CA" w:rsidP="00B17658">
            <w:pPr>
              <w:tabs>
                <w:tab w:val="left" w:pos="0"/>
              </w:tabs>
              <w:jc w:val="both"/>
              <w:rPr>
                <w:b/>
                <w:bCs/>
              </w:rPr>
            </w:pPr>
            <w:r>
              <w:rPr>
                <w:b/>
                <w:bCs/>
              </w:rPr>
              <w:t>1</w:t>
            </w:r>
          </w:p>
        </w:tc>
      </w:tr>
      <w:tr w:rsidR="00B17658" w:rsidRPr="00842819" w:rsidTr="00B00B2D">
        <w:trPr>
          <w:trHeight w:val="368"/>
          <w:jc w:val="center"/>
        </w:trPr>
        <w:tc>
          <w:tcPr>
            <w:tcW w:w="1564" w:type="dxa"/>
            <w:tcBorders>
              <w:top w:val="double" w:sz="2" w:space="0" w:color="9CC2E5"/>
            </w:tcBorders>
            <w:shd w:val="clear" w:color="auto" w:fill="auto"/>
            <w:vAlign w:val="center"/>
          </w:tcPr>
          <w:p w:rsidR="00852F39" w:rsidRPr="00B17658" w:rsidRDefault="00842819" w:rsidP="00B17658">
            <w:pPr>
              <w:tabs>
                <w:tab w:val="left" w:pos="0"/>
              </w:tabs>
              <w:rPr>
                <w:b/>
                <w:bCs/>
              </w:rPr>
            </w:pPr>
            <w:r w:rsidRPr="00B17658">
              <w:rPr>
                <w:b/>
                <w:bCs/>
              </w:rPr>
              <w:t>ORAN (%)</w:t>
            </w:r>
          </w:p>
        </w:tc>
        <w:tc>
          <w:tcPr>
            <w:tcW w:w="1134"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1134"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992"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1134"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898" w:type="dxa"/>
            <w:tcBorders>
              <w:top w:val="double" w:sz="2" w:space="0" w:color="9CC2E5"/>
            </w:tcBorders>
            <w:shd w:val="clear" w:color="auto" w:fill="auto"/>
            <w:vAlign w:val="center"/>
          </w:tcPr>
          <w:p w:rsidR="00852F39" w:rsidRPr="00B17658" w:rsidRDefault="00CE6E70" w:rsidP="00B17658">
            <w:pPr>
              <w:tabs>
                <w:tab w:val="left" w:pos="0"/>
              </w:tabs>
              <w:jc w:val="both"/>
              <w:rPr>
                <w:b/>
                <w:bCs/>
              </w:rPr>
            </w:pPr>
            <w:r>
              <w:rPr>
                <w:b/>
                <w:bCs/>
              </w:rPr>
              <w:t>%</w:t>
            </w:r>
            <w:r w:rsidR="002227CA">
              <w:rPr>
                <w:b/>
                <w:bCs/>
              </w:rPr>
              <w:t>100</w:t>
            </w:r>
          </w:p>
        </w:tc>
        <w:tc>
          <w:tcPr>
            <w:tcW w:w="1087" w:type="dxa"/>
            <w:tcBorders>
              <w:top w:val="double" w:sz="2" w:space="0" w:color="9CC2E5"/>
            </w:tcBorders>
            <w:shd w:val="clear" w:color="auto" w:fill="auto"/>
            <w:vAlign w:val="center"/>
          </w:tcPr>
          <w:p w:rsidR="00852F39" w:rsidRPr="00B17658" w:rsidRDefault="00852F39" w:rsidP="00B17658">
            <w:pPr>
              <w:tabs>
                <w:tab w:val="left" w:pos="0"/>
              </w:tabs>
              <w:jc w:val="both"/>
              <w:rPr>
                <w:b/>
                <w:bCs/>
              </w:rPr>
            </w:pPr>
          </w:p>
        </w:tc>
        <w:tc>
          <w:tcPr>
            <w:tcW w:w="1134" w:type="dxa"/>
            <w:tcBorders>
              <w:top w:val="double" w:sz="2" w:space="0" w:color="9CC2E5"/>
            </w:tcBorders>
            <w:shd w:val="clear" w:color="auto" w:fill="auto"/>
            <w:vAlign w:val="center"/>
          </w:tcPr>
          <w:p w:rsidR="00852F39" w:rsidRPr="00B17658" w:rsidRDefault="00CE6E70" w:rsidP="00B17658">
            <w:pPr>
              <w:tabs>
                <w:tab w:val="left" w:pos="0"/>
              </w:tabs>
              <w:jc w:val="both"/>
              <w:rPr>
                <w:b/>
                <w:bCs/>
              </w:rPr>
            </w:pPr>
            <w:r>
              <w:rPr>
                <w:b/>
                <w:bCs/>
              </w:rPr>
              <w:t>%</w:t>
            </w:r>
            <w:r w:rsidR="002227CA">
              <w:rPr>
                <w:b/>
                <w:bCs/>
              </w:rPr>
              <w:t>100</w:t>
            </w:r>
          </w:p>
        </w:tc>
      </w:tr>
    </w:tbl>
    <w:p w:rsidR="00754145" w:rsidRPr="00F34EAD" w:rsidRDefault="00754145" w:rsidP="008E6333">
      <w:pPr>
        <w:pStyle w:val="GvdeMetni"/>
        <w:spacing w:before="120" w:line="360" w:lineRule="auto"/>
        <w:rPr>
          <w:b/>
        </w:rPr>
      </w:pPr>
    </w:p>
    <w:tbl>
      <w:tblPr>
        <w:tblW w:w="913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180"/>
        <w:gridCol w:w="1494"/>
        <w:gridCol w:w="1559"/>
        <w:gridCol w:w="1904"/>
      </w:tblGrid>
      <w:tr w:rsidR="00842819" w:rsidRPr="00842819" w:rsidTr="00B17658">
        <w:trPr>
          <w:trHeight w:val="459"/>
          <w:jc w:val="center"/>
        </w:trPr>
        <w:tc>
          <w:tcPr>
            <w:tcW w:w="9137" w:type="dxa"/>
            <w:gridSpan w:val="4"/>
            <w:shd w:val="clear" w:color="auto" w:fill="D5DCE4"/>
            <w:noWrap/>
            <w:vAlign w:val="center"/>
          </w:tcPr>
          <w:p w:rsidR="001C4780" w:rsidRPr="00B17658" w:rsidRDefault="00B31187" w:rsidP="00B00B2D">
            <w:pPr>
              <w:pStyle w:val="SABREBALIK"/>
              <w:tabs>
                <w:tab w:val="left" w:pos="0"/>
              </w:tabs>
              <w:jc w:val="center"/>
              <w:rPr>
                <w:b/>
              </w:rPr>
            </w:pPr>
            <w:r w:rsidRPr="00B17658">
              <w:rPr>
                <w:b/>
              </w:rPr>
              <w:t xml:space="preserve">Tablo </w:t>
            </w:r>
            <w:r w:rsidR="002227CA">
              <w:rPr>
                <w:b/>
              </w:rPr>
              <w:t>2</w:t>
            </w:r>
            <w:r w:rsidR="00B00B2D">
              <w:rPr>
                <w:b/>
              </w:rPr>
              <w:t>9</w:t>
            </w:r>
            <w:r w:rsidRPr="00B17658">
              <w:rPr>
                <w:b/>
              </w:rPr>
              <w:t xml:space="preserve">.  </w:t>
            </w:r>
            <w:r w:rsidR="00F520A9">
              <w:rPr>
                <w:b/>
                <w:bCs/>
              </w:rPr>
              <w:t xml:space="preserve">İşçi </w:t>
            </w:r>
            <w:r w:rsidR="00A21F5D">
              <w:rPr>
                <w:b/>
                <w:bCs/>
              </w:rPr>
              <w:t>(4D’li)</w:t>
            </w:r>
            <w:r w:rsidR="00F520A9" w:rsidRPr="00B17658">
              <w:rPr>
                <w:b/>
                <w:bCs/>
              </w:rPr>
              <w:t xml:space="preserve"> </w:t>
            </w:r>
            <w:r w:rsidR="001C4780" w:rsidRPr="00B17658">
              <w:rPr>
                <w:b/>
                <w:bCs/>
              </w:rPr>
              <w:t xml:space="preserve">Personelin  </w:t>
            </w:r>
            <w:r w:rsidR="001C4780" w:rsidRPr="00B17658">
              <w:rPr>
                <w:b/>
              </w:rPr>
              <w:t>Cinsiyet</w:t>
            </w:r>
            <w:r w:rsidR="00842819" w:rsidRPr="00B17658">
              <w:rPr>
                <w:b/>
              </w:rPr>
              <w:t>e Göre</w:t>
            </w:r>
            <w:r w:rsidR="001C4780" w:rsidRPr="00B17658">
              <w:rPr>
                <w:b/>
              </w:rPr>
              <w:t xml:space="preserve"> Dağılımı</w:t>
            </w:r>
          </w:p>
        </w:tc>
      </w:tr>
      <w:tr w:rsidR="00B17658" w:rsidRPr="00842819" w:rsidTr="00B17658">
        <w:trPr>
          <w:trHeight w:val="270"/>
          <w:jc w:val="center"/>
        </w:trPr>
        <w:tc>
          <w:tcPr>
            <w:tcW w:w="4180" w:type="dxa"/>
            <w:shd w:val="clear" w:color="auto" w:fill="auto"/>
            <w:noWrap/>
            <w:vAlign w:val="center"/>
          </w:tcPr>
          <w:p w:rsidR="001C4780" w:rsidRPr="00842819" w:rsidRDefault="001C4780" w:rsidP="00B17658">
            <w:pPr>
              <w:pStyle w:val="SABREBALIK"/>
              <w:tabs>
                <w:tab w:val="left" w:pos="0"/>
              </w:tabs>
              <w:jc w:val="center"/>
            </w:pPr>
          </w:p>
        </w:tc>
        <w:tc>
          <w:tcPr>
            <w:tcW w:w="1494" w:type="dxa"/>
            <w:shd w:val="clear" w:color="auto" w:fill="auto"/>
            <w:vAlign w:val="center"/>
          </w:tcPr>
          <w:p w:rsidR="001C4780" w:rsidRPr="00B17658" w:rsidRDefault="001C4780" w:rsidP="00B17658">
            <w:pPr>
              <w:pStyle w:val="SABREBALIK"/>
              <w:tabs>
                <w:tab w:val="left" w:pos="0"/>
              </w:tabs>
              <w:jc w:val="center"/>
              <w:rPr>
                <w:b/>
              </w:rPr>
            </w:pPr>
            <w:r w:rsidRPr="00B17658">
              <w:rPr>
                <w:b/>
              </w:rPr>
              <w:t>Kadın</w:t>
            </w:r>
          </w:p>
        </w:tc>
        <w:tc>
          <w:tcPr>
            <w:tcW w:w="1559" w:type="dxa"/>
            <w:shd w:val="clear" w:color="auto" w:fill="auto"/>
            <w:noWrap/>
            <w:vAlign w:val="center"/>
          </w:tcPr>
          <w:p w:rsidR="001C4780" w:rsidRPr="00B17658" w:rsidRDefault="001C4780" w:rsidP="00B17658">
            <w:pPr>
              <w:pStyle w:val="SABREBALIK"/>
              <w:tabs>
                <w:tab w:val="left" w:pos="0"/>
              </w:tabs>
              <w:jc w:val="center"/>
              <w:rPr>
                <w:b/>
              </w:rPr>
            </w:pPr>
            <w:r w:rsidRPr="00B17658">
              <w:rPr>
                <w:b/>
              </w:rPr>
              <w:t>Erkek</w:t>
            </w:r>
          </w:p>
        </w:tc>
        <w:tc>
          <w:tcPr>
            <w:tcW w:w="1904" w:type="dxa"/>
            <w:shd w:val="clear" w:color="auto" w:fill="auto"/>
            <w:noWrap/>
            <w:vAlign w:val="center"/>
          </w:tcPr>
          <w:p w:rsidR="001C4780" w:rsidRPr="00B17658" w:rsidRDefault="001C4780" w:rsidP="00B17658">
            <w:pPr>
              <w:pStyle w:val="SABREBALIK"/>
              <w:tabs>
                <w:tab w:val="left" w:pos="0"/>
              </w:tabs>
              <w:jc w:val="center"/>
              <w:rPr>
                <w:b/>
              </w:rPr>
            </w:pPr>
            <w:r w:rsidRPr="00B17658">
              <w:rPr>
                <w:b/>
              </w:rPr>
              <w:t>Toplam</w:t>
            </w:r>
          </w:p>
        </w:tc>
      </w:tr>
      <w:tr w:rsidR="00B17658" w:rsidRPr="00842819" w:rsidTr="00B17658">
        <w:trPr>
          <w:trHeight w:val="270"/>
          <w:jc w:val="center"/>
        </w:trPr>
        <w:tc>
          <w:tcPr>
            <w:tcW w:w="4180" w:type="dxa"/>
            <w:shd w:val="clear" w:color="auto" w:fill="auto"/>
            <w:noWrap/>
            <w:vAlign w:val="center"/>
          </w:tcPr>
          <w:p w:rsidR="001C4780" w:rsidRPr="00B17658" w:rsidRDefault="00842819" w:rsidP="00B17658">
            <w:pPr>
              <w:pStyle w:val="SABREBALIK"/>
              <w:tabs>
                <w:tab w:val="left" w:pos="0"/>
              </w:tabs>
              <w:rPr>
                <w:b/>
              </w:rPr>
            </w:pPr>
            <w:r w:rsidRPr="00B17658">
              <w:rPr>
                <w:b/>
              </w:rPr>
              <w:t>TOPLAM</w:t>
            </w:r>
          </w:p>
        </w:tc>
        <w:tc>
          <w:tcPr>
            <w:tcW w:w="1494" w:type="dxa"/>
            <w:shd w:val="clear" w:color="auto" w:fill="auto"/>
            <w:noWrap/>
            <w:vAlign w:val="center"/>
          </w:tcPr>
          <w:p w:rsidR="001C4780" w:rsidRPr="00842819" w:rsidRDefault="002227CA" w:rsidP="00B17658">
            <w:pPr>
              <w:pStyle w:val="SABREBALIK"/>
              <w:tabs>
                <w:tab w:val="left" w:pos="0"/>
              </w:tabs>
              <w:jc w:val="right"/>
            </w:pPr>
            <w:r>
              <w:t>1</w:t>
            </w:r>
          </w:p>
        </w:tc>
        <w:tc>
          <w:tcPr>
            <w:tcW w:w="1559" w:type="dxa"/>
            <w:shd w:val="clear" w:color="auto" w:fill="auto"/>
            <w:noWrap/>
            <w:vAlign w:val="center"/>
          </w:tcPr>
          <w:p w:rsidR="001C4780" w:rsidRPr="00842819" w:rsidRDefault="001C4780" w:rsidP="00B17658">
            <w:pPr>
              <w:pStyle w:val="SABREBALIK"/>
              <w:tabs>
                <w:tab w:val="left" w:pos="0"/>
              </w:tabs>
              <w:jc w:val="right"/>
            </w:pPr>
          </w:p>
        </w:tc>
        <w:tc>
          <w:tcPr>
            <w:tcW w:w="1904" w:type="dxa"/>
            <w:shd w:val="clear" w:color="auto" w:fill="auto"/>
            <w:noWrap/>
            <w:vAlign w:val="center"/>
          </w:tcPr>
          <w:p w:rsidR="001C4780" w:rsidRPr="00842819" w:rsidRDefault="002227CA" w:rsidP="00B17658">
            <w:pPr>
              <w:pStyle w:val="SABREBALIK"/>
              <w:tabs>
                <w:tab w:val="left" w:pos="0"/>
              </w:tabs>
              <w:jc w:val="right"/>
            </w:pPr>
            <w:r>
              <w:t>1</w:t>
            </w:r>
          </w:p>
        </w:tc>
      </w:tr>
      <w:tr w:rsidR="00B17658" w:rsidRPr="00842819" w:rsidTr="00B17658">
        <w:trPr>
          <w:trHeight w:val="270"/>
          <w:jc w:val="center"/>
        </w:trPr>
        <w:tc>
          <w:tcPr>
            <w:tcW w:w="4180" w:type="dxa"/>
            <w:shd w:val="clear" w:color="auto" w:fill="auto"/>
            <w:noWrap/>
            <w:vAlign w:val="center"/>
          </w:tcPr>
          <w:p w:rsidR="001C4780" w:rsidRPr="00B17658" w:rsidRDefault="00842819" w:rsidP="00B17658">
            <w:pPr>
              <w:pStyle w:val="SABREBALIK"/>
              <w:tabs>
                <w:tab w:val="left" w:pos="0"/>
              </w:tabs>
              <w:rPr>
                <w:b/>
              </w:rPr>
            </w:pPr>
            <w:r w:rsidRPr="00B17658">
              <w:rPr>
                <w:b/>
              </w:rPr>
              <w:t>ORAN (%)</w:t>
            </w:r>
          </w:p>
        </w:tc>
        <w:tc>
          <w:tcPr>
            <w:tcW w:w="1494" w:type="dxa"/>
            <w:shd w:val="clear" w:color="auto" w:fill="auto"/>
            <w:noWrap/>
            <w:vAlign w:val="center"/>
          </w:tcPr>
          <w:p w:rsidR="001C4780" w:rsidRPr="00842819" w:rsidRDefault="00CE6E70" w:rsidP="00B17658">
            <w:pPr>
              <w:pStyle w:val="SABREBALIK"/>
              <w:tabs>
                <w:tab w:val="left" w:pos="0"/>
              </w:tabs>
              <w:jc w:val="right"/>
            </w:pPr>
            <w:r>
              <w:t>%</w:t>
            </w:r>
            <w:r w:rsidR="002227CA">
              <w:t>100</w:t>
            </w:r>
          </w:p>
        </w:tc>
        <w:tc>
          <w:tcPr>
            <w:tcW w:w="1559" w:type="dxa"/>
            <w:shd w:val="clear" w:color="auto" w:fill="auto"/>
            <w:noWrap/>
            <w:vAlign w:val="center"/>
          </w:tcPr>
          <w:p w:rsidR="001C4780" w:rsidRPr="00842819" w:rsidRDefault="001C4780" w:rsidP="00B17658">
            <w:pPr>
              <w:pStyle w:val="SABREBALIK"/>
              <w:tabs>
                <w:tab w:val="left" w:pos="0"/>
              </w:tabs>
              <w:jc w:val="right"/>
            </w:pPr>
          </w:p>
        </w:tc>
        <w:tc>
          <w:tcPr>
            <w:tcW w:w="1904" w:type="dxa"/>
            <w:shd w:val="clear" w:color="auto" w:fill="auto"/>
            <w:noWrap/>
            <w:vAlign w:val="center"/>
          </w:tcPr>
          <w:p w:rsidR="001C4780" w:rsidRPr="00842819" w:rsidRDefault="00CE6E70" w:rsidP="00B17658">
            <w:pPr>
              <w:pStyle w:val="SABREBALIK"/>
              <w:tabs>
                <w:tab w:val="left" w:pos="0"/>
              </w:tabs>
              <w:jc w:val="right"/>
            </w:pPr>
            <w:r>
              <w:t>%</w:t>
            </w:r>
            <w:r w:rsidR="002227CA">
              <w:t>100</w:t>
            </w:r>
          </w:p>
        </w:tc>
      </w:tr>
    </w:tbl>
    <w:p w:rsidR="005A6AA8" w:rsidRDefault="005A6AA8" w:rsidP="008E6333">
      <w:pPr>
        <w:tabs>
          <w:tab w:val="left" w:pos="0"/>
        </w:tabs>
        <w:spacing w:before="120" w:after="120" w:line="360" w:lineRule="auto"/>
        <w:jc w:val="both"/>
        <w:rPr>
          <w:color w:val="808080"/>
        </w:rPr>
      </w:pPr>
    </w:p>
    <w:p w:rsidR="00B00B2D" w:rsidRDefault="00B00B2D" w:rsidP="008E6333">
      <w:pPr>
        <w:tabs>
          <w:tab w:val="left" w:pos="0"/>
        </w:tabs>
        <w:spacing w:before="120" w:after="120" w:line="360" w:lineRule="auto"/>
        <w:jc w:val="both"/>
        <w:rPr>
          <w:color w:val="808080"/>
        </w:rPr>
      </w:pPr>
    </w:p>
    <w:p w:rsidR="00B00B2D" w:rsidRPr="002227CA" w:rsidRDefault="00B00B2D" w:rsidP="008E6333">
      <w:pPr>
        <w:tabs>
          <w:tab w:val="left" w:pos="0"/>
        </w:tabs>
        <w:spacing w:before="120" w:after="120" w:line="360" w:lineRule="auto"/>
        <w:jc w:val="both"/>
        <w:rPr>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609"/>
        <w:gridCol w:w="2028"/>
        <w:gridCol w:w="1529"/>
        <w:gridCol w:w="1278"/>
        <w:gridCol w:w="1430"/>
        <w:gridCol w:w="1187"/>
      </w:tblGrid>
      <w:tr w:rsidR="00B17658" w:rsidRPr="00B17658" w:rsidTr="00BA6C23">
        <w:trPr>
          <w:trHeight w:val="506"/>
          <w:jc w:val="center"/>
        </w:trPr>
        <w:tc>
          <w:tcPr>
            <w:tcW w:w="5000" w:type="pct"/>
            <w:gridSpan w:val="6"/>
            <w:tcBorders>
              <w:bottom w:val="single" w:sz="12" w:space="0" w:color="9CC2E5"/>
            </w:tcBorders>
            <w:shd w:val="clear" w:color="auto" w:fill="D5DCE4"/>
            <w:vAlign w:val="center"/>
          </w:tcPr>
          <w:p w:rsidR="000B3916" w:rsidRPr="00B17658" w:rsidRDefault="00B31187" w:rsidP="004769BC">
            <w:pPr>
              <w:jc w:val="center"/>
              <w:rPr>
                <w:b/>
                <w:bCs/>
              </w:rPr>
            </w:pPr>
            <w:r w:rsidRPr="00B17658">
              <w:rPr>
                <w:b/>
                <w:bCs/>
              </w:rPr>
              <w:t xml:space="preserve">Tablo </w:t>
            </w:r>
            <w:r w:rsidR="004769BC">
              <w:rPr>
                <w:b/>
                <w:bCs/>
              </w:rPr>
              <w:t>30</w:t>
            </w:r>
            <w:r w:rsidRPr="00B17658">
              <w:rPr>
                <w:b/>
                <w:bCs/>
              </w:rPr>
              <w:t xml:space="preserve">.  </w:t>
            </w:r>
            <w:r w:rsidR="00EB137F" w:rsidRPr="00B17658">
              <w:rPr>
                <w:b/>
                <w:bCs/>
              </w:rPr>
              <w:t>İdari Personel Atanma</w:t>
            </w:r>
            <w:r w:rsidR="000B3916" w:rsidRPr="00B17658">
              <w:rPr>
                <w:b/>
                <w:bCs/>
              </w:rPr>
              <w:t xml:space="preserve">/Ayrılma </w:t>
            </w:r>
            <w:r w:rsidR="00842819" w:rsidRPr="00B17658">
              <w:rPr>
                <w:b/>
                <w:bCs/>
              </w:rPr>
              <w:t>Verileri</w:t>
            </w:r>
          </w:p>
        </w:tc>
      </w:tr>
      <w:tr w:rsidR="00842819" w:rsidRPr="00B17658" w:rsidTr="00BA6C23">
        <w:trPr>
          <w:trHeight w:val="394"/>
          <w:jc w:val="center"/>
        </w:trPr>
        <w:tc>
          <w:tcPr>
            <w:tcW w:w="888" w:type="pct"/>
            <w:vMerge w:val="restart"/>
            <w:shd w:val="clear" w:color="auto" w:fill="auto"/>
            <w:vAlign w:val="center"/>
          </w:tcPr>
          <w:p w:rsidR="00842819" w:rsidRPr="00B17658" w:rsidRDefault="00842819" w:rsidP="00F61225">
            <w:pPr>
              <w:rPr>
                <w:b/>
                <w:bCs/>
              </w:rPr>
            </w:pPr>
          </w:p>
        </w:tc>
        <w:tc>
          <w:tcPr>
            <w:tcW w:w="2668" w:type="pct"/>
            <w:gridSpan w:val="3"/>
            <w:shd w:val="clear" w:color="auto" w:fill="auto"/>
            <w:vAlign w:val="center"/>
          </w:tcPr>
          <w:p w:rsidR="00842819" w:rsidRPr="00B17658" w:rsidRDefault="00842819" w:rsidP="00B17658">
            <w:pPr>
              <w:jc w:val="center"/>
              <w:rPr>
                <w:b/>
              </w:rPr>
            </w:pPr>
            <w:r w:rsidRPr="00B17658">
              <w:rPr>
                <w:b/>
              </w:rPr>
              <w:t>Atanma</w:t>
            </w:r>
          </w:p>
        </w:tc>
        <w:tc>
          <w:tcPr>
            <w:tcW w:w="1444" w:type="pct"/>
            <w:gridSpan w:val="2"/>
            <w:shd w:val="clear" w:color="auto" w:fill="auto"/>
            <w:vAlign w:val="center"/>
          </w:tcPr>
          <w:p w:rsidR="00842819" w:rsidRPr="00B17658" w:rsidRDefault="00842819" w:rsidP="00B17658">
            <w:pPr>
              <w:jc w:val="center"/>
              <w:rPr>
                <w:b/>
              </w:rPr>
            </w:pPr>
            <w:r w:rsidRPr="00B17658">
              <w:rPr>
                <w:b/>
              </w:rPr>
              <w:t>Ayrılma</w:t>
            </w:r>
          </w:p>
        </w:tc>
      </w:tr>
      <w:tr w:rsidR="00B17658" w:rsidRPr="00B17658" w:rsidTr="00B17658">
        <w:trPr>
          <w:trHeight w:val="391"/>
          <w:jc w:val="center"/>
        </w:trPr>
        <w:tc>
          <w:tcPr>
            <w:tcW w:w="888" w:type="pct"/>
            <w:vMerge/>
            <w:shd w:val="clear" w:color="auto" w:fill="auto"/>
            <w:vAlign w:val="center"/>
          </w:tcPr>
          <w:p w:rsidR="000B3916" w:rsidRPr="00B17658" w:rsidRDefault="000B3916" w:rsidP="00F61225">
            <w:pPr>
              <w:rPr>
                <w:b/>
                <w:bCs/>
              </w:rPr>
            </w:pPr>
          </w:p>
        </w:tc>
        <w:tc>
          <w:tcPr>
            <w:tcW w:w="1119" w:type="pct"/>
            <w:shd w:val="clear" w:color="auto" w:fill="auto"/>
            <w:vAlign w:val="center"/>
          </w:tcPr>
          <w:p w:rsidR="000B3916" w:rsidRPr="00B17658" w:rsidRDefault="000B3916" w:rsidP="00B17658">
            <w:pPr>
              <w:jc w:val="center"/>
              <w:rPr>
                <w:b/>
              </w:rPr>
            </w:pPr>
            <w:r w:rsidRPr="00B17658">
              <w:rPr>
                <w:b/>
              </w:rPr>
              <w:t>Açıktan</w:t>
            </w:r>
          </w:p>
        </w:tc>
        <w:tc>
          <w:tcPr>
            <w:tcW w:w="844" w:type="pct"/>
            <w:shd w:val="clear" w:color="auto" w:fill="auto"/>
            <w:vAlign w:val="center"/>
          </w:tcPr>
          <w:p w:rsidR="000B3916" w:rsidRPr="00B17658" w:rsidRDefault="000B3916" w:rsidP="00B17658">
            <w:pPr>
              <w:jc w:val="center"/>
              <w:rPr>
                <w:b/>
              </w:rPr>
            </w:pPr>
            <w:r w:rsidRPr="00B17658">
              <w:rPr>
                <w:b/>
              </w:rPr>
              <w:t>Nakil</w:t>
            </w:r>
          </w:p>
        </w:tc>
        <w:tc>
          <w:tcPr>
            <w:tcW w:w="705" w:type="pct"/>
            <w:shd w:val="clear" w:color="auto" w:fill="auto"/>
            <w:vAlign w:val="center"/>
          </w:tcPr>
          <w:p w:rsidR="000B3916" w:rsidRPr="00B17658" w:rsidRDefault="000B3916" w:rsidP="00B17658">
            <w:pPr>
              <w:jc w:val="center"/>
              <w:rPr>
                <w:b/>
              </w:rPr>
            </w:pPr>
            <w:r w:rsidRPr="00B17658">
              <w:rPr>
                <w:b/>
              </w:rPr>
              <w:t>İstisna (*)</w:t>
            </w:r>
          </w:p>
        </w:tc>
        <w:tc>
          <w:tcPr>
            <w:tcW w:w="789" w:type="pct"/>
            <w:shd w:val="clear" w:color="auto" w:fill="auto"/>
            <w:vAlign w:val="center"/>
          </w:tcPr>
          <w:p w:rsidR="000B3916" w:rsidRPr="00B17658" w:rsidRDefault="000B3916" w:rsidP="00B17658">
            <w:pPr>
              <w:jc w:val="center"/>
              <w:rPr>
                <w:b/>
              </w:rPr>
            </w:pPr>
            <w:r w:rsidRPr="00B17658">
              <w:rPr>
                <w:b/>
              </w:rPr>
              <w:t>Emekli</w:t>
            </w:r>
          </w:p>
        </w:tc>
        <w:tc>
          <w:tcPr>
            <w:tcW w:w="655" w:type="pct"/>
            <w:shd w:val="clear" w:color="auto" w:fill="auto"/>
            <w:vAlign w:val="center"/>
          </w:tcPr>
          <w:p w:rsidR="000B3916" w:rsidRPr="00B17658" w:rsidRDefault="000B3916" w:rsidP="00B17658">
            <w:pPr>
              <w:jc w:val="center"/>
              <w:rPr>
                <w:b/>
              </w:rPr>
            </w:pPr>
            <w:r w:rsidRPr="00B17658">
              <w:rPr>
                <w:b/>
              </w:rPr>
              <w:t>Diğer</w:t>
            </w:r>
          </w:p>
        </w:tc>
      </w:tr>
      <w:tr w:rsidR="00B17658" w:rsidRPr="00B17658" w:rsidTr="00B17658">
        <w:trPr>
          <w:trHeight w:val="449"/>
          <w:jc w:val="center"/>
        </w:trPr>
        <w:tc>
          <w:tcPr>
            <w:tcW w:w="888" w:type="pct"/>
            <w:shd w:val="clear" w:color="auto" w:fill="auto"/>
            <w:vAlign w:val="center"/>
          </w:tcPr>
          <w:p w:rsidR="000B3916" w:rsidRPr="00B17658" w:rsidRDefault="00842819" w:rsidP="00F61225">
            <w:pPr>
              <w:rPr>
                <w:b/>
                <w:bCs/>
              </w:rPr>
            </w:pPr>
            <w:r w:rsidRPr="00B17658">
              <w:rPr>
                <w:b/>
                <w:bCs/>
              </w:rPr>
              <w:t xml:space="preserve">TOPLAM </w:t>
            </w:r>
          </w:p>
        </w:tc>
        <w:tc>
          <w:tcPr>
            <w:tcW w:w="1119" w:type="pct"/>
            <w:shd w:val="clear" w:color="auto" w:fill="auto"/>
            <w:vAlign w:val="center"/>
          </w:tcPr>
          <w:p w:rsidR="000B3916" w:rsidRPr="00B17658" w:rsidRDefault="002227CA" w:rsidP="00F61225">
            <w:pPr>
              <w:rPr>
                <w:b/>
              </w:rPr>
            </w:pPr>
            <w:r>
              <w:rPr>
                <w:b/>
              </w:rPr>
              <w:t>---</w:t>
            </w:r>
          </w:p>
        </w:tc>
        <w:tc>
          <w:tcPr>
            <w:tcW w:w="844" w:type="pct"/>
            <w:shd w:val="clear" w:color="auto" w:fill="auto"/>
            <w:vAlign w:val="center"/>
          </w:tcPr>
          <w:p w:rsidR="000B3916" w:rsidRPr="00B17658" w:rsidRDefault="002227CA" w:rsidP="00F61225">
            <w:pPr>
              <w:rPr>
                <w:b/>
              </w:rPr>
            </w:pPr>
            <w:r>
              <w:rPr>
                <w:b/>
              </w:rPr>
              <w:t>---</w:t>
            </w:r>
          </w:p>
        </w:tc>
        <w:tc>
          <w:tcPr>
            <w:tcW w:w="705" w:type="pct"/>
            <w:shd w:val="clear" w:color="auto" w:fill="auto"/>
            <w:vAlign w:val="center"/>
          </w:tcPr>
          <w:p w:rsidR="000B3916" w:rsidRPr="00B17658" w:rsidRDefault="002227CA" w:rsidP="00F61225">
            <w:pPr>
              <w:rPr>
                <w:b/>
              </w:rPr>
            </w:pPr>
            <w:r>
              <w:rPr>
                <w:b/>
              </w:rPr>
              <w:t>---</w:t>
            </w:r>
          </w:p>
        </w:tc>
        <w:tc>
          <w:tcPr>
            <w:tcW w:w="789" w:type="pct"/>
            <w:shd w:val="clear" w:color="auto" w:fill="auto"/>
            <w:vAlign w:val="center"/>
          </w:tcPr>
          <w:p w:rsidR="000B3916" w:rsidRPr="00B17658" w:rsidRDefault="002227CA" w:rsidP="00F61225">
            <w:pPr>
              <w:rPr>
                <w:b/>
              </w:rPr>
            </w:pPr>
            <w:r>
              <w:rPr>
                <w:b/>
              </w:rPr>
              <w:t>---</w:t>
            </w:r>
          </w:p>
        </w:tc>
        <w:tc>
          <w:tcPr>
            <w:tcW w:w="655" w:type="pct"/>
            <w:shd w:val="clear" w:color="auto" w:fill="auto"/>
            <w:vAlign w:val="center"/>
          </w:tcPr>
          <w:p w:rsidR="000B3916" w:rsidRPr="00B17658" w:rsidRDefault="002227CA" w:rsidP="00F61225">
            <w:pPr>
              <w:rPr>
                <w:b/>
              </w:rPr>
            </w:pPr>
            <w:r>
              <w:rPr>
                <w:b/>
              </w:rPr>
              <w:t>---</w:t>
            </w:r>
          </w:p>
        </w:tc>
      </w:tr>
    </w:tbl>
    <w:p w:rsidR="006949DA" w:rsidRDefault="006949DA" w:rsidP="008E6333">
      <w:pPr>
        <w:pStyle w:val="Balk1"/>
        <w:numPr>
          <w:ilvl w:val="0"/>
          <w:numId w:val="0"/>
        </w:numPr>
        <w:spacing w:before="120" w:line="360" w:lineRule="auto"/>
        <w:jc w:val="both"/>
        <w:rPr>
          <w:sz w:val="24"/>
          <w:szCs w:val="24"/>
        </w:rPr>
      </w:pPr>
    </w:p>
    <w:p w:rsidR="006949DA" w:rsidRDefault="006949DA" w:rsidP="008E6333">
      <w:pPr>
        <w:pStyle w:val="Balk1"/>
        <w:numPr>
          <w:ilvl w:val="0"/>
          <w:numId w:val="0"/>
        </w:numPr>
        <w:spacing w:before="120" w:line="360" w:lineRule="auto"/>
        <w:jc w:val="both"/>
        <w:rPr>
          <w:sz w:val="24"/>
          <w:szCs w:val="24"/>
        </w:rPr>
      </w:pPr>
    </w:p>
    <w:p w:rsidR="00AE63F0" w:rsidRDefault="008E6333" w:rsidP="008E6333">
      <w:pPr>
        <w:pStyle w:val="Balk1"/>
        <w:numPr>
          <w:ilvl w:val="0"/>
          <w:numId w:val="0"/>
        </w:numPr>
        <w:spacing w:before="120" w:line="360" w:lineRule="auto"/>
        <w:jc w:val="both"/>
        <w:rPr>
          <w:sz w:val="24"/>
          <w:szCs w:val="24"/>
        </w:rPr>
      </w:pPr>
      <w:bookmarkStart w:id="47" w:name="_Toc2602272"/>
      <w:r>
        <w:rPr>
          <w:sz w:val="24"/>
          <w:szCs w:val="24"/>
        </w:rPr>
        <w:t>5.</w:t>
      </w:r>
      <w:r w:rsidR="002C1580" w:rsidRPr="00F34EAD">
        <w:rPr>
          <w:sz w:val="24"/>
          <w:szCs w:val="24"/>
        </w:rPr>
        <w:t xml:space="preserve"> Sunulan Hizmetler</w:t>
      </w:r>
      <w:bookmarkEnd w:id="47"/>
      <w:r w:rsidR="00E21169" w:rsidRPr="00F34EAD">
        <w:rPr>
          <w:sz w:val="24"/>
          <w:szCs w:val="24"/>
        </w:rPr>
        <w:t xml:space="preserve"> </w:t>
      </w:r>
      <w:bookmarkEnd w:id="44"/>
      <w:bookmarkEnd w:id="45"/>
      <w:bookmarkEnd w:id="46"/>
    </w:p>
    <w:p w:rsidR="004769BC" w:rsidRPr="004769BC" w:rsidRDefault="004769BC" w:rsidP="00CB52E6">
      <w:pPr>
        <w:tabs>
          <w:tab w:val="left" w:pos="0"/>
        </w:tabs>
        <w:spacing w:before="120" w:after="120" w:line="360" w:lineRule="auto"/>
        <w:ind w:right="-427" w:firstLine="567"/>
        <w:jc w:val="both"/>
      </w:pPr>
      <w:r>
        <w:t>Kütüphane ve Dokümantasyon Daire Başkanlığı Kütüphaneleri, hizmetlerini iki şekilde yürütmektedir. Bunlardan birincisi hizmet binalarında sunulan hizmetler olup diğeri de interaktif ortamda 24 saat kesintisiz verilen hizmetlerdir.</w:t>
      </w:r>
    </w:p>
    <w:p w:rsidR="00BB29F3" w:rsidRDefault="00BB29F3" w:rsidP="00CB52E6">
      <w:pPr>
        <w:tabs>
          <w:tab w:val="left" w:pos="0"/>
        </w:tabs>
        <w:spacing w:before="120" w:after="120" w:line="360" w:lineRule="auto"/>
        <w:ind w:right="-427" w:firstLine="567"/>
        <w:jc w:val="both"/>
      </w:pPr>
      <w:bookmarkStart w:id="48" w:name="_Toc344971338"/>
      <w:bookmarkStart w:id="49" w:name="_Toc344971626"/>
      <w:bookmarkStart w:id="50" w:name="_Toc344971767"/>
      <w:r>
        <w:t xml:space="preserve">Merkez Kütüphanemiz hafta içi resmi çalışma günlerinde 08:30-22:00, Cumartesi günü 10.00-22.00 saatleri arasında hizmet vermektedir. 2018-2019 Eğitim Öğretim döneminde, akademik takvim esas alınarak vize ve final haftalarında Pazartesi-Cumartesi günleri okuma salonlarımız 24 saat hizmet vermektedir. </w:t>
      </w:r>
    </w:p>
    <w:p w:rsidR="00BB29F3" w:rsidRDefault="00DD62DB" w:rsidP="00CB52E6">
      <w:pPr>
        <w:tabs>
          <w:tab w:val="left" w:pos="0"/>
        </w:tabs>
        <w:spacing w:before="120" w:after="120" w:line="360" w:lineRule="auto"/>
        <w:ind w:right="-427" w:firstLine="567"/>
        <w:jc w:val="both"/>
      </w:pPr>
      <w:r>
        <w:t>Kütüphane ve Dokümantasyon Daire Başkanlığı</w:t>
      </w:r>
      <w:r w:rsidR="00B411E2">
        <w:t>,</w:t>
      </w:r>
      <w:r>
        <w:t xml:space="preserve"> Kütüphaneler </w:t>
      </w:r>
      <w:r w:rsidR="003961C4">
        <w:t>Yönerge</w:t>
      </w:r>
      <w:r>
        <w:t>sine göre üniversitemizdeki</w:t>
      </w:r>
      <w:r w:rsidR="00BB29F3">
        <w:t xml:space="preserve"> e</w:t>
      </w:r>
      <w:r>
        <w:t xml:space="preserve">ğitim-öğretimi destekleyecek, </w:t>
      </w:r>
      <w:r w:rsidR="00BB29F3">
        <w:t>araştırmalarda yardımcı olacak yayınları</w:t>
      </w:r>
      <w:r w:rsidR="00B74872">
        <w:t>n</w:t>
      </w:r>
      <w:r w:rsidR="00BB29F3">
        <w:t xml:space="preserve"> satınalma ve bağış yoluyla temin edilmesini sağla</w:t>
      </w:r>
      <w:r w:rsidR="00830E67">
        <w:t>yarak,</w:t>
      </w:r>
      <w:r w:rsidR="00AD5B69">
        <w:t xml:space="preserve"> yayınları</w:t>
      </w:r>
      <w:r w:rsidR="00BB29F3">
        <w:t xml:space="preserve"> sistematik bi</w:t>
      </w:r>
      <w:r w:rsidR="00AD5B69">
        <w:t>r düzen içerisinde hizmete sunar</w:t>
      </w:r>
      <w:r w:rsidR="00B411E2">
        <w:t xml:space="preserve">. </w:t>
      </w:r>
      <w:r w:rsidR="00BB29F3">
        <w:t>Kütüphaneye sağlanan materyaller</w:t>
      </w:r>
      <w:r w:rsidR="00B3647E">
        <w:t>in kataloglama ve sınıflaması</w:t>
      </w:r>
      <w:r w:rsidR="00AD5B69">
        <w:t xml:space="preserve"> yapılarak, veriler bilgisayar ortamına aktarılır.</w:t>
      </w:r>
      <w:r w:rsidR="00BB29F3">
        <w:t xml:space="preserve"> </w:t>
      </w:r>
      <w:r w:rsidR="00AD5B69">
        <w:t>E</w:t>
      </w:r>
      <w:r w:rsidR="00BB29F3">
        <w:t xml:space="preserve">tiketleme, kaşeleme, manyetik </w:t>
      </w:r>
      <w:r w:rsidR="00B411E2">
        <w:t>şerit takılması</w:t>
      </w:r>
      <w:r w:rsidR="00BB29F3">
        <w:t xml:space="preserve"> işlemleri </w:t>
      </w:r>
      <w:r w:rsidR="00B3647E">
        <w:t>gerçekleştirilir</w:t>
      </w:r>
      <w:r w:rsidR="00BB29F3">
        <w:t>. Kütüphaneye gelen basılı-elektronik (kitap, dergi, görsel-işitsel materyaller Otomasyon Programı üzerinde, Library of Congres</w:t>
      </w:r>
      <w:r w:rsidR="00B3647E">
        <w:t xml:space="preserve"> (LC) sınıflama sistemi kullanılarak</w:t>
      </w:r>
      <w:r w:rsidR="00BB29F3">
        <w:t xml:space="preserve"> kayıt altına alın</w:t>
      </w:r>
      <w:r w:rsidR="00B411E2">
        <w:t>maktadır.</w:t>
      </w:r>
      <w:r w:rsidR="00BB29F3">
        <w:t xml:space="preserve"> Ödünç Verme Hizmeti</w:t>
      </w:r>
      <w:r w:rsidR="00B3647E">
        <w:t>,</w:t>
      </w:r>
      <w:r w:rsidR="00BB29F3">
        <w:t xml:space="preserve"> İzmir Katip Çelebi Üniversitesi öğrencileri</w:t>
      </w:r>
      <w:r w:rsidR="00B3647E">
        <w:t xml:space="preserve"> ile</w:t>
      </w:r>
      <w:r w:rsidR="00BB29F3">
        <w:t xml:space="preserve"> akademik ve idari personeline,  ödünç alınabilen kaynakların belirli sürelerle </w:t>
      </w:r>
      <w:r w:rsidR="00013564">
        <w:t xml:space="preserve">kullanıma </w:t>
      </w:r>
      <w:r w:rsidR="00BB29F3">
        <w:t>verilmesini ve takibini sağlar. Bilgi Tarama Enformasyon ve Rehberlik Hizmet</w:t>
      </w:r>
      <w:r w:rsidR="00CF06E6">
        <w:t>i h</w:t>
      </w:r>
      <w:r w:rsidR="00BB29F3">
        <w:t>edef kitlenin, kütüphane ve bilgi kaynaklarından en verimli şekilde yararlanabilmeleri için tanıtıcı çalışmalar yapmak, ayrıca araştırmacı ve kullanıcılara kütüphaneden yararlanma, kütüphane katalogu tarama, veri tabanından kaynak tarama, kaynak sağlama, bibliyografya ve abstractlardan yayın tarama işlemlerinde yardımcı olmak</w:t>
      </w:r>
      <w:r w:rsidR="00DB7614">
        <w:t>tadır.</w:t>
      </w:r>
      <w:r w:rsidR="00BB29F3">
        <w:t xml:space="preserve"> Kütüphane kullanıcılarına birebir veya gruplar halinde rehberlik hizmeti vermek. Kütüphaneler Arası Ödünç Alıp / Verme Hizmeti; (</w:t>
      </w:r>
      <w:r w:rsidR="00CF06E6">
        <w:t>I</w:t>
      </w:r>
      <w:r w:rsidR="00BB29F3">
        <w:t xml:space="preserve">LL) TÜBESS, KİTS, İzmir Üniversiteler Platformu vb. ulusal ve yerel üyelikler gerçekleştirilerek, diğer üniversite kütüphanelerinden ödünç kitap ve makale fotokopi istekleri karşılanmaktadır. </w:t>
      </w:r>
    </w:p>
    <w:p w:rsidR="00687FAC" w:rsidRDefault="00687FAC" w:rsidP="00CB52E6">
      <w:pPr>
        <w:tabs>
          <w:tab w:val="left" w:pos="0"/>
        </w:tabs>
        <w:spacing w:before="120" w:after="120" w:line="360" w:lineRule="auto"/>
        <w:ind w:right="-427" w:firstLine="567"/>
        <w:jc w:val="both"/>
      </w:pPr>
    </w:p>
    <w:p w:rsidR="00F637D0" w:rsidRPr="00DB473A" w:rsidRDefault="00F637D0" w:rsidP="00DB473A">
      <w:pPr>
        <w:pStyle w:val="Balk2"/>
        <w:numPr>
          <w:ilvl w:val="0"/>
          <w:numId w:val="0"/>
        </w:numPr>
        <w:spacing w:before="120" w:line="360" w:lineRule="auto"/>
        <w:jc w:val="both"/>
        <w:rPr>
          <w:sz w:val="24"/>
          <w:szCs w:val="24"/>
        </w:rPr>
      </w:pPr>
      <w:bookmarkStart w:id="51" w:name="_Toc2602273"/>
      <w:r w:rsidRPr="00DB473A">
        <w:rPr>
          <w:sz w:val="24"/>
          <w:szCs w:val="24"/>
        </w:rPr>
        <w:t>5.1. Eğitim-Öğretim Hizmetleri</w:t>
      </w:r>
      <w:bookmarkEnd w:id="51"/>
    </w:p>
    <w:p w:rsidR="00F637D0" w:rsidRPr="00F637D0" w:rsidRDefault="00F637D0" w:rsidP="00F637D0">
      <w:pPr>
        <w:spacing w:after="12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061"/>
      </w:tblGrid>
      <w:tr w:rsidR="00F637D0" w:rsidRPr="00F637D0" w:rsidTr="002A1BD5">
        <w:trPr>
          <w:trHeight w:val="471"/>
          <w:jc w:val="center"/>
        </w:trPr>
        <w:tc>
          <w:tcPr>
            <w:tcW w:w="5000" w:type="pct"/>
            <w:tcBorders>
              <w:top w:val="single" w:sz="4" w:space="0" w:color="BDD6EE"/>
              <w:left w:val="single" w:sz="4" w:space="0" w:color="BDD6EE"/>
              <w:bottom w:val="single" w:sz="12" w:space="0" w:color="9CC2E5"/>
              <w:right w:val="single" w:sz="4" w:space="0" w:color="BDD6EE"/>
            </w:tcBorders>
            <w:shd w:val="clear" w:color="auto" w:fill="D5DCE4"/>
            <w:vAlign w:val="center"/>
            <w:hideMark/>
          </w:tcPr>
          <w:p w:rsidR="00F637D0" w:rsidRPr="00F637D0" w:rsidRDefault="00F637D0" w:rsidP="00F637D0">
            <w:pPr>
              <w:tabs>
                <w:tab w:val="left" w:pos="0"/>
              </w:tabs>
              <w:jc w:val="center"/>
              <w:rPr>
                <w:b/>
                <w:bCs/>
                <w:kern w:val="2"/>
              </w:rPr>
            </w:pPr>
            <w:r w:rsidRPr="00F637D0">
              <w:rPr>
                <w:b/>
                <w:bCs/>
              </w:rPr>
              <w:t>Tablo 3</w:t>
            </w:r>
            <w:r>
              <w:rPr>
                <w:b/>
                <w:bCs/>
              </w:rPr>
              <w:t>1</w:t>
            </w:r>
            <w:r w:rsidRPr="00F637D0">
              <w:rPr>
                <w:b/>
                <w:bCs/>
              </w:rPr>
              <w:t>. Eğitim-Öğretim Programları</w:t>
            </w:r>
          </w:p>
        </w:tc>
      </w:tr>
      <w:tr w:rsidR="00F637D0" w:rsidRPr="00F637D0" w:rsidTr="002A1BD5">
        <w:trPr>
          <w:jc w:val="center"/>
        </w:trPr>
        <w:tc>
          <w:tcPr>
            <w:tcW w:w="5000" w:type="pct"/>
            <w:tcBorders>
              <w:top w:val="single" w:sz="4" w:space="0" w:color="BDD6EE"/>
              <w:left w:val="single" w:sz="4" w:space="0" w:color="BDD6EE"/>
              <w:bottom w:val="single" w:sz="4" w:space="0" w:color="BDD6EE"/>
              <w:right w:val="single" w:sz="4" w:space="0" w:color="BDD6EE"/>
            </w:tcBorders>
            <w:vAlign w:val="center"/>
            <w:hideMark/>
          </w:tcPr>
          <w:p w:rsidR="00F637D0" w:rsidRPr="00F637D0" w:rsidRDefault="00F637D0" w:rsidP="00F637D0">
            <w:pPr>
              <w:tabs>
                <w:tab w:val="left" w:pos="0"/>
              </w:tabs>
              <w:jc w:val="center"/>
              <w:rPr>
                <w:b/>
                <w:kern w:val="2"/>
              </w:rPr>
            </w:pPr>
            <w:r w:rsidRPr="00F637D0">
              <w:rPr>
                <w:b/>
                <w:bCs/>
              </w:rPr>
              <w:t>Eğitim- Öğretim programımız mevcut değildir.</w:t>
            </w:r>
          </w:p>
        </w:tc>
      </w:tr>
    </w:tbl>
    <w:p w:rsidR="00096067" w:rsidRPr="00EA7FBB" w:rsidRDefault="00096067" w:rsidP="00096067">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580"/>
        <w:gridCol w:w="2481"/>
      </w:tblGrid>
      <w:tr w:rsidR="00096067" w:rsidRPr="00096067" w:rsidTr="00847635">
        <w:trPr>
          <w:trHeight w:val="487"/>
          <w:jc w:val="center"/>
        </w:trPr>
        <w:tc>
          <w:tcPr>
            <w:tcW w:w="5000" w:type="pct"/>
            <w:gridSpan w:val="2"/>
            <w:shd w:val="clear" w:color="auto" w:fill="D5DCE4"/>
            <w:vAlign w:val="center"/>
          </w:tcPr>
          <w:p w:rsidR="00096067" w:rsidRPr="00847635" w:rsidRDefault="00096067" w:rsidP="00F637D0">
            <w:pPr>
              <w:suppressLineNumbers/>
              <w:jc w:val="center"/>
              <w:rPr>
                <w:b/>
              </w:rPr>
            </w:pPr>
            <w:r w:rsidRPr="00847635">
              <w:rPr>
                <w:b/>
              </w:rPr>
              <w:t xml:space="preserve">Tablo </w:t>
            </w:r>
            <w:r w:rsidR="004769BC">
              <w:rPr>
                <w:b/>
              </w:rPr>
              <w:t>3</w:t>
            </w:r>
            <w:r w:rsidR="00F637D0">
              <w:rPr>
                <w:b/>
              </w:rPr>
              <w:t>2</w:t>
            </w:r>
            <w:r w:rsidRPr="00847635">
              <w:rPr>
                <w:b/>
              </w:rPr>
              <w:t>.  Birim Sosyal ve Kültürel Faaliyet Bilgileri</w:t>
            </w:r>
          </w:p>
        </w:tc>
      </w:tr>
      <w:tr w:rsidR="00096067" w:rsidRPr="00096067" w:rsidTr="00847635">
        <w:trPr>
          <w:trHeight w:val="454"/>
          <w:jc w:val="center"/>
        </w:trPr>
        <w:tc>
          <w:tcPr>
            <w:tcW w:w="3631" w:type="pct"/>
            <w:shd w:val="clear" w:color="auto" w:fill="auto"/>
            <w:vAlign w:val="center"/>
          </w:tcPr>
          <w:p w:rsidR="00096067" w:rsidRPr="00847635" w:rsidRDefault="00096067" w:rsidP="00847635">
            <w:pPr>
              <w:suppressLineNumbers/>
              <w:jc w:val="center"/>
              <w:rPr>
                <w:b/>
              </w:rPr>
            </w:pPr>
            <w:r w:rsidRPr="00847635">
              <w:rPr>
                <w:b/>
              </w:rPr>
              <w:t>Faaliyet Türü</w:t>
            </w:r>
          </w:p>
        </w:tc>
        <w:tc>
          <w:tcPr>
            <w:tcW w:w="1369" w:type="pct"/>
            <w:shd w:val="clear" w:color="auto" w:fill="auto"/>
            <w:vAlign w:val="center"/>
          </w:tcPr>
          <w:p w:rsidR="00096067" w:rsidRPr="00847635" w:rsidRDefault="00096067" w:rsidP="00847635">
            <w:pPr>
              <w:suppressLineNumbers/>
              <w:jc w:val="center"/>
              <w:rPr>
                <w:b/>
              </w:rPr>
            </w:pPr>
            <w:r w:rsidRPr="00847635">
              <w:rPr>
                <w:b/>
              </w:rPr>
              <w:t>Sayısı</w:t>
            </w:r>
          </w:p>
        </w:tc>
      </w:tr>
      <w:tr w:rsidR="00096067" w:rsidRPr="00096067" w:rsidTr="00847635">
        <w:trPr>
          <w:trHeight w:val="454"/>
          <w:jc w:val="center"/>
        </w:trPr>
        <w:tc>
          <w:tcPr>
            <w:tcW w:w="3631" w:type="pct"/>
            <w:shd w:val="clear" w:color="auto" w:fill="auto"/>
            <w:vAlign w:val="center"/>
          </w:tcPr>
          <w:p w:rsidR="00096067" w:rsidRPr="00096067" w:rsidRDefault="00463E0C" w:rsidP="00847635">
            <w:pPr>
              <w:suppressLineNumbers/>
            </w:pPr>
            <w:r>
              <w:t>Sempozyum</w:t>
            </w:r>
          </w:p>
        </w:tc>
        <w:tc>
          <w:tcPr>
            <w:tcW w:w="1369" w:type="pct"/>
            <w:shd w:val="clear" w:color="auto" w:fill="auto"/>
            <w:vAlign w:val="center"/>
          </w:tcPr>
          <w:p w:rsidR="00096067" w:rsidRPr="00096067" w:rsidRDefault="00463E0C" w:rsidP="00847635">
            <w:pPr>
              <w:jc w:val="center"/>
            </w:pPr>
            <w:r>
              <w:t>1</w:t>
            </w:r>
          </w:p>
        </w:tc>
      </w:tr>
      <w:tr w:rsidR="00096067" w:rsidRPr="00096067" w:rsidTr="00847635">
        <w:trPr>
          <w:trHeight w:val="454"/>
          <w:jc w:val="center"/>
        </w:trPr>
        <w:tc>
          <w:tcPr>
            <w:tcW w:w="3631" w:type="pct"/>
            <w:shd w:val="clear" w:color="auto" w:fill="auto"/>
            <w:vAlign w:val="center"/>
          </w:tcPr>
          <w:p w:rsidR="00096067" w:rsidRPr="00096067" w:rsidRDefault="00096067" w:rsidP="00CB1746">
            <w:r w:rsidRPr="00096067">
              <w:t>Açılış</w:t>
            </w:r>
          </w:p>
        </w:tc>
        <w:tc>
          <w:tcPr>
            <w:tcW w:w="1369" w:type="pct"/>
            <w:shd w:val="clear" w:color="auto" w:fill="auto"/>
            <w:vAlign w:val="center"/>
          </w:tcPr>
          <w:p w:rsidR="00096067" w:rsidRPr="00096067" w:rsidRDefault="00B401E2" w:rsidP="00847635">
            <w:pPr>
              <w:jc w:val="center"/>
            </w:pPr>
            <w:r>
              <w:t>1</w:t>
            </w:r>
          </w:p>
        </w:tc>
      </w:tr>
      <w:tr w:rsidR="00096067" w:rsidRPr="00096067" w:rsidTr="00847635">
        <w:trPr>
          <w:trHeight w:val="454"/>
          <w:jc w:val="center"/>
        </w:trPr>
        <w:tc>
          <w:tcPr>
            <w:tcW w:w="3631" w:type="pct"/>
            <w:shd w:val="clear" w:color="auto" w:fill="auto"/>
            <w:vAlign w:val="center"/>
          </w:tcPr>
          <w:p w:rsidR="00096067" w:rsidRPr="00847635" w:rsidRDefault="009B131F" w:rsidP="00847635">
            <w:pPr>
              <w:suppressLineNumbers/>
              <w:rPr>
                <w:b/>
              </w:rPr>
            </w:pPr>
            <w:r w:rsidRPr="00847635">
              <w:rPr>
                <w:b/>
              </w:rPr>
              <w:t>TOPLAM</w:t>
            </w:r>
          </w:p>
        </w:tc>
        <w:tc>
          <w:tcPr>
            <w:tcW w:w="1369" w:type="pct"/>
            <w:shd w:val="clear" w:color="auto" w:fill="auto"/>
            <w:vAlign w:val="center"/>
          </w:tcPr>
          <w:p w:rsidR="00096067" w:rsidRPr="00847635" w:rsidRDefault="00096067" w:rsidP="00847635">
            <w:pPr>
              <w:jc w:val="center"/>
              <w:rPr>
                <w:b/>
              </w:rPr>
            </w:pPr>
          </w:p>
        </w:tc>
      </w:tr>
    </w:tbl>
    <w:p w:rsidR="00BA6C23" w:rsidRPr="005F4F3C" w:rsidRDefault="00BA6C23" w:rsidP="00096067">
      <w:pPr>
        <w:spacing w:before="120" w:after="120" w:line="360" w:lineRule="auto"/>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643"/>
        <w:gridCol w:w="1296"/>
        <w:gridCol w:w="1571"/>
        <w:gridCol w:w="1984"/>
        <w:gridCol w:w="1780"/>
        <w:gridCol w:w="1787"/>
      </w:tblGrid>
      <w:tr w:rsidR="00096067" w:rsidRPr="00F34EAD" w:rsidTr="009B131F">
        <w:trPr>
          <w:trHeight w:val="500"/>
          <w:jc w:val="center"/>
        </w:trPr>
        <w:tc>
          <w:tcPr>
            <w:tcW w:w="5000" w:type="pct"/>
            <w:gridSpan w:val="6"/>
            <w:tcBorders>
              <w:bottom w:val="single" w:sz="12" w:space="0" w:color="9CC2E5"/>
            </w:tcBorders>
            <w:shd w:val="clear" w:color="auto" w:fill="D5DCE4"/>
            <w:vAlign w:val="center"/>
          </w:tcPr>
          <w:p w:rsidR="00096067" w:rsidRPr="00847635" w:rsidRDefault="00096067" w:rsidP="005E6A82">
            <w:pPr>
              <w:jc w:val="center"/>
              <w:rPr>
                <w:b/>
                <w:bCs/>
              </w:rPr>
            </w:pPr>
            <w:r w:rsidRPr="00847635">
              <w:rPr>
                <w:b/>
                <w:bCs/>
              </w:rPr>
              <w:t xml:space="preserve">Tablo </w:t>
            </w:r>
            <w:r w:rsidR="005E6A82">
              <w:rPr>
                <w:b/>
                <w:bCs/>
              </w:rPr>
              <w:t>33</w:t>
            </w:r>
            <w:r w:rsidRPr="00847635">
              <w:rPr>
                <w:b/>
                <w:bCs/>
              </w:rPr>
              <w:t xml:space="preserve">. Sosyal ve Kültürel Faaliyet Bilgileri </w:t>
            </w:r>
          </w:p>
        </w:tc>
      </w:tr>
      <w:tr w:rsidR="00847635" w:rsidRPr="00F34EAD" w:rsidTr="00CB52E6">
        <w:trPr>
          <w:trHeight w:val="624"/>
          <w:jc w:val="center"/>
        </w:trPr>
        <w:tc>
          <w:tcPr>
            <w:tcW w:w="355" w:type="pct"/>
            <w:shd w:val="clear" w:color="auto" w:fill="auto"/>
            <w:vAlign w:val="center"/>
          </w:tcPr>
          <w:p w:rsidR="00096067" w:rsidRPr="00847635" w:rsidRDefault="00096067" w:rsidP="00847635">
            <w:pPr>
              <w:keepNext/>
              <w:jc w:val="center"/>
              <w:outlineLvl w:val="4"/>
              <w:rPr>
                <w:b/>
                <w:bCs/>
                <w:iCs/>
              </w:rPr>
            </w:pPr>
            <w:r w:rsidRPr="00847635">
              <w:rPr>
                <w:b/>
                <w:bCs/>
                <w:iCs/>
              </w:rPr>
              <w:t>Sıra</w:t>
            </w:r>
          </w:p>
          <w:p w:rsidR="00096067" w:rsidRPr="00847635" w:rsidRDefault="00096067" w:rsidP="00847635">
            <w:pPr>
              <w:keepNext/>
              <w:jc w:val="center"/>
              <w:outlineLvl w:val="4"/>
              <w:rPr>
                <w:b/>
                <w:bCs/>
                <w:iCs/>
              </w:rPr>
            </w:pPr>
            <w:r w:rsidRPr="00847635">
              <w:rPr>
                <w:b/>
                <w:bCs/>
                <w:iCs/>
              </w:rPr>
              <w:t>No</w:t>
            </w:r>
          </w:p>
        </w:tc>
        <w:tc>
          <w:tcPr>
            <w:tcW w:w="715" w:type="pct"/>
            <w:shd w:val="clear" w:color="auto" w:fill="auto"/>
            <w:vAlign w:val="center"/>
          </w:tcPr>
          <w:p w:rsidR="00096067" w:rsidRPr="00847635" w:rsidRDefault="00096067" w:rsidP="00847635">
            <w:pPr>
              <w:keepNext/>
              <w:jc w:val="center"/>
              <w:outlineLvl w:val="4"/>
              <w:rPr>
                <w:b/>
                <w:bCs/>
                <w:iCs/>
              </w:rPr>
            </w:pPr>
            <w:r w:rsidRPr="00847635">
              <w:rPr>
                <w:b/>
                <w:bCs/>
                <w:iCs/>
              </w:rPr>
              <w:t>Tarih</w:t>
            </w:r>
          </w:p>
        </w:tc>
        <w:tc>
          <w:tcPr>
            <w:tcW w:w="867" w:type="pct"/>
            <w:shd w:val="clear" w:color="auto" w:fill="auto"/>
            <w:vAlign w:val="center"/>
          </w:tcPr>
          <w:p w:rsidR="00096067" w:rsidRPr="00847635" w:rsidRDefault="00096067" w:rsidP="00847635">
            <w:pPr>
              <w:keepNext/>
              <w:jc w:val="center"/>
              <w:outlineLvl w:val="4"/>
              <w:rPr>
                <w:b/>
                <w:bCs/>
                <w:iCs/>
              </w:rPr>
            </w:pPr>
            <w:r w:rsidRPr="00847635">
              <w:rPr>
                <w:b/>
                <w:bCs/>
                <w:iCs/>
              </w:rPr>
              <w:t>Etkinlik Türü</w:t>
            </w:r>
          </w:p>
        </w:tc>
        <w:tc>
          <w:tcPr>
            <w:tcW w:w="1095" w:type="pct"/>
            <w:shd w:val="clear" w:color="auto" w:fill="auto"/>
            <w:vAlign w:val="center"/>
          </w:tcPr>
          <w:p w:rsidR="00096067" w:rsidRPr="00847635" w:rsidRDefault="00096067" w:rsidP="00847635">
            <w:pPr>
              <w:jc w:val="center"/>
              <w:rPr>
                <w:b/>
              </w:rPr>
            </w:pPr>
            <w:r w:rsidRPr="00847635">
              <w:rPr>
                <w:b/>
              </w:rPr>
              <w:t xml:space="preserve"> Yapılan Etkinlik </w:t>
            </w:r>
          </w:p>
        </w:tc>
        <w:tc>
          <w:tcPr>
            <w:tcW w:w="982" w:type="pct"/>
            <w:shd w:val="clear" w:color="auto" w:fill="auto"/>
            <w:vAlign w:val="center"/>
          </w:tcPr>
          <w:p w:rsidR="00096067" w:rsidRPr="00847635" w:rsidRDefault="00096067" w:rsidP="00847635">
            <w:pPr>
              <w:ind w:left="227"/>
              <w:jc w:val="center"/>
              <w:rPr>
                <w:b/>
              </w:rPr>
            </w:pPr>
            <w:r w:rsidRPr="00847635">
              <w:rPr>
                <w:b/>
              </w:rPr>
              <w:t>Etkinlik Yeri</w:t>
            </w:r>
          </w:p>
        </w:tc>
        <w:tc>
          <w:tcPr>
            <w:tcW w:w="986" w:type="pct"/>
            <w:shd w:val="clear" w:color="auto" w:fill="auto"/>
            <w:vAlign w:val="center"/>
          </w:tcPr>
          <w:p w:rsidR="00096067" w:rsidRPr="00847635" w:rsidRDefault="00096067" w:rsidP="00847635">
            <w:pPr>
              <w:jc w:val="center"/>
              <w:rPr>
                <w:b/>
                <w:bCs/>
              </w:rPr>
            </w:pPr>
            <w:r w:rsidRPr="00847635">
              <w:rPr>
                <w:b/>
                <w:bCs/>
              </w:rPr>
              <w:t>Katılımcı Sayısı</w:t>
            </w:r>
          </w:p>
        </w:tc>
      </w:tr>
      <w:tr w:rsidR="00847635" w:rsidRPr="00F34EAD" w:rsidTr="00CB52E6">
        <w:trPr>
          <w:trHeight w:val="460"/>
          <w:jc w:val="center"/>
        </w:trPr>
        <w:tc>
          <w:tcPr>
            <w:tcW w:w="355" w:type="pct"/>
            <w:shd w:val="clear" w:color="auto" w:fill="auto"/>
            <w:vAlign w:val="center"/>
          </w:tcPr>
          <w:p w:rsidR="00096067" w:rsidRPr="00847635" w:rsidRDefault="00096067" w:rsidP="00847635">
            <w:pPr>
              <w:jc w:val="center"/>
              <w:rPr>
                <w:rFonts w:eastAsia="Symbol"/>
                <w:b/>
                <w:bCs/>
                <w:color w:val="000000"/>
              </w:rPr>
            </w:pPr>
            <w:r w:rsidRPr="00847635">
              <w:rPr>
                <w:rFonts w:eastAsia="Symbol"/>
                <w:b/>
                <w:bCs/>
                <w:color w:val="000000"/>
              </w:rPr>
              <w:t>1</w:t>
            </w:r>
          </w:p>
        </w:tc>
        <w:tc>
          <w:tcPr>
            <w:tcW w:w="715" w:type="pct"/>
            <w:shd w:val="clear" w:color="auto" w:fill="auto"/>
            <w:vAlign w:val="center"/>
          </w:tcPr>
          <w:p w:rsidR="00096067" w:rsidRPr="00847635" w:rsidRDefault="00CB52E6" w:rsidP="00847635">
            <w:pPr>
              <w:jc w:val="center"/>
              <w:rPr>
                <w:color w:val="000000"/>
              </w:rPr>
            </w:pPr>
            <w:r>
              <w:rPr>
                <w:color w:val="000000"/>
              </w:rPr>
              <w:t>04.10.2018</w:t>
            </w:r>
          </w:p>
        </w:tc>
        <w:tc>
          <w:tcPr>
            <w:tcW w:w="867" w:type="pct"/>
            <w:shd w:val="clear" w:color="auto" w:fill="auto"/>
            <w:vAlign w:val="center"/>
          </w:tcPr>
          <w:p w:rsidR="00096067" w:rsidRPr="00847635" w:rsidRDefault="00D117B5" w:rsidP="00847635">
            <w:pPr>
              <w:jc w:val="center"/>
              <w:rPr>
                <w:color w:val="000000"/>
              </w:rPr>
            </w:pPr>
            <w:r>
              <w:rPr>
                <w:color w:val="000000"/>
              </w:rPr>
              <w:t>Tanıtım</w:t>
            </w:r>
          </w:p>
        </w:tc>
        <w:tc>
          <w:tcPr>
            <w:tcW w:w="1095" w:type="pct"/>
            <w:shd w:val="clear" w:color="auto" w:fill="auto"/>
            <w:vAlign w:val="center"/>
          </w:tcPr>
          <w:p w:rsidR="00096067" w:rsidRPr="00847635" w:rsidRDefault="00D117B5" w:rsidP="00847635">
            <w:pPr>
              <w:jc w:val="center"/>
              <w:rPr>
                <w:color w:val="000000"/>
              </w:rPr>
            </w:pPr>
            <w:r>
              <w:rPr>
                <w:color w:val="000000"/>
              </w:rPr>
              <w:t>Kütüphane Hizmetleri Tanıtımı</w:t>
            </w:r>
          </w:p>
        </w:tc>
        <w:tc>
          <w:tcPr>
            <w:tcW w:w="982" w:type="pct"/>
            <w:shd w:val="clear" w:color="auto" w:fill="auto"/>
            <w:vAlign w:val="center"/>
          </w:tcPr>
          <w:p w:rsidR="00096067" w:rsidRPr="00847635" w:rsidRDefault="00CB52E6" w:rsidP="00847635">
            <w:pPr>
              <w:jc w:val="center"/>
              <w:rPr>
                <w:color w:val="000000"/>
              </w:rPr>
            </w:pPr>
            <w:r>
              <w:rPr>
                <w:color w:val="000000"/>
              </w:rPr>
              <w:t>Merkezi Konferans Salonu</w:t>
            </w:r>
          </w:p>
        </w:tc>
        <w:tc>
          <w:tcPr>
            <w:tcW w:w="986" w:type="pct"/>
            <w:shd w:val="clear" w:color="auto" w:fill="auto"/>
            <w:vAlign w:val="center"/>
          </w:tcPr>
          <w:p w:rsidR="00096067" w:rsidRPr="00847635" w:rsidRDefault="00CB52E6" w:rsidP="00847635">
            <w:pPr>
              <w:jc w:val="center"/>
              <w:rPr>
                <w:b/>
                <w:bCs/>
                <w:color w:val="000000"/>
              </w:rPr>
            </w:pPr>
            <w:r>
              <w:rPr>
                <w:b/>
                <w:bCs/>
                <w:color w:val="000000"/>
              </w:rPr>
              <w:t>150</w:t>
            </w:r>
          </w:p>
        </w:tc>
      </w:tr>
      <w:tr w:rsidR="00D117B5" w:rsidRPr="00F34EAD" w:rsidTr="00CB52E6">
        <w:trPr>
          <w:trHeight w:val="401"/>
          <w:jc w:val="center"/>
        </w:trPr>
        <w:tc>
          <w:tcPr>
            <w:tcW w:w="355" w:type="pct"/>
            <w:shd w:val="clear" w:color="auto" w:fill="auto"/>
            <w:vAlign w:val="center"/>
          </w:tcPr>
          <w:p w:rsidR="00D117B5" w:rsidRPr="00847635" w:rsidRDefault="00CB52E6" w:rsidP="00847635">
            <w:pPr>
              <w:jc w:val="center"/>
              <w:rPr>
                <w:b/>
                <w:bCs/>
                <w:color w:val="000000"/>
              </w:rPr>
            </w:pPr>
            <w:r>
              <w:rPr>
                <w:b/>
                <w:bCs/>
                <w:color w:val="000000"/>
              </w:rPr>
              <w:t>2</w:t>
            </w:r>
          </w:p>
        </w:tc>
        <w:tc>
          <w:tcPr>
            <w:tcW w:w="715" w:type="pct"/>
            <w:shd w:val="clear" w:color="auto" w:fill="auto"/>
            <w:vAlign w:val="center"/>
          </w:tcPr>
          <w:p w:rsidR="00D117B5" w:rsidRPr="00847635" w:rsidRDefault="00D117B5" w:rsidP="00847635">
            <w:pPr>
              <w:jc w:val="center"/>
              <w:rPr>
                <w:color w:val="000000"/>
              </w:rPr>
            </w:pPr>
            <w:r>
              <w:rPr>
                <w:color w:val="000000"/>
              </w:rPr>
              <w:t>02.05.2018</w:t>
            </w:r>
          </w:p>
        </w:tc>
        <w:tc>
          <w:tcPr>
            <w:tcW w:w="867" w:type="pct"/>
            <w:shd w:val="clear" w:color="auto" w:fill="auto"/>
            <w:vAlign w:val="center"/>
          </w:tcPr>
          <w:p w:rsidR="00D117B5" w:rsidRPr="00847635" w:rsidRDefault="00D117B5" w:rsidP="00847635">
            <w:pPr>
              <w:jc w:val="center"/>
              <w:rPr>
                <w:color w:val="000000"/>
              </w:rPr>
            </w:pPr>
            <w:r>
              <w:rPr>
                <w:color w:val="000000"/>
              </w:rPr>
              <w:t>Tanıtım</w:t>
            </w:r>
          </w:p>
        </w:tc>
        <w:tc>
          <w:tcPr>
            <w:tcW w:w="1095" w:type="pct"/>
            <w:shd w:val="clear" w:color="auto" w:fill="auto"/>
            <w:vAlign w:val="center"/>
          </w:tcPr>
          <w:p w:rsidR="00D117B5" w:rsidRPr="00847635" w:rsidRDefault="00D117B5" w:rsidP="00D117B5">
            <w:pPr>
              <w:jc w:val="center"/>
              <w:rPr>
                <w:color w:val="000000"/>
              </w:rPr>
            </w:pPr>
            <w:r>
              <w:rPr>
                <w:color w:val="000000"/>
              </w:rPr>
              <w:t>Ulus</w:t>
            </w:r>
            <w:r w:rsidR="00342611">
              <w:rPr>
                <w:color w:val="000000"/>
              </w:rPr>
              <w:t>lararası Dergilerde Makale Y</w:t>
            </w:r>
            <w:r>
              <w:rPr>
                <w:color w:val="000000"/>
              </w:rPr>
              <w:t>ayımlama eğitim semineri</w:t>
            </w:r>
          </w:p>
        </w:tc>
        <w:tc>
          <w:tcPr>
            <w:tcW w:w="982" w:type="pct"/>
            <w:shd w:val="clear" w:color="auto" w:fill="auto"/>
            <w:vAlign w:val="center"/>
          </w:tcPr>
          <w:p w:rsidR="00D117B5" w:rsidRPr="00847635" w:rsidRDefault="00342611" w:rsidP="00847635">
            <w:pPr>
              <w:jc w:val="center"/>
              <w:rPr>
                <w:color w:val="000000"/>
              </w:rPr>
            </w:pPr>
            <w:r>
              <w:rPr>
                <w:color w:val="000000"/>
              </w:rPr>
              <w:t>Merkezi Konferans Salonu</w:t>
            </w:r>
          </w:p>
        </w:tc>
        <w:tc>
          <w:tcPr>
            <w:tcW w:w="986" w:type="pct"/>
            <w:shd w:val="clear" w:color="auto" w:fill="auto"/>
            <w:vAlign w:val="center"/>
          </w:tcPr>
          <w:p w:rsidR="00D117B5" w:rsidRPr="00847635" w:rsidRDefault="00342611" w:rsidP="00847635">
            <w:pPr>
              <w:jc w:val="center"/>
              <w:rPr>
                <w:b/>
                <w:bCs/>
                <w:i/>
                <w:color w:val="000000"/>
              </w:rPr>
            </w:pPr>
            <w:r>
              <w:rPr>
                <w:b/>
                <w:bCs/>
                <w:i/>
                <w:color w:val="000000"/>
              </w:rPr>
              <w:t>84</w:t>
            </w:r>
          </w:p>
        </w:tc>
      </w:tr>
      <w:tr w:rsidR="00D117B5" w:rsidRPr="00F34EAD" w:rsidTr="00CB52E6">
        <w:trPr>
          <w:trHeight w:val="401"/>
          <w:jc w:val="center"/>
        </w:trPr>
        <w:tc>
          <w:tcPr>
            <w:tcW w:w="355" w:type="pct"/>
            <w:shd w:val="clear" w:color="auto" w:fill="auto"/>
            <w:vAlign w:val="center"/>
          </w:tcPr>
          <w:p w:rsidR="00D117B5" w:rsidRPr="00847635" w:rsidRDefault="00CB52E6" w:rsidP="00847635">
            <w:pPr>
              <w:jc w:val="center"/>
              <w:rPr>
                <w:b/>
                <w:bCs/>
                <w:color w:val="000000"/>
              </w:rPr>
            </w:pPr>
            <w:r>
              <w:rPr>
                <w:b/>
                <w:bCs/>
                <w:color w:val="000000"/>
              </w:rPr>
              <w:t>3</w:t>
            </w:r>
          </w:p>
        </w:tc>
        <w:tc>
          <w:tcPr>
            <w:tcW w:w="715" w:type="pct"/>
            <w:shd w:val="clear" w:color="auto" w:fill="auto"/>
            <w:vAlign w:val="center"/>
          </w:tcPr>
          <w:p w:rsidR="00D117B5" w:rsidRPr="00847635" w:rsidRDefault="00D117B5" w:rsidP="00847635">
            <w:pPr>
              <w:jc w:val="center"/>
              <w:rPr>
                <w:color w:val="000000"/>
              </w:rPr>
            </w:pPr>
            <w:r>
              <w:rPr>
                <w:color w:val="000000"/>
              </w:rPr>
              <w:t>17.05.2018</w:t>
            </w:r>
          </w:p>
        </w:tc>
        <w:tc>
          <w:tcPr>
            <w:tcW w:w="867" w:type="pct"/>
            <w:shd w:val="clear" w:color="auto" w:fill="auto"/>
            <w:vAlign w:val="center"/>
          </w:tcPr>
          <w:p w:rsidR="00D117B5" w:rsidRPr="00847635" w:rsidRDefault="00D117B5" w:rsidP="00847635">
            <w:pPr>
              <w:jc w:val="center"/>
              <w:rPr>
                <w:color w:val="000000"/>
              </w:rPr>
            </w:pPr>
            <w:r>
              <w:rPr>
                <w:color w:val="000000"/>
              </w:rPr>
              <w:t>Tanıtım</w:t>
            </w:r>
          </w:p>
        </w:tc>
        <w:tc>
          <w:tcPr>
            <w:tcW w:w="1095" w:type="pct"/>
            <w:shd w:val="clear" w:color="auto" w:fill="auto"/>
            <w:vAlign w:val="center"/>
          </w:tcPr>
          <w:p w:rsidR="00D117B5" w:rsidRPr="00847635" w:rsidRDefault="00D117B5" w:rsidP="00847635">
            <w:pPr>
              <w:jc w:val="center"/>
              <w:rPr>
                <w:color w:val="000000"/>
              </w:rPr>
            </w:pPr>
            <w:r>
              <w:rPr>
                <w:color w:val="000000"/>
              </w:rPr>
              <w:t>Yazarlık Eğitim semineri</w:t>
            </w:r>
          </w:p>
        </w:tc>
        <w:tc>
          <w:tcPr>
            <w:tcW w:w="982" w:type="pct"/>
            <w:shd w:val="clear" w:color="auto" w:fill="auto"/>
            <w:vAlign w:val="center"/>
          </w:tcPr>
          <w:p w:rsidR="00D117B5" w:rsidRPr="00847635" w:rsidRDefault="00342611" w:rsidP="00847635">
            <w:pPr>
              <w:jc w:val="center"/>
              <w:rPr>
                <w:color w:val="000000"/>
              </w:rPr>
            </w:pPr>
            <w:r>
              <w:rPr>
                <w:color w:val="000000"/>
              </w:rPr>
              <w:t>Merkezi Konferans Salonu</w:t>
            </w:r>
          </w:p>
        </w:tc>
        <w:tc>
          <w:tcPr>
            <w:tcW w:w="986" w:type="pct"/>
            <w:shd w:val="clear" w:color="auto" w:fill="auto"/>
            <w:vAlign w:val="center"/>
          </w:tcPr>
          <w:p w:rsidR="00D117B5" w:rsidRPr="00847635" w:rsidRDefault="00342611" w:rsidP="00847635">
            <w:pPr>
              <w:jc w:val="center"/>
              <w:rPr>
                <w:b/>
                <w:bCs/>
                <w:i/>
                <w:color w:val="000000"/>
              </w:rPr>
            </w:pPr>
            <w:r>
              <w:rPr>
                <w:b/>
                <w:bCs/>
                <w:i/>
                <w:color w:val="000000"/>
              </w:rPr>
              <w:t>43</w:t>
            </w:r>
          </w:p>
        </w:tc>
      </w:tr>
      <w:tr w:rsidR="00D117B5" w:rsidRPr="00F34EAD" w:rsidTr="00CB52E6">
        <w:trPr>
          <w:trHeight w:val="401"/>
          <w:jc w:val="center"/>
        </w:trPr>
        <w:tc>
          <w:tcPr>
            <w:tcW w:w="355" w:type="pct"/>
            <w:shd w:val="clear" w:color="auto" w:fill="auto"/>
            <w:vAlign w:val="center"/>
          </w:tcPr>
          <w:p w:rsidR="00D117B5" w:rsidRDefault="00CB52E6" w:rsidP="00847635">
            <w:pPr>
              <w:jc w:val="center"/>
              <w:rPr>
                <w:b/>
                <w:bCs/>
                <w:color w:val="000000"/>
              </w:rPr>
            </w:pPr>
            <w:r>
              <w:rPr>
                <w:b/>
                <w:bCs/>
                <w:color w:val="000000"/>
              </w:rPr>
              <w:t>4</w:t>
            </w:r>
          </w:p>
        </w:tc>
        <w:tc>
          <w:tcPr>
            <w:tcW w:w="715" w:type="pct"/>
            <w:shd w:val="clear" w:color="auto" w:fill="auto"/>
            <w:vAlign w:val="center"/>
          </w:tcPr>
          <w:p w:rsidR="00D117B5" w:rsidRPr="00847635" w:rsidRDefault="00D117B5" w:rsidP="00847635">
            <w:pPr>
              <w:jc w:val="center"/>
              <w:rPr>
                <w:color w:val="000000"/>
              </w:rPr>
            </w:pPr>
            <w:r>
              <w:rPr>
                <w:color w:val="000000"/>
              </w:rPr>
              <w:t>23.05.2018</w:t>
            </w:r>
          </w:p>
        </w:tc>
        <w:tc>
          <w:tcPr>
            <w:tcW w:w="867" w:type="pct"/>
            <w:shd w:val="clear" w:color="auto" w:fill="auto"/>
            <w:vAlign w:val="center"/>
          </w:tcPr>
          <w:p w:rsidR="00D117B5" w:rsidRDefault="00D117B5" w:rsidP="00847635">
            <w:pPr>
              <w:jc w:val="center"/>
              <w:rPr>
                <w:color w:val="000000"/>
              </w:rPr>
            </w:pPr>
            <w:r>
              <w:rPr>
                <w:color w:val="000000"/>
              </w:rPr>
              <w:t>Açılış</w:t>
            </w:r>
          </w:p>
        </w:tc>
        <w:tc>
          <w:tcPr>
            <w:tcW w:w="1095" w:type="pct"/>
            <w:shd w:val="clear" w:color="auto" w:fill="auto"/>
            <w:vAlign w:val="center"/>
          </w:tcPr>
          <w:p w:rsidR="00D117B5" w:rsidRPr="00847635" w:rsidRDefault="00D117B5" w:rsidP="00847635">
            <w:pPr>
              <w:jc w:val="center"/>
              <w:rPr>
                <w:color w:val="000000"/>
              </w:rPr>
            </w:pPr>
            <w:r>
              <w:rPr>
                <w:color w:val="000000"/>
              </w:rPr>
              <w:t>“Abdullah Bizden Kitap Koleksiyonu Açılışı</w:t>
            </w:r>
          </w:p>
        </w:tc>
        <w:tc>
          <w:tcPr>
            <w:tcW w:w="982" w:type="pct"/>
            <w:shd w:val="clear" w:color="auto" w:fill="auto"/>
            <w:vAlign w:val="center"/>
          </w:tcPr>
          <w:p w:rsidR="00D117B5" w:rsidRPr="00847635" w:rsidRDefault="00342611" w:rsidP="00847635">
            <w:pPr>
              <w:jc w:val="center"/>
              <w:rPr>
                <w:color w:val="000000"/>
              </w:rPr>
            </w:pPr>
            <w:r>
              <w:rPr>
                <w:color w:val="000000"/>
              </w:rPr>
              <w:t>Merkez Kütüphane Koleksiyon Salonu</w:t>
            </w:r>
          </w:p>
        </w:tc>
        <w:tc>
          <w:tcPr>
            <w:tcW w:w="986" w:type="pct"/>
            <w:shd w:val="clear" w:color="auto" w:fill="auto"/>
            <w:vAlign w:val="center"/>
          </w:tcPr>
          <w:p w:rsidR="00D117B5" w:rsidRPr="00847635" w:rsidRDefault="00342611" w:rsidP="00847635">
            <w:pPr>
              <w:jc w:val="center"/>
              <w:rPr>
                <w:b/>
                <w:bCs/>
                <w:i/>
                <w:color w:val="000000"/>
              </w:rPr>
            </w:pPr>
            <w:r>
              <w:rPr>
                <w:b/>
                <w:bCs/>
                <w:i/>
                <w:color w:val="000000"/>
              </w:rPr>
              <w:t>75</w:t>
            </w:r>
          </w:p>
        </w:tc>
      </w:tr>
      <w:tr w:rsidR="00096067" w:rsidRPr="00F34EAD" w:rsidTr="00CB52E6">
        <w:trPr>
          <w:trHeight w:val="418"/>
          <w:jc w:val="center"/>
        </w:trPr>
        <w:tc>
          <w:tcPr>
            <w:tcW w:w="4014" w:type="pct"/>
            <w:gridSpan w:val="5"/>
            <w:tcBorders>
              <w:top w:val="double" w:sz="2" w:space="0" w:color="9CC2E5"/>
            </w:tcBorders>
            <w:shd w:val="clear" w:color="auto" w:fill="auto"/>
            <w:vAlign w:val="center"/>
          </w:tcPr>
          <w:p w:rsidR="00096067" w:rsidRPr="00847635" w:rsidRDefault="00096067" w:rsidP="00096067">
            <w:pPr>
              <w:rPr>
                <w:b/>
                <w:bCs/>
                <w:color w:val="000000"/>
              </w:rPr>
            </w:pPr>
            <w:r w:rsidRPr="00847635">
              <w:rPr>
                <w:b/>
                <w:bCs/>
                <w:color w:val="000000"/>
              </w:rPr>
              <w:t>TOPLAM</w:t>
            </w:r>
          </w:p>
        </w:tc>
        <w:tc>
          <w:tcPr>
            <w:tcW w:w="986" w:type="pct"/>
            <w:tcBorders>
              <w:top w:val="double" w:sz="2" w:space="0" w:color="9CC2E5"/>
            </w:tcBorders>
            <w:shd w:val="clear" w:color="auto" w:fill="auto"/>
            <w:vAlign w:val="center"/>
          </w:tcPr>
          <w:p w:rsidR="00096067" w:rsidRPr="00847635" w:rsidRDefault="00CB52E6" w:rsidP="00847635">
            <w:pPr>
              <w:jc w:val="center"/>
              <w:rPr>
                <w:b/>
                <w:bCs/>
                <w:color w:val="000000"/>
              </w:rPr>
            </w:pPr>
            <w:r>
              <w:rPr>
                <w:b/>
                <w:bCs/>
                <w:color w:val="000000"/>
              </w:rPr>
              <w:t>352</w:t>
            </w:r>
          </w:p>
        </w:tc>
      </w:tr>
    </w:tbl>
    <w:p w:rsidR="00F637D0" w:rsidRDefault="00F637D0" w:rsidP="00F637D0">
      <w:pPr>
        <w:pStyle w:val="GvdeMetni"/>
      </w:pPr>
    </w:p>
    <w:p w:rsidR="00F637D0" w:rsidRDefault="00F637D0" w:rsidP="00F637D0">
      <w:pPr>
        <w:pStyle w:val="GvdeMetni"/>
      </w:pPr>
    </w:p>
    <w:p w:rsidR="00096067" w:rsidRDefault="00DB473A" w:rsidP="00096067">
      <w:pPr>
        <w:pStyle w:val="Balk2"/>
        <w:numPr>
          <w:ilvl w:val="0"/>
          <w:numId w:val="0"/>
        </w:numPr>
        <w:spacing w:before="120" w:line="360" w:lineRule="auto"/>
        <w:jc w:val="both"/>
        <w:rPr>
          <w:sz w:val="24"/>
          <w:szCs w:val="24"/>
        </w:rPr>
      </w:pPr>
      <w:bookmarkStart w:id="52" w:name="_Toc2602274"/>
      <w:r>
        <w:rPr>
          <w:sz w:val="24"/>
          <w:szCs w:val="24"/>
        </w:rPr>
        <w:t xml:space="preserve">5.2. </w:t>
      </w:r>
      <w:r w:rsidR="00096067" w:rsidRPr="00F34EAD">
        <w:rPr>
          <w:sz w:val="24"/>
          <w:szCs w:val="24"/>
        </w:rPr>
        <w:t>Ulusal ve Uluslararası İlişkiler Alanındaki Ürün ve Hizmetler</w:t>
      </w:r>
      <w:bookmarkEnd w:id="52"/>
    </w:p>
    <w:p w:rsidR="00F637D0" w:rsidRDefault="00F637D0" w:rsidP="00F637D0">
      <w:pPr>
        <w:spacing w:before="120" w:after="120" w:line="360" w:lineRule="auto"/>
        <w:jc w:val="both"/>
        <w:rPr>
          <w:i/>
          <w:color w:val="808080"/>
        </w:rPr>
      </w:pPr>
      <w:r>
        <w:rPr>
          <w:rFonts w:eastAsia="Times New Roman"/>
          <w:bCs/>
          <w:kern w:val="0"/>
        </w:rPr>
        <w:t>Birimimizle ilgisi bulunmamaktadır.</w:t>
      </w:r>
      <w:r>
        <w:rPr>
          <w:i/>
          <w:color w:val="808080"/>
        </w:rPr>
        <w:t xml:space="preserve"> </w:t>
      </w:r>
    </w:p>
    <w:p w:rsidR="00096067" w:rsidRPr="00096067" w:rsidRDefault="00096067" w:rsidP="00096067">
      <w:pPr>
        <w:pStyle w:val="GvdeMetni"/>
      </w:pPr>
    </w:p>
    <w:p w:rsidR="00636F7C" w:rsidRDefault="00DB473A" w:rsidP="007055FB">
      <w:pPr>
        <w:pStyle w:val="Balk2"/>
        <w:numPr>
          <w:ilvl w:val="0"/>
          <w:numId w:val="0"/>
        </w:numPr>
        <w:spacing w:before="120" w:line="360" w:lineRule="auto"/>
        <w:jc w:val="both"/>
        <w:rPr>
          <w:sz w:val="24"/>
          <w:szCs w:val="24"/>
        </w:rPr>
      </w:pPr>
      <w:bookmarkStart w:id="53" w:name="_Toc2602275"/>
      <w:r>
        <w:rPr>
          <w:sz w:val="24"/>
          <w:szCs w:val="24"/>
        </w:rPr>
        <w:t>5.3</w:t>
      </w:r>
      <w:r w:rsidR="00636F7C">
        <w:rPr>
          <w:sz w:val="24"/>
          <w:szCs w:val="24"/>
        </w:rPr>
        <w:t>. Bilimsel Araştırma</w:t>
      </w:r>
      <w:r w:rsidR="001364BF">
        <w:rPr>
          <w:sz w:val="24"/>
          <w:szCs w:val="24"/>
        </w:rPr>
        <w:t xml:space="preserve"> Hizmetleri</w:t>
      </w:r>
      <w:bookmarkEnd w:id="53"/>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061"/>
      </w:tblGrid>
      <w:tr w:rsidR="001364BF" w:rsidTr="00847635">
        <w:trPr>
          <w:jc w:val="center"/>
        </w:trPr>
        <w:tc>
          <w:tcPr>
            <w:tcW w:w="5000" w:type="pct"/>
            <w:tcBorders>
              <w:bottom w:val="single" w:sz="12" w:space="0" w:color="9CC2E5"/>
            </w:tcBorders>
            <w:shd w:val="clear" w:color="auto" w:fill="D5DCE4"/>
            <w:vAlign w:val="center"/>
          </w:tcPr>
          <w:p w:rsidR="001364BF" w:rsidRPr="00847635" w:rsidRDefault="00A25591" w:rsidP="005B76B8">
            <w:pPr>
              <w:pStyle w:val="GvdeMetni"/>
              <w:jc w:val="center"/>
              <w:rPr>
                <w:b/>
                <w:bCs/>
              </w:rPr>
            </w:pPr>
            <w:r>
              <w:rPr>
                <w:b/>
                <w:bCs/>
              </w:rPr>
              <w:t xml:space="preserve">Tablo </w:t>
            </w:r>
            <w:r w:rsidR="005B76B8">
              <w:rPr>
                <w:b/>
                <w:bCs/>
              </w:rPr>
              <w:t>34</w:t>
            </w:r>
            <w:r>
              <w:rPr>
                <w:b/>
                <w:bCs/>
              </w:rPr>
              <w:t xml:space="preserve">. </w:t>
            </w:r>
            <w:r w:rsidR="001364BF" w:rsidRPr="00847635">
              <w:rPr>
                <w:b/>
                <w:bCs/>
              </w:rPr>
              <w:t>Birimde Üretilen Bilimsel Araştırma Proje Konuları</w:t>
            </w:r>
          </w:p>
        </w:tc>
      </w:tr>
      <w:tr w:rsidR="00B401E2" w:rsidRPr="00847635" w:rsidTr="00B401E2">
        <w:trPr>
          <w:trHeight w:val="527"/>
          <w:jc w:val="center"/>
        </w:trPr>
        <w:tc>
          <w:tcPr>
            <w:tcW w:w="5000" w:type="pct"/>
            <w:shd w:val="clear" w:color="auto" w:fill="auto"/>
            <w:vAlign w:val="center"/>
          </w:tcPr>
          <w:p w:rsidR="00B401E2" w:rsidRPr="00847635" w:rsidRDefault="00B401E2" w:rsidP="00847635">
            <w:pPr>
              <w:pStyle w:val="GvdeMetni"/>
              <w:jc w:val="center"/>
              <w:rPr>
                <w:b/>
              </w:rPr>
            </w:pPr>
            <w:r>
              <w:rPr>
                <w:b/>
              </w:rPr>
              <w:t>Birimimizde üretilen bilimsel araştırma projesi mevcut değildir.</w:t>
            </w:r>
          </w:p>
        </w:tc>
      </w:tr>
    </w:tbl>
    <w:p w:rsidR="001364BF" w:rsidRDefault="001364BF" w:rsidP="001364BF">
      <w:pPr>
        <w:pStyle w:val="GvdeMetni"/>
      </w:pPr>
    </w:p>
    <w:p w:rsidR="00E72D5C" w:rsidRDefault="00E72D5C" w:rsidP="001364BF">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28"/>
        <w:gridCol w:w="2146"/>
        <w:gridCol w:w="2242"/>
        <w:gridCol w:w="2745"/>
      </w:tblGrid>
      <w:tr w:rsidR="00847635" w:rsidRPr="008E4942" w:rsidTr="00847635">
        <w:trPr>
          <w:trHeight w:val="20"/>
          <w:jc w:val="center"/>
        </w:trPr>
        <w:tc>
          <w:tcPr>
            <w:tcW w:w="5000" w:type="pct"/>
            <w:gridSpan w:val="4"/>
            <w:shd w:val="clear" w:color="auto" w:fill="D5DCE4"/>
            <w:vAlign w:val="center"/>
          </w:tcPr>
          <w:p w:rsidR="00221437" w:rsidRPr="008E4942" w:rsidRDefault="00221437" w:rsidP="005B76B8">
            <w:pPr>
              <w:pStyle w:val="GvdeMetni"/>
              <w:jc w:val="center"/>
            </w:pPr>
            <w:r w:rsidRPr="00847635">
              <w:rPr>
                <w:b/>
              </w:rPr>
              <w:t xml:space="preserve">Tablo </w:t>
            </w:r>
            <w:r w:rsidR="005B76B8">
              <w:rPr>
                <w:b/>
              </w:rPr>
              <w:t>35.</w:t>
            </w:r>
            <w:r w:rsidRPr="00847635">
              <w:rPr>
                <w:b/>
              </w:rPr>
              <w:t xml:space="preserve">  Birim Tarafından Düzenlenen Yerel, Ulusal ve Uluslararası Bilimsel Toplantı Sayısı</w:t>
            </w:r>
          </w:p>
        </w:tc>
      </w:tr>
      <w:tr w:rsidR="00847635" w:rsidRPr="008E4942" w:rsidTr="00F637D0">
        <w:trPr>
          <w:trHeight w:val="20"/>
          <w:jc w:val="center"/>
        </w:trPr>
        <w:tc>
          <w:tcPr>
            <w:tcW w:w="1064" w:type="pct"/>
            <w:shd w:val="clear" w:color="auto" w:fill="auto"/>
            <w:vAlign w:val="center"/>
          </w:tcPr>
          <w:p w:rsidR="00221437" w:rsidRPr="00847635" w:rsidRDefault="00221437" w:rsidP="00847635">
            <w:pPr>
              <w:pStyle w:val="TableContents"/>
              <w:jc w:val="center"/>
              <w:rPr>
                <w:b/>
              </w:rPr>
            </w:pPr>
            <w:r w:rsidRPr="00847635">
              <w:rPr>
                <w:b/>
              </w:rPr>
              <w:t>Faaliyet Türü</w:t>
            </w:r>
          </w:p>
        </w:tc>
        <w:tc>
          <w:tcPr>
            <w:tcW w:w="1184" w:type="pct"/>
            <w:shd w:val="clear" w:color="auto" w:fill="auto"/>
            <w:vAlign w:val="center"/>
          </w:tcPr>
          <w:p w:rsidR="00221437" w:rsidRPr="00847635" w:rsidRDefault="00221437" w:rsidP="00847635">
            <w:pPr>
              <w:pStyle w:val="TableContents"/>
              <w:jc w:val="center"/>
              <w:rPr>
                <w:b/>
              </w:rPr>
            </w:pPr>
            <w:r w:rsidRPr="00847635">
              <w:rPr>
                <w:b/>
              </w:rPr>
              <w:t>Yerel Bilimsel Toplantı Sayısı</w:t>
            </w:r>
          </w:p>
        </w:tc>
        <w:tc>
          <w:tcPr>
            <w:tcW w:w="1237" w:type="pct"/>
            <w:shd w:val="clear" w:color="auto" w:fill="auto"/>
            <w:vAlign w:val="center"/>
          </w:tcPr>
          <w:p w:rsidR="00221437" w:rsidRPr="00847635" w:rsidRDefault="00221437" w:rsidP="00847635">
            <w:pPr>
              <w:pStyle w:val="TableContents"/>
              <w:jc w:val="center"/>
              <w:rPr>
                <w:b/>
              </w:rPr>
            </w:pPr>
            <w:r w:rsidRPr="00847635">
              <w:rPr>
                <w:b/>
              </w:rPr>
              <w:t>Ulusal  Bilimsel Toplantı Sayısı</w:t>
            </w:r>
          </w:p>
        </w:tc>
        <w:tc>
          <w:tcPr>
            <w:tcW w:w="1515" w:type="pct"/>
            <w:shd w:val="clear" w:color="auto" w:fill="auto"/>
            <w:vAlign w:val="center"/>
          </w:tcPr>
          <w:p w:rsidR="00221437" w:rsidRPr="00847635" w:rsidRDefault="00221437" w:rsidP="00847635">
            <w:pPr>
              <w:pStyle w:val="TableContents"/>
              <w:jc w:val="center"/>
              <w:rPr>
                <w:b/>
              </w:rPr>
            </w:pPr>
            <w:r w:rsidRPr="00847635">
              <w:rPr>
                <w:b/>
              </w:rPr>
              <w:t>Uluslararası  Bilimsel Toplantı Sayısı</w:t>
            </w:r>
          </w:p>
        </w:tc>
      </w:tr>
      <w:tr w:rsidR="00847635" w:rsidRPr="008E4942" w:rsidTr="00F637D0">
        <w:trPr>
          <w:trHeight w:val="20"/>
          <w:jc w:val="center"/>
        </w:trPr>
        <w:tc>
          <w:tcPr>
            <w:tcW w:w="1064" w:type="pct"/>
            <w:shd w:val="clear" w:color="auto" w:fill="auto"/>
            <w:vAlign w:val="center"/>
          </w:tcPr>
          <w:p w:rsidR="00221437" w:rsidRPr="008E4942" w:rsidRDefault="00221437" w:rsidP="00847635">
            <w:pPr>
              <w:pStyle w:val="TableContents"/>
            </w:pPr>
            <w:r w:rsidRPr="008E4942">
              <w:t>Eğitim Semineri</w:t>
            </w:r>
          </w:p>
        </w:tc>
        <w:tc>
          <w:tcPr>
            <w:tcW w:w="1184" w:type="pct"/>
            <w:shd w:val="clear" w:color="auto" w:fill="auto"/>
            <w:vAlign w:val="center"/>
          </w:tcPr>
          <w:p w:rsidR="00221437" w:rsidRPr="008E4942" w:rsidRDefault="006D5B23" w:rsidP="00847635">
            <w:pPr>
              <w:pStyle w:val="TableContents"/>
              <w:jc w:val="center"/>
            </w:pPr>
            <w:r>
              <w:t>2</w:t>
            </w:r>
          </w:p>
        </w:tc>
        <w:tc>
          <w:tcPr>
            <w:tcW w:w="1237" w:type="pct"/>
            <w:shd w:val="clear" w:color="auto" w:fill="auto"/>
            <w:vAlign w:val="center"/>
          </w:tcPr>
          <w:p w:rsidR="00221437" w:rsidRPr="008E4942" w:rsidRDefault="00221437" w:rsidP="00847635">
            <w:pPr>
              <w:pStyle w:val="TableContents"/>
              <w:jc w:val="center"/>
            </w:pPr>
          </w:p>
        </w:tc>
        <w:tc>
          <w:tcPr>
            <w:tcW w:w="1515" w:type="pct"/>
            <w:shd w:val="clear" w:color="auto" w:fill="auto"/>
            <w:vAlign w:val="center"/>
          </w:tcPr>
          <w:p w:rsidR="00221437" w:rsidRPr="008E4942" w:rsidRDefault="00221437" w:rsidP="00847635">
            <w:pPr>
              <w:pStyle w:val="TableContents"/>
              <w:jc w:val="center"/>
            </w:pPr>
          </w:p>
        </w:tc>
      </w:tr>
      <w:tr w:rsidR="00847635" w:rsidRPr="008E4942" w:rsidTr="00F637D0">
        <w:trPr>
          <w:trHeight w:val="20"/>
          <w:jc w:val="center"/>
        </w:trPr>
        <w:tc>
          <w:tcPr>
            <w:tcW w:w="1064" w:type="pct"/>
            <w:shd w:val="clear" w:color="auto" w:fill="auto"/>
            <w:vAlign w:val="center"/>
          </w:tcPr>
          <w:p w:rsidR="00221437" w:rsidRPr="008E4942" w:rsidRDefault="00221437" w:rsidP="00847635">
            <w:pPr>
              <w:pStyle w:val="TableContents"/>
            </w:pPr>
            <w:r w:rsidRPr="008E4942">
              <w:t>Diğer Seminerler</w:t>
            </w:r>
          </w:p>
        </w:tc>
        <w:tc>
          <w:tcPr>
            <w:tcW w:w="1184" w:type="pct"/>
            <w:shd w:val="clear" w:color="auto" w:fill="auto"/>
            <w:vAlign w:val="center"/>
          </w:tcPr>
          <w:p w:rsidR="00221437" w:rsidRPr="008E4942" w:rsidRDefault="006D5B23" w:rsidP="00847635">
            <w:pPr>
              <w:pStyle w:val="TableContents"/>
              <w:jc w:val="center"/>
            </w:pPr>
            <w:r>
              <w:t>2</w:t>
            </w:r>
          </w:p>
        </w:tc>
        <w:tc>
          <w:tcPr>
            <w:tcW w:w="1237" w:type="pct"/>
            <w:shd w:val="clear" w:color="auto" w:fill="auto"/>
            <w:vAlign w:val="center"/>
          </w:tcPr>
          <w:p w:rsidR="00221437" w:rsidRPr="008E4942" w:rsidRDefault="00221437" w:rsidP="00847635">
            <w:pPr>
              <w:pStyle w:val="TableContents"/>
              <w:jc w:val="center"/>
            </w:pPr>
          </w:p>
        </w:tc>
        <w:tc>
          <w:tcPr>
            <w:tcW w:w="1515" w:type="pct"/>
            <w:shd w:val="clear" w:color="auto" w:fill="auto"/>
            <w:vAlign w:val="center"/>
          </w:tcPr>
          <w:p w:rsidR="00221437" w:rsidRPr="008E4942" w:rsidRDefault="00221437" w:rsidP="00847635">
            <w:pPr>
              <w:pStyle w:val="TableContents"/>
              <w:jc w:val="center"/>
            </w:pPr>
          </w:p>
        </w:tc>
      </w:tr>
      <w:tr w:rsidR="00847635" w:rsidRPr="008E4942" w:rsidTr="00F637D0">
        <w:trPr>
          <w:trHeight w:val="407"/>
          <w:jc w:val="center"/>
        </w:trPr>
        <w:tc>
          <w:tcPr>
            <w:tcW w:w="1064" w:type="pct"/>
            <w:shd w:val="clear" w:color="auto" w:fill="auto"/>
            <w:vAlign w:val="center"/>
          </w:tcPr>
          <w:p w:rsidR="00221437" w:rsidRPr="00847635" w:rsidRDefault="00221437" w:rsidP="00847635">
            <w:pPr>
              <w:pStyle w:val="TableContents"/>
              <w:rPr>
                <w:b/>
              </w:rPr>
            </w:pPr>
            <w:r w:rsidRPr="00847635">
              <w:rPr>
                <w:b/>
              </w:rPr>
              <w:t>TOPLAM</w:t>
            </w:r>
          </w:p>
        </w:tc>
        <w:tc>
          <w:tcPr>
            <w:tcW w:w="1184" w:type="pct"/>
            <w:shd w:val="clear" w:color="auto" w:fill="auto"/>
            <w:vAlign w:val="center"/>
          </w:tcPr>
          <w:p w:rsidR="00221437" w:rsidRPr="00847635" w:rsidRDefault="00221437" w:rsidP="00847635">
            <w:pPr>
              <w:pStyle w:val="TableContents"/>
              <w:jc w:val="center"/>
              <w:rPr>
                <w:b/>
              </w:rPr>
            </w:pPr>
          </w:p>
        </w:tc>
        <w:tc>
          <w:tcPr>
            <w:tcW w:w="1237" w:type="pct"/>
            <w:shd w:val="clear" w:color="auto" w:fill="auto"/>
            <w:vAlign w:val="center"/>
          </w:tcPr>
          <w:p w:rsidR="00221437" w:rsidRPr="00847635" w:rsidRDefault="00221437" w:rsidP="00847635">
            <w:pPr>
              <w:pStyle w:val="TableContents"/>
              <w:jc w:val="center"/>
              <w:rPr>
                <w:b/>
              </w:rPr>
            </w:pPr>
          </w:p>
        </w:tc>
        <w:tc>
          <w:tcPr>
            <w:tcW w:w="1515" w:type="pct"/>
            <w:shd w:val="clear" w:color="auto" w:fill="auto"/>
            <w:vAlign w:val="center"/>
          </w:tcPr>
          <w:p w:rsidR="00221437" w:rsidRPr="00847635" w:rsidRDefault="00221437" w:rsidP="00847635">
            <w:pPr>
              <w:pStyle w:val="TableContents"/>
              <w:jc w:val="center"/>
              <w:rPr>
                <w:b/>
              </w:rPr>
            </w:pPr>
          </w:p>
        </w:tc>
      </w:tr>
    </w:tbl>
    <w:p w:rsidR="00221437" w:rsidRPr="00F34EAD" w:rsidRDefault="00221437" w:rsidP="00221437">
      <w:pPr>
        <w:jc w:val="both"/>
      </w:pPr>
    </w:p>
    <w:p w:rsidR="00221437" w:rsidRPr="00F34EAD" w:rsidRDefault="00221437" w:rsidP="00221437">
      <w:pPr>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104"/>
        <w:gridCol w:w="1963"/>
        <w:gridCol w:w="2156"/>
        <w:gridCol w:w="1542"/>
        <w:gridCol w:w="1296"/>
      </w:tblGrid>
      <w:tr w:rsidR="00847635" w:rsidRPr="008E4942" w:rsidTr="00847635">
        <w:trPr>
          <w:trHeight w:val="505"/>
          <w:jc w:val="center"/>
        </w:trPr>
        <w:tc>
          <w:tcPr>
            <w:tcW w:w="5000" w:type="pct"/>
            <w:gridSpan w:val="5"/>
            <w:shd w:val="clear" w:color="auto" w:fill="D5DCE4"/>
            <w:vAlign w:val="center"/>
          </w:tcPr>
          <w:p w:rsidR="00221437" w:rsidRPr="008E4942" w:rsidRDefault="00221437" w:rsidP="005B76B8">
            <w:pPr>
              <w:pStyle w:val="GvdeMetni"/>
              <w:jc w:val="center"/>
            </w:pPr>
            <w:r w:rsidRPr="00847635">
              <w:rPr>
                <w:b/>
              </w:rPr>
              <w:t xml:space="preserve">Tablo </w:t>
            </w:r>
            <w:r w:rsidR="005B76B8">
              <w:rPr>
                <w:b/>
              </w:rPr>
              <w:t>36</w:t>
            </w:r>
            <w:r w:rsidRPr="00847635">
              <w:rPr>
                <w:b/>
              </w:rPr>
              <w:t>.  Birim Tarafından Düzenlenen Yerel  Bilimsel Toplantı Bilgileri</w:t>
            </w:r>
          </w:p>
        </w:tc>
      </w:tr>
      <w:tr w:rsidR="00847635" w:rsidRPr="008E4942" w:rsidTr="006C4D64">
        <w:trPr>
          <w:trHeight w:val="573"/>
          <w:jc w:val="center"/>
        </w:trPr>
        <w:tc>
          <w:tcPr>
            <w:tcW w:w="1168" w:type="pct"/>
            <w:shd w:val="clear" w:color="auto" w:fill="auto"/>
            <w:vAlign w:val="center"/>
          </w:tcPr>
          <w:p w:rsidR="00221437" w:rsidRPr="00847635" w:rsidRDefault="00221437" w:rsidP="00847635">
            <w:pPr>
              <w:pStyle w:val="TableContents"/>
              <w:jc w:val="center"/>
              <w:rPr>
                <w:b/>
              </w:rPr>
            </w:pPr>
            <w:r w:rsidRPr="00847635">
              <w:rPr>
                <w:b/>
              </w:rPr>
              <w:t xml:space="preserve">Düzenleyen Birim </w:t>
            </w:r>
          </w:p>
        </w:tc>
        <w:tc>
          <w:tcPr>
            <w:tcW w:w="1090" w:type="pct"/>
            <w:shd w:val="clear" w:color="auto" w:fill="auto"/>
            <w:vAlign w:val="center"/>
          </w:tcPr>
          <w:p w:rsidR="00221437" w:rsidRPr="00847635" w:rsidRDefault="00221437" w:rsidP="00847635">
            <w:pPr>
              <w:pStyle w:val="TableContents"/>
              <w:jc w:val="center"/>
              <w:rPr>
                <w:b/>
              </w:rPr>
            </w:pPr>
            <w:r w:rsidRPr="00847635">
              <w:rPr>
                <w:b/>
              </w:rPr>
              <w:t>Bilimsel Toplantı Türü</w:t>
            </w:r>
          </w:p>
        </w:tc>
        <w:tc>
          <w:tcPr>
            <w:tcW w:w="1169" w:type="pct"/>
            <w:shd w:val="clear" w:color="auto" w:fill="auto"/>
            <w:vAlign w:val="center"/>
          </w:tcPr>
          <w:p w:rsidR="00221437" w:rsidRPr="00847635" w:rsidRDefault="00221437" w:rsidP="00847635">
            <w:pPr>
              <w:pStyle w:val="TableContents"/>
              <w:jc w:val="center"/>
              <w:rPr>
                <w:b/>
              </w:rPr>
            </w:pPr>
            <w:r w:rsidRPr="00847635">
              <w:rPr>
                <w:b/>
              </w:rPr>
              <w:t xml:space="preserve">Konusu/Adı </w:t>
            </w:r>
          </w:p>
        </w:tc>
        <w:tc>
          <w:tcPr>
            <w:tcW w:w="857" w:type="pct"/>
            <w:shd w:val="clear" w:color="auto" w:fill="auto"/>
            <w:vAlign w:val="center"/>
          </w:tcPr>
          <w:p w:rsidR="00221437" w:rsidRPr="00847635" w:rsidRDefault="00221437" w:rsidP="00847635">
            <w:pPr>
              <w:pStyle w:val="TableContents"/>
              <w:jc w:val="center"/>
              <w:rPr>
                <w:b/>
              </w:rPr>
            </w:pPr>
            <w:r w:rsidRPr="00847635">
              <w:rPr>
                <w:b/>
              </w:rPr>
              <w:t>Yer</w:t>
            </w:r>
          </w:p>
        </w:tc>
        <w:tc>
          <w:tcPr>
            <w:tcW w:w="715" w:type="pct"/>
            <w:shd w:val="clear" w:color="auto" w:fill="auto"/>
            <w:vAlign w:val="center"/>
          </w:tcPr>
          <w:p w:rsidR="00221437" w:rsidRPr="00847635" w:rsidRDefault="00221437" w:rsidP="00847635">
            <w:pPr>
              <w:pStyle w:val="TableContents"/>
              <w:jc w:val="center"/>
              <w:rPr>
                <w:b/>
              </w:rPr>
            </w:pPr>
            <w:r w:rsidRPr="00847635">
              <w:rPr>
                <w:b/>
              </w:rPr>
              <w:t>Tarih</w:t>
            </w:r>
          </w:p>
        </w:tc>
      </w:tr>
      <w:tr w:rsidR="00847635" w:rsidRPr="008E4942" w:rsidTr="006C4D64">
        <w:trPr>
          <w:trHeight w:val="319"/>
          <w:jc w:val="center"/>
        </w:trPr>
        <w:tc>
          <w:tcPr>
            <w:tcW w:w="1168" w:type="pct"/>
            <w:shd w:val="clear" w:color="auto" w:fill="auto"/>
            <w:vAlign w:val="center"/>
          </w:tcPr>
          <w:p w:rsidR="00221437" w:rsidRPr="008E4942" w:rsidRDefault="006C4D64" w:rsidP="00847635">
            <w:pPr>
              <w:pStyle w:val="TableContents"/>
            </w:pPr>
            <w:r>
              <w:t>Kütüphane ve Dokümantasyon Daire Başkanlığı</w:t>
            </w:r>
          </w:p>
        </w:tc>
        <w:tc>
          <w:tcPr>
            <w:tcW w:w="1090" w:type="pct"/>
            <w:shd w:val="clear" w:color="auto" w:fill="auto"/>
            <w:vAlign w:val="center"/>
          </w:tcPr>
          <w:p w:rsidR="00221437" w:rsidRPr="008E4942" w:rsidRDefault="006C4D64" w:rsidP="00847635">
            <w:pPr>
              <w:pStyle w:val="TableContents"/>
              <w:jc w:val="center"/>
            </w:pPr>
            <w:r>
              <w:t>Eğitim Semineri</w:t>
            </w:r>
          </w:p>
        </w:tc>
        <w:tc>
          <w:tcPr>
            <w:tcW w:w="1169" w:type="pct"/>
            <w:shd w:val="clear" w:color="auto" w:fill="auto"/>
            <w:vAlign w:val="center"/>
          </w:tcPr>
          <w:p w:rsidR="00221437" w:rsidRPr="008E4942" w:rsidRDefault="006C4D64" w:rsidP="00847635">
            <w:pPr>
              <w:pStyle w:val="TableContents"/>
              <w:jc w:val="center"/>
            </w:pPr>
            <w:r>
              <w:t>Uluslararası dergilerde makale yayımlama</w:t>
            </w:r>
          </w:p>
        </w:tc>
        <w:tc>
          <w:tcPr>
            <w:tcW w:w="857" w:type="pct"/>
            <w:shd w:val="clear" w:color="auto" w:fill="auto"/>
            <w:vAlign w:val="center"/>
          </w:tcPr>
          <w:p w:rsidR="00221437" w:rsidRPr="008E4942" w:rsidRDefault="006C4D64" w:rsidP="00847635">
            <w:pPr>
              <w:pStyle w:val="TableContents"/>
              <w:jc w:val="center"/>
            </w:pPr>
            <w:r>
              <w:t>Merkezi Konferans Salonu</w:t>
            </w:r>
          </w:p>
        </w:tc>
        <w:tc>
          <w:tcPr>
            <w:tcW w:w="715" w:type="pct"/>
            <w:shd w:val="clear" w:color="auto" w:fill="auto"/>
            <w:vAlign w:val="center"/>
          </w:tcPr>
          <w:p w:rsidR="00221437" w:rsidRPr="008E4942" w:rsidRDefault="006C4D64" w:rsidP="00847635">
            <w:pPr>
              <w:pStyle w:val="TableContents"/>
              <w:jc w:val="center"/>
            </w:pPr>
            <w:r>
              <w:t>02.05.2018</w:t>
            </w:r>
          </w:p>
        </w:tc>
      </w:tr>
      <w:tr w:rsidR="006C4D64" w:rsidRPr="008E4942" w:rsidTr="006C4D64">
        <w:trPr>
          <w:trHeight w:val="278"/>
          <w:jc w:val="center"/>
        </w:trPr>
        <w:tc>
          <w:tcPr>
            <w:tcW w:w="1168" w:type="pct"/>
            <w:shd w:val="clear" w:color="auto" w:fill="auto"/>
            <w:vAlign w:val="center"/>
          </w:tcPr>
          <w:p w:rsidR="006C4D64" w:rsidRPr="008E4942" w:rsidRDefault="006C4D64" w:rsidP="006C4D64">
            <w:pPr>
              <w:pStyle w:val="TableContents"/>
            </w:pPr>
            <w:r>
              <w:t>Kütüphane ve Dokümantasyon Daire Başkanlığı</w:t>
            </w:r>
          </w:p>
        </w:tc>
        <w:tc>
          <w:tcPr>
            <w:tcW w:w="1090" w:type="pct"/>
            <w:shd w:val="clear" w:color="auto" w:fill="auto"/>
            <w:vAlign w:val="center"/>
          </w:tcPr>
          <w:p w:rsidR="006C4D64" w:rsidRPr="008E4942" w:rsidRDefault="006C4D64" w:rsidP="006C4D64">
            <w:pPr>
              <w:pStyle w:val="TableContents"/>
              <w:jc w:val="center"/>
            </w:pPr>
            <w:r>
              <w:t>Eğitim Semineri</w:t>
            </w:r>
          </w:p>
        </w:tc>
        <w:tc>
          <w:tcPr>
            <w:tcW w:w="1169" w:type="pct"/>
            <w:shd w:val="clear" w:color="auto" w:fill="auto"/>
            <w:vAlign w:val="center"/>
          </w:tcPr>
          <w:p w:rsidR="006C4D64" w:rsidRPr="008E4942" w:rsidRDefault="006C4D64" w:rsidP="006C4D64">
            <w:pPr>
              <w:pStyle w:val="TableContents"/>
              <w:jc w:val="center"/>
            </w:pPr>
            <w:r>
              <w:t>Yazarlık Eğitim Semineri</w:t>
            </w:r>
          </w:p>
        </w:tc>
        <w:tc>
          <w:tcPr>
            <w:tcW w:w="857" w:type="pct"/>
            <w:shd w:val="clear" w:color="auto" w:fill="auto"/>
            <w:vAlign w:val="center"/>
          </w:tcPr>
          <w:p w:rsidR="006C4D64" w:rsidRPr="008E4942" w:rsidRDefault="006C4D64" w:rsidP="006C4D64">
            <w:pPr>
              <w:pStyle w:val="TableContents"/>
              <w:jc w:val="center"/>
            </w:pPr>
            <w:r>
              <w:t>Merkezi Konferans Salonu</w:t>
            </w:r>
          </w:p>
        </w:tc>
        <w:tc>
          <w:tcPr>
            <w:tcW w:w="715" w:type="pct"/>
            <w:shd w:val="clear" w:color="auto" w:fill="auto"/>
            <w:vAlign w:val="center"/>
          </w:tcPr>
          <w:p w:rsidR="006C4D64" w:rsidRPr="008E4942" w:rsidRDefault="006C4D64" w:rsidP="006C4D64">
            <w:pPr>
              <w:pStyle w:val="TableContents"/>
              <w:jc w:val="center"/>
            </w:pPr>
            <w:r>
              <w:t>17.05.2018</w:t>
            </w:r>
          </w:p>
        </w:tc>
      </w:tr>
      <w:tr w:rsidR="006C4D64" w:rsidRPr="008E4942" w:rsidTr="006C4D64">
        <w:trPr>
          <w:trHeight w:val="294"/>
          <w:jc w:val="center"/>
        </w:trPr>
        <w:tc>
          <w:tcPr>
            <w:tcW w:w="1168" w:type="pct"/>
            <w:shd w:val="clear" w:color="auto" w:fill="auto"/>
            <w:vAlign w:val="center"/>
          </w:tcPr>
          <w:p w:rsidR="006C4D64" w:rsidRPr="008E4942" w:rsidRDefault="006C4D64" w:rsidP="006C4D64">
            <w:pPr>
              <w:pStyle w:val="TableContents"/>
            </w:pPr>
            <w:r>
              <w:t>Kütüphane ve Dokümantasyon Daire Başkanlığı (Kurum Arşiv Müdürlüğü kapsamında)</w:t>
            </w:r>
          </w:p>
        </w:tc>
        <w:tc>
          <w:tcPr>
            <w:tcW w:w="1090" w:type="pct"/>
            <w:shd w:val="clear" w:color="auto" w:fill="auto"/>
            <w:vAlign w:val="center"/>
          </w:tcPr>
          <w:p w:rsidR="006C4D64" w:rsidRPr="008E4942" w:rsidRDefault="006C4D64" w:rsidP="006C4D64">
            <w:pPr>
              <w:pStyle w:val="TableContents"/>
              <w:jc w:val="center"/>
            </w:pPr>
            <w:r>
              <w:t>Diğer Seminerler</w:t>
            </w:r>
          </w:p>
        </w:tc>
        <w:tc>
          <w:tcPr>
            <w:tcW w:w="1169" w:type="pct"/>
            <w:shd w:val="clear" w:color="auto" w:fill="auto"/>
            <w:vAlign w:val="center"/>
          </w:tcPr>
          <w:p w:rsidR="006C4D64" w:rsidRDefault="006C4D64" w:rsidP="006C4D64">
            <w:pPr>
              <w:pStyle w:val="TableContents"/>
              <w:jc w:val="center"/>
            </w:pPr>
            <w:r>
              <w:t>Birim Arşivleri Düzenleme Eğitimi</w:t>
            </w:r>
          </w:p>
          <w:p w:rsidR="006C4D64" w:rsidRPr="008E4942" w:rsidRDefault="006C4D64" w:rsidP="006C4D64">
            <w:pPr>
              <w:pStyle w:val="TableContents"/>
              <w:jc w:val="center"/>
            </w:pPr>
            <w:r>
              <w:t>(8 oturum gerçekleştirilmiştir.)</w:t>
            </w:r>
          </w:p>
        </w:tc>
        <w:tc>
          <w:tcPr>
            <w:tcW w:w="857" w:type="pct"/>
            <w:shd w:val="clear" w:color="auto" w:fill="auto"/>
            <w:vAlign w:val="center"/>
          </w:tcPr>
          <w:p w:rsidR="006C4D64" w:rsidRDefault="006C4D64" w:rsidP="006C4D64">
            <w:pPr>
              <w:pStyle w:val="TableContents"/>
              <w:jc w:val="center"/>
            </w:pPr>
            <w:r>
              <w:t>UZEM</w:t>
            </w:r>
          </w:p>
          <w:p w:rsidR="006C4D64" w:rsidRPr="008E4942" w:rsidRDefault="006C4D64" w:rsidP="006C4D64">
            <w:pPr>
              <w:pStyle w:val="TableContents"/>
              <w:jc w:val="center"/>
            </w:pPr>
            <w:r>
              <w:t>Derslikleri</w:t>
            </w:r>
          </w:p>
        </w:tc>
        <w:tc>
          <w:tcPr>
            <w:tcW w:w="715" w:type="pct"/>
            <w:shd w:val="clear" w:color="auto" w:fill="auto"/>
            <w:vAlign w:val="center"/>
          </w:tcPr>
          <w:p w:rsidR="006C4D64" w:rsidRPr="008E4942" w:rsidRDefault="006C4D64" w:rsidP="006C4D64">
            <w:pPr>
              <w:pStyle w:val="TableContents"/>
              <w:jc w:val="center"/>
            </w:pPr>
            <w:r>
              <w:t>19-22 Şubat 2018</w:t>
            </w:r>
          </w:p>
        </w:tc>
      </w:tr>
      <w:tr w:rsidR="006C4D64" w:rsidRPr="008E4942" w:rsidTr="006C4D64">
        <w:trPr>
          <w:trHeight w:val="294"/>
          <w:jc w:val="center"/>
        </w:trPr>
        <w:tc>
          <w:tcPr>
            <w:tcW w:w="1168" w:type="pct"/>
            <w:shd w:val="clear" w:color="auto" w:fill="auto"/>
            <w:vAlign w:val="center"/>
          </w:tcPr>
          <w:p w:rsidR="006C4D64" w:rsidRDefault="006C4D64" w:rsidP="006C4D64">
            <w:pPr>
              <w:pStyle w:val="TableContents"/>
            </w:pPr>
            <w:r>
              <w:t>Kütüphane ve Dokümantasyon Daire Başkanlığı (Kurum Arşiv Müdürlüğü kapsamında) UZEM desteğiyle.</w:t>
            </w:r>
          </w:p>
        </w:tc>
        <w:tc>
          <w:tcPr>
            <w:tcW w:w="1090" w:type="pct"/>
            <w:shd w:val="clear" w:color="auto" w:fill="auto"/>
            <w:vAlign w:val="center"/>
          </w:tcPr>
          <w:p w:rsidR="006C4D64" w:rsidRDefault="006C4D64" w:rsidP="006C4D64">
            <w:pPr>
              <w:pStyle w:val="TableContents"/>
              <w:jc w:val="center"/>
            </w:pPr>
            <w:r>
              <w:t>Diğer Seminerler</w:t>
            </w:r>
          </w:p>
        </w:tc>
        <w:tc>
          <w:tcPr>
            <w:tcW w:w="1169" w:type="pct"/>
            <w:shd w:val="clear" w:color="auto" w:fill="auto"/>
            <w:vAlign w:val="center"/>
          </w:tcPr>
          <w:p w:rsidR="006C4D64" w:rsidRDefault="006C4D64" w:rsidP="006C4D64">
            <w:pPr>
              <w:pStyle w:val="TableContents"/>
              <w:jc w:val="center"/>
            </w:pPr>
            <w:r>
              <w:t xml:space="preserve">Standart Dosya Planı, Uygulama, Dosyalama, Arşivleme </w:t>
            </w:r>
          </w:p>
        </w:tc>
        <w:tc>
          <w:tcPr>
            <w:tcW w:w="857" w:type="pct"/>
            <w:shd w:val="clear" w:color="auto" w:fill="auto"/>
            <w:vAlign w:val="center"/>
          </w:tcPr>
          <w:p w:rsidR="006C4D64" w:rsidRDefault="006C4D64" w:rsidP="006C4D64">
            <w:pPr>
              <w:pStyle w:val="TableContents"/>
              <w:jc w:val="center"/>
            </w:pPr>
            <w:r>
              <w:t>Web ortamında uzaktan eğitim</w:t>
            </w:r>
          </w:p>
        </w:tc>
        <w:tc>
          <w:tcPr>
            <w:tcW w:w="715" w:type="pct"/>
            <w:shd w:val="clear" w:color="auto" w:fill="auto"/>
            <w:vAlign w:val="center"/>
          </w:tcPr>
          <w:p w:rsidR="006C4D64" w:rsidRDefault="009B5270" w:rsidP="006C4D64">
            <w:pPr>
              <w:pStyle w:val="TableContents"/>
              <w:jc w:val="center"/>
            </w:pPr>
            <w:r>
              <w:t>02-16 Ekim 2018</w:t>
            </w:r>
          </w:p>
        </w:tc>
      </w:tr>
    </w:tbl>
    <w:p w:rsidR="00221437" w:rsidRPr="00F34EAD" w:rsidRDefault="00221437" w:rsidP="00221437">
      <w:pPr>
        <w:jc w:val="both"/>
      </w:pPr>
    </w:p>
    <w:p w:rsidR="00221437" w:rsidRPr="00F34EAD" w:rsidRDefault="00221437" w:rsidP="00221437">
      <w:pPr>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9061"/>
      </w:tblGrid>
      <w:tr w:rsidR="00847635" w:rsidRPr="00F34EAD" w:rsidTr="00847635">
        <w:trPr>
          <w:trHeight w:val="505"/>
          <w:jc w:val="center"/>
        </w:trPr>
        <w:tc>
          <w:tcPr>
            <w:tcW w:w="5000" w:type="pct"/>
            <w:shd w:val="clear" w:color="auto" w:fill="D5DCE4"/>
            <w:vAlign w:val="center"/>
          </w:tcPr>
          <w:p w:rsidR="00221437" w:rsidRPr="00847635" w:rsidRDefault="00221437" w:rsidP="005B76B8">
            <w:pPr>
              <w:pStyle w:val="GvdeMetni"/>
              <w:jc w:val="center"/>
              <w:rPr>
                <w:b/>
              </w:rPr>
            </w:pPr>
            <w:r w:rsidRPr="00847635">
              <w:rPr>
                <w:b/>
              </w:rPr>
              <w:t xml:space="preserve">Tablo </w:t>
            </w:r>
            <w:r w:rsidR="005B76B8">
              <w:rPr>
                <w:b/>
              </w:rPr>
              <w:t>37</w:t>
            </w:r>
            <w:r w:rsidRPr="00847635">
              <w:rPr>
                <w:b/>
              </w:rPr>
              <w:t>.  Birim Tarafından Düzenlenen</w:t>
            </w:r>
            <w:r w:rsidR="005B76B8">
              <w:rPr>
                <w:b/>
              </w:rPr>
              <w:t xml:space="preserve"> Ulusal</w:t>
            </w:r>
            <w:r w:rsidRPr="00847635">
              <w:rPr>
                <w:b/>
              </w:rPr>
              <w:t xml:space="preserve"> Bilimsel Toplantı Bilgileri</w:t>
            </w:r>
          </w:p>
        </w:tc>
      </w:tr>
      <w:tr w:rsidR="009B5270" w:rsidRPr="00F34EAD" w:rsidTr="009B5270">
        <w:trPr>
          <w:trHeight w:val="573"/>
          <w:jc w:val="center"/>
        </w:trPr>
        <w:tc>
          <w:tcPr>
            <w:tcW w:w="5000" w:type="pct"/>
            <w:shd w:val="clear" w:color="auto" w:fill="auto"/>
            <w:vAlign w:val="center"/>
          </w:tcPr>
          <w:p w:rsidR="009B5270" w:rsidRPr="00847635" w:rsidRDefault="009B5270" w:rsidP="00847635">
            <w:pPr>
              <w:pStyle w:val="TableContents"/>
              <w:jc w:val="center"/>
              <w:rPr>
                <w:b/>
              </w:rPr>
            </w:pPr>
            <w:r>
              <w:rPr>
                <w:b/>
              </w:rPr>
              <w:t xml:space="preserve">Birimimiz </w:t>
            </w:r>
            <w:r w:rsidR="005B76B8">
              <w:rPr>
                <w:b/>
              </w:rPr>
              <w:t xml:space="preserve">ulusal </w:t>
            </w:r>
            <w:r>
              <w:rPr>
                <w:b/>
              </w:rPr>
              <w:t>bilimsel toplantı düzenlememiştir.</w:t>
            </w:r>
          </w:p>
        </w:tc>
      </w:tr>
    </w:tbl>
    <w:p w:rsidR="00221437" w:rsidRPr="00F34EAD" w:rsidRDefault="00221437" w:rsidP="00221437">
      <w:pPr>
        <w:spacing w:before="120" w:after="120" w:line="360" w:lineRule="auto"/>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9061"/>
      </w:tblGrid>
      <w:tr w:rsidR="00847635" w:rsidRPr="00F34EAD" w:rsidTr="00847635">
        <w:trPr>
          <w:trHeight w:val="505"/>
          <w:jc w:val="center"/>
        </w:trPr>
        <w:tc>
          <w:tcPr>
            <w:tcW w:w="5000" w:type="pct"/>
            <w:shd w:val="clear" w:color="auto" w:fill="D5DCE4"/>
            <w:vAlign w:val="center"/>
          </w:tcPr>
          <w:p w:rsidR="00221437" w:rsidRPr="00847635" w:rsidRDefault="00221437" w:rsidP="005B76B8">
            <w:pPr>
              <w:pStyle w:val="GvdeMetni"/>
              <w:jc w:val="center"/>
              <w:rPr>
                <w:b/>
              </w:rPr>
            </w:pPr>
            <w:r w:rsidRPr="00847635">
              <w:rPr>
                <w:b/>
              </w:rPr>
              <w:t xml:space="preserve">Tablo </w:t>
            </w:r>
            <w:r w:rsidR="005B76B8">
              <w:rPr>
                <w:b/>
              </w:rPr>
              <w:t>38</w:t>
            </w:r>
            <w:r w:rsidRPr="00847635">
              <w:rPr>
                <w:b/>
              </w:rPr>
              <w:t>. Birim Tarafından Düzenlenen Uluslararası Bilimsel Toplantı Bilgileri</w:t>
            </w:r>
          </w:p>
        </w:tc>
      </w:tr>
      <w:tr w:rsidR="009B5270" w:rsidRPr="00F34EAD" w:rsidTr="009B5270">
        <w:trPr>
          <w:trHeight w:val="573"/>
          <w:jc w:val="center"/>
        </w:trPr>
        <w:tc>
          <w:tcPr>
            <w:tcW w:w="5000" w:type="pct"/>
            <w:shd w:val="clear" w:color="auto" w:fill="auto"/>
            <w:vAlign w:val="center"/>
          </w:tcPr>
          <w:p w:rsidR="009B5270" w:rsidRPr="00847635" w:rsidRDefault="009B5270" w:rsidP="00847635">
            <w:pPr>
              <w:pStyle w:val="TableContents"/>
              <w:jc w:val="center"/>
              <w:rPr>
                <w:b/>
              </w:rPr>
            </w:pPr>
            <w:r>
              <w:rPr>
                <w:b/>
              </w:rPr>
              <w:t>Birimimiz tarafından Uluslararası Bilimsel Toplantı düzenlenmemiştir.</w:t>
            </w:r>
          </w:p>
        </w:tc>
      </w:tr>
    </w:tbl>
    <w:p w:rsidR="00221437" w:rsidRPr="00F34EAD" w:rsidRDefault="00221437" w:rsidP="00221437">
      <w:pPr>
        <w:spacing w:before="120" w:after="120" w:line="360" w:lineRule="auto"/>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41"/>
        <w:gridCol w:w="2142"/>
        <w:gridCol w:w="2234"/>
        <w:gridCol w:w="2744"/>
      </w:tblGrid>
      <w:tr w:rsidR="00847635" w:rsidRPr="008E4942" w:rsidTr="00847635">
        <w:trPr>
          <w:trHeight w:val="673"/>
          <w:jc w:val="center"/>
        </w:trPr>
        <w:tc>
          <w:tcPr>
            <w:tcW w:w="5000" w:type="pct"/>
            <w:gridSpan w:val="4"/>
            <w:shd w:val="clear" w:color="auto" w:fill="D5DCE4"/>
            <w:vAlign w:val="center"/>
          </w:tcPr>
          <w:p w:rsidR="00221437" w:rsidRPr="00847635" w:rsidRDefault="00221437" w:rsidP="005B76B8">
            <w:pPr>
              <w:jc w:val="center"/>
              <w:rPr>
                <w:b/>
              </w:rPr>
            </w:pPr>
            <w:r w:rsidRPr="00847635">
              <w:rPr>
                <w:b/>
              </w:rPr>
              <w:t xml:space="preserve">Tablo </w:t>
            </w:r>
            <w:r w:rsidR="005B76B8">
              <w:rPr>
                <w:b/>
              </w:rPr>
              <w:t>39</w:t>
            </w:r>
            <w:r w:rsidRPr="00847635">
              <w:rPr>
                <w:b/>
              </w:rPr>
              <w:t>. Diğer Kurum ve Kuruluşlar Tarafından Düzenlenen Yerel, Ulusal ve Uluslararası Bilimsel Toplantılara Katılım Bilgileri</w:t>
            </w:r>
          </w:p>
        </w:tc>
      </w:tr>
      <w:tr w:rsidR="00847635" w:rsidRPr="008E4942" w:rsidTr="00435988">
        <w:trPr>
          <w:trHeight w:val="573"/>
          <w:jc w:val="center"/>
        </w:trPr>
        <w:tc>
          <w:tcPr>
            <w:tcW w:w="1071" w:type="pct"/>
            <w:shd w:val="clear" w:color="auto" w:fill="auto"/>
            <w:vAlign w:val="center"/>
          </w:tcPr>
          <w:p w:rsidR="00221437" w:rsidRPr="00847635" w:rsidRDefault="00221437" w:rsidP="00847635">
            <w:pPr>
              <w:pStyle w:val="TableContents"/>
              <w:jc w:val="center"/>
              <w:rPr>
                <w:b/>
              </w:rPr>
            </w:pPr>
            <w:r w:rsidRPr="00847635">
              <w:rPr>
                <w:b/>
              </w:rPr>
              <w:t>Faaliyet Türü</w:t>
            </w:r>
          </w:p>
        </w:tc>
        <w:tc>
          <w:tcPr>
            <w:tcW w:w="1182" w:type="pct"/>
            <w:shd w:val="clear" w:color="auto" w:fill="auto"/>
            <w:vAlign w:val="center"/>
          </w:tcPr>
          <w:p w:rsidR="00221437" w:rsidRPr="00847635" w:rsidRDefault="00221437" w:rsidP="00847635">
            <w:pPr>
              <w:pStyle w:val="TableContents"/>
              <w:jc w:val="center"/>
              <w:rPr>
                <w:b/>
              </w:rPr>
            </w:pPr>
            <w:r w:rsidRPr="00847635">
              <w:rPr>
                <w:b/>
              </w:rPr>
              <w:t>Yerel Bilimsel Toplantı Sayısı</w:t>
            </w:r>
          </w:p>
        </w:tc>
        <w:tc>
          <w:tcPr>
            <w:tcW w:w="1233" w:type="pct"/>
            <w:shd w:val="clear" w:color="auto" w:fill="auto"/>
            <w:vAlign w:val="center"/>
          </w:tcPr>
          <w:p w:rsidR="00221437" w:rsidRPr="00847635" w:rsidRDefault="00221437" w:rsidP="00847635">
            <w:pPr>
              <w:pStyle w:val="TableContents"/>
              <w:jc w:val="center"/>
              <w:rPr>
                <w:b/>
              </w:rPr>
            </w:pPr>
            <w:r w:rsidRPr="00847635">
              <w:rPr>
                <w:b/>
              </w:rPr>
              <w:t>Ulusal  Bilimsel Toplantı Sayısı</w:t>
            </w:r>
          </w:p>
        </w:tc>
        <w:tc>
          <w:tcPr>
            <w:tcW w:w="1514" w:type="pct"/>
            <w:shd w:val="clear" w:color="auto" w:fill="auto"/>
            <w:vAlign w:val="center"/>
          </w:tcPr>
          <w:p w:rsidR="00221437" w:rsidRPr="00847635" w:rsidRDefault="00221437" w:rsidP="00847635">
            <w:pPr>
              <w:pStyle w:val="TableContents"/>
              <w:jc w:val="center"/>
              <w:rPr>
                <w:b/>
              </w:rPr>
            </w:pPr>
            <w:r w:rsidRPr="00847635">
              <w:rPr>
                <w:b/>
              </w:rPr>
              <w:t>Uluslararası  Bilimsel Toplantı Sayısı</w:t>
            </w:r>
          </w:p>
        </w:tc>
      </w:tr>
      <w:tr w:rsidR="00847635" w:rsidRPr="008E4942" w:rsidTr="00435988">
        <w:trPr>
          <w:trHeight w:val="384"/>
          <w:jc w:val="center"/>
        </w:trPr>
        <w:tc>
          <w:tcPr>
            <w:tcW w:w="1071" w:type="pct"/>
            <w:shd w:val="clear" w:color="auto" w:fill="auto"/>
            <w:vAlign w:val="center"/>
          </w:tcPr>
          <w:p w:rsidR="00221437" w:rsidRPr="008E4942" w:rsidRDefault="00221437" w:rsidP="00847635">
            <w:pPr>
              <w:pStyle w:val="TableContents"/>
            </w:pPr>
            <w:r w:rsidRPr="008E4942">
              <w:t>Sempozyum ve Kongre</w:t>
            </w:r>
          </w:p>
        </w:tc>
        <w:tc>
          <w:tcPr>
            <w:tcW w:w="1182" w:type="pct"/>
            <w:shd w:val="clear" w:color="auto" w:fill="auto"/>
            <w:vAlign w:val="center"/>
          </w:tcPr>
          <w:p w:rsidR="00221437" w:rsidRPr="008E4942" w:rsidRDefault="00221437" w:rsidP="00847635">
            <w:pPr>
              <w:pStyle w:val="TableContents"/>
              <w:jc w:val="center"/>
            </w:pPr>
          </w:p>
        </w:tc>
        <w:tc>
          <w:tcPr>
            <w:tcW w:w="1233" w:type="pct"/>
            <w:shd w:val="clear" w:color="auto" w:fill="auto"/>
            <w:vAlign w:val="center"/>
          </w:tcPr>
          <w:p w:rsidR="00221437" w:rsidRPr="008E4942" w:rsidRDefault="005B76B8" w:rsidP="00847635">
            <w:pPr>
              <w:pStyle w:val="TableContents"/>
              <w:jc w:val="center"/>
            </w:pPr>
            <w:r>
              <w:t>1</w:t>
            </w:r>
          </w:p>
        </w:tc>
        <w:tc>
          <w:tcPr>
            <w:tcW w:w="1514" w:type="pct"/>
            <w:shd w:val="clear" w:color="auto" w:fill="auto"/>
            <w:vAlign w:val="center"/>
          </w:tcPr>
          <w:p w:rsidR="00221437" w:rsidRPr="008E4942" w:rsidRDefault="005B76B8" w:rsidP="00847635">
            <w:pPr>
              <w:pStyle w:val="TableContents"/>
              <w:jc w:val="center"/>
            </w:pPr>
            <w:r>
              <w:t>1</w:t>
            </w:r>
          </w:p>
        </w:tc>
      </w:tr>
      <w:tr w:rsidR="00847635" w:rsidRPr="008E4942" w:rsidTr="00435988">
        <w:trPr>
          <w:trHeight w:val="278"/>
          <w:jc w:val="center"/>
        </w:trPr>
        <w:tc>
          <w:tcPr>
            <w:tcW w:w="1071" w:type="pct"/>
            <w:shd w:val="clear" w:color="auto" w:fill="auto"/>
            <w:vAlign w:val="center"/>
          </w:tcPr>
          <w:p w:rsidR="00221437" w:rsidRPr="008E4942" w:rsidRDefault="00221437" w:rsidP="00847635">
            <w:pPr>
              <w:pStyle w:val="TableContents"/>
            </w:pPr>
            <w:r w:rsidRPr="008E4942">
              <w:t>Konferans</w:t>
            </w:r>
          </w:p>
        </w:tc>
        <w:tc>
          <w:tcPr>
            <w:tcW w:w="1182" w:type="pct"/>
            <w:shd w:val="clear" w:color="auto" w:fill="auto"/>
            <w:vAlign w:val="center"/>
          </w:tcPr>
          <w:p w:rsidR="00221437" w:rsidRPr="008E4942" w:rsidRDefault="00221437" w:rsidP="00847635">
            <w:pPr>
              <w:pStyle w:val="TableContents"/>
              <w:jc w:val="center"/>
            </w:pPr>
          </w:p>
        </w:tc>
        <w:tc>
          <w:tcPr>
            <w:tcW w:w="1233" w:type="pct"/>
            <w:shd w:val="clear" w:color="auto" w:fill="auto"/>
            <w:vAlign w:val="center"/>
          </w:tcPr>
          <w:p w:rsidR="00221437" w:rsidRPr="008E4942" w:rsidRDefault="00E4152F" w:rsidP="00847635">
            <w:pPr>
              <w:pStyle w:val="TableContents"/>
              <w:jc w:val="center"/>
            </w:pPr>
            <w:r>
              <w:t>2</w:t>
            </w:r>
          </w:p>
        </w:tc>
        <w:tc>
          <w:tcPr>
            <w:tcW w:w="1514" w:type="pct"/>
            <w:shd w:val="clear" w:color="auto" w:fill="auto"/>
            <w:vAlign w:val="center"/>
          </w:tcPr>
          <w:p w:rsidR="00221437" w:rsidRPr="008E4942" w:rsidRDefault="00221437" w:rsidP="00847635">
            <w:pPr>
              <w:pStyle w:val="TableContents"/>
              <w:jc w:val="center"/>
            </w:pPr>
          </w:p>
        </w:tc>
      </w:tr>
      <w:tr w:rsidR="00847635" w:rsidRPr="008E4942" w:rsidTr="00435988">
        <w:trPr>
          <w:trHeight w:val="294"/>
          <w:jc w:val="center"/>
        </w:trPr>
        <w:tc>
          <w:tcPr>
            <w:tcW w:w="1071" w:type="pct"/>
            <w:shd w:val="clear" w:color="auto" w:fill="auto"/>
            <w:vAlign w:val="center"/>
          </w:tcPr>
          <w:p w:rsidR="00221437" w:rsidRPr="008E4942" w:rsidRDefault="00221437" w:rsidP="00847635">
            <w:pPr>
              <w:pStyle w:val="TableContents"/>
            </w:pPr>
            <w:r w:rsidRPr="008E4942">
              <w:t>Panel</w:t>
            </w:r>
          </w:p>
        </w:tc>
        <w:tc>
          <w:tcPr>
            <w:tcW w:w="1182" w:type="pct"/>
            <w:shd w:val="clear" w:color="auto" w:fill="auto"/>
            <w:vAlign w:val="center"/>
          </w:tcPr>
          <w:p w:rsidR="00221437" w:rsidRPr="008E4942" w:rsidRDefault="00221437" w:rsidP="00847635">
            <w:pPr>
              <w:pStyle w:val="TableContents"/>
              <w:jc w:val="center"/>
            </w:pPr>
          </w:p>
        </w:tc>
        <w:tc>
          <w:tcPr>
            <w:tcW w:w="1233" w:type="pct"/>
            <w:shd w:val="clear" w:color="auto" w:fill="auto"/>
            <w:vAlign w:val="center"/>
          </w:tcPr>
          <w:p w:rsidR="00221437" w:rsidRPr="008E4942" w:rsidRDefault="00221437" w:rsidP="00847635">
            <w:pPr>
              <w:pStyle w:val="TableContents"/>
              <w:jc w:val="center"/>
            </w:pPr>
          </w:p>
        </w:tc>
        <w:tc>
          <w:tcPr>
            <w:tcW w:w="1514" w:type="pct"/>
            <w:shd w:val="clear" w:color="auto" w:fill="auto"/>
            <w:vAlign w:val="center"/>
          </w:tcPr>
          <w:p w:rsidR="00221437" w:rsidRPr="008E4942" w:rsidRDefault="00221437" w:rsidP="00847635">
            <w:pPr>
              <w:pStyle w:val="TableContents"/>
              <w:jc w:val="center"/>
            </w:pPr>
          </w:p>
        </w:tc>
      </w:tr>
      <w:tr w:rsidR="00847635" w:rsidRPr="008E4942" w:rsidTr="00435988">
        <w:trPr>
          <w:trHeight w:val="388"/>
          <w:jc w:val="center"/>
        </w:trPr>
        <w:tc>
          <w:tcPr>
            <w:tcW w:w="1071" w:type="pct"/>
            <w:shd w:val="clear" w:color="auto" w:fill="auto"/>
            <w:vAlign w:val="center"/>
          </w:tcPr>
          <w:p w:rsidR="00221437" w:rsidRPr="008E4942" w:rsidRDefault="00221437" w:rsidP="00847635">
            <w:pPr>
              <w:pStyle w:val="TableContents"/>
            </w:pPr>
            <w:r w:rsidRPr="008E4942">
              <w:t>Eğitim Semineri</w:t>
            </w:r>
          </w:p>
        </w:tc>
        <w:tc>
          <w:tcPr>
            <w:tcW w:w="1182" w:type="pct"/>
            <w:shd w:val="clear" w:color="auto" w:fill="auto"/>
            <w:vAlign w:val="center"/>
          </w:tcPr>
          <w:p w:rsidR="00221437" w:rsidRPr="008E4942" w:rsidRDefault="00221437" w:rsidP="00847635">
            <w:pPr>
              <w:pStyle w:val="TableContents"/>
              <w:jc w:val="center"/>
            </w:pPr>
          </w:p>
        </w:tc>
        <w:tc>
          <w:tcPr>
            <w:tcW w:w="1233" w:type="pct"/>
            <w:shd w:val="clear" w:color="auto" w:fill="auto"/>
            <w:vAlign w:val="center"/>
          </w:tcPr>
          <w:p w:rsidR="00221437" w:rsidRPr="008E4942" w:rsidRDefault="00E4152F" w:rsidP="00847635">
            <w:pPr>
              <w:pStyle w:val="TableContents"/>
              <w:jc w:val="center"/>
            </w:pPr>
            <w:r>
              <w:t>1</w:t>
            </w:r>
          </w:p>
        </w:tc>
        <w:tc>
          <w:tcPr>
            <w:tcW w:w="1514" w:type="pct"/>
            <w:shd w:val="clear" w:color="auto" w:fill="auto"/>
            <w:vAlign w:val="center"/>
          </w:tcPr>
          <w:p w:rsidR="00221437" w:rsidRPr="008E4942" w:rsidRDefault="00221437" w:rsidP="00847635">
            <w:pPr>
              <w:pStyle w:val="TableContents"/>
              <w:jc w:val="center"/>
            </w:pPr>
          </w:p>
        </w:tc>
      </w:tr>
      <w:tr w:rsidR="00847635" w:rsidRPr="008E4942" w:rsidTr="00435988">
        <w:trPr>
          <w:trHeight w:val="294"/>
          <w:jc w:val="center"/>
        </w:trPr>
        <w:tc>
          <w:tcPr>
            <w:tcW w:w="1071" w:type="pct"/>
            <w:shd w:val="clear" w:color="auto" w:fill="auto"/>
            <w:vAlign w:val="center"/>
          </w:tcPr>
          <w:p w:rsidR="00221437" w:rsidRPr="008E4942" w:rsidRDefault="00221437" w:rsidP="00847635">
            <w:pPr>
              <w:pStyle w:val="TableContents"/>
            </w:pPr>
            <w:r w:rsidRPr="008E4942">
              <w:t>Diğer Seminerler</w:t>
            </w:r>
          </w:p>
        </w:tc>
        <w:tc>
          <w:tcPr>
            <w:tcW w:w="1182" w:type="pct"/>
            <w:shd w:val="clear" w:color="auto" w:fill="auto"/>
            <w:vAlign w:val="center"/>
          </w:tcPr>
          <w:p w:rsidR="00221437" w:rsidRPr="008E4942" w:rsidRDefault="00221437" w:rsidP="00847635">
            <w:pPr>
              <w:pStyle w:val="TableContents"/>
              <w:jc w:val="center"/>
            </w:pPr>
          </w:p>
        </w:tc>
        <w:tc>
          <w:tcPr>
            <w:tcW w:w="1233" w:type="pct"/>
            <w:shd w:val="clear" w:color="auto" w:fill="auto"/>
            <w:vAlign w:val="center"/>
          </w:tcPr>
          <w:p w:rsidR="00221437" w:rsidRPr="008E4942" w:rsidRDefault="00E4152F" w:rsidP="00847635">
            <w:pPr>
              <w:pStyle w:val="TableContents"/>
              <w:jc w:val="center"/>
            </w:pPr>
            <w:r>
              <w:t>1</w:t>
            </w:r>
          </w:p>
        </w:tc>
        <w:tc>
          <w:tcPr>
            <w:tcW w:w="1514" w:type="pct"/>
            <w:shd w:val="clear" w:color="auto" w:fill="auto"/>
            <w:vAlign w:val="center"/>
          </w:tcPr>
          <w:p w:rsidR="00221437" w:rsidRPr="008E4942" w:rsidRDefault="00221437" w:rsidP="00847635">
            <w:pPr>
              <w:pStyle w:val="TableContents"/>
              <w:jc w:val="center"/>
            </w:pPr>
          </w:p>
        </w:tc>
      </w:tr>
      <w:tr w:rsidR="00847635" w:rsidRPr="008E4942" w:rsidTr="00435988">
        <w:trPr>
          <w:trHeight w:val="439"/>
          <w:jc w:val="center"/>
        </w:trPr>
        <w:tc>
          <w:tcPr>
            <w:tcW w:w="1071" w:type="pct"/>
            <w:shd w:val="clear" w:color="auto" w:fill="auto"/>
            <w:vAlign w:val="center"/>
          </w:tcPr>
          <w:p w:rsidR="00221437" w:rsidRPr="00847635" w:rsidRDefault="00221437" w:rsidP="00847635">
            <w:pPr>
              <w:pStyle w:val="TableContents"/>
              <w:rPr>
                <w:b/>
              </w:rPr>
            </w:pPr>
            <w:r w:rsidRPr="00847635">
              <w:rPr>
                <w:b/>
              </w:rPr>
              <w:t>TOPLAM</w:t>
            </w:r>
          </w:p>
        </w:tc>
        <w:tc>
          <w:tcPr>
            <w:tcW w:w="1182" w:type="pct"/>
            <w:shd w:val="clear" w:color="auto" w:fill="auto"/>
            <w:vAlign w:val="center"/>
          </w:tcPr>
          <w:p w:rsidR="00221437" w:rsidRPr="00847635" w:rsidRDefault="00221437" w:rsidP="00847635">
            <w:pPr>
              <w:pStyle w:val="TableContents"/>
              <w:jc w:val="center"/>
              <w:rPr>
                <w:b/>
              </w:rPr>
            </w:pPr>
          </w:p>
        </w:tc>
        <w:tc>
          <w:tcPr>
            <w:tcW w:w="1233" w:type="pct"/>
            <w:shd w:val="clear" w:color="auto" w:fill="auto"/>
            <w:vAlign w:val="center"/>
          </w:tcPr>
          <w:p w:rsidR="00221437" w:rsidRPr="00847635" w:rsidRDefault="00435988" w:rsidP="00847635">
            <w:pPr>
              <w:pStyle w:val="TableContents"/>
              <w:jc w:val="center"/>
              <w:rPr>
                <w:b/>
              </w:rPr>
            </w:pPr>
            <w:r>
              <w:rPr>
                <w:b/>
              </w:rPr>
              <w:t>6</w:t>
            </w:r>
          </w:p>
        </w:tc>
        <w:tc>
          <w:tcPr>
            <w:tcW w:w="1514" w:type="pct"/>
            <w:shd w:val="clear" w:color="auto" w:fill="auto"/>
            <w:vAlign w:val="center"/>
          </w:tcPr>
          <w:p w:rsidR="00221437" w:rsidRPr="00847635" w:rsidRDefault="00221437" w:rsidP="00847635">
            <w:pPr>
              <w:pStyle w:val="TableContents"/>
              <w:jc w:val="center"/>
              <w:rPr>
                <w:b/>
              </w:rPr>
            </w:pPr>
          </w:p>
        </w:tc>
      </w:tr>
    </w:tbl>
    <w:p w:rsidR="00DC19FD" w:rsidRDefault="00DC19FD" w:rsidP="00DC19FD">
      <w:pPr>
        <w:pStyle w:val="GvdeMetni"/>
      </w:pPr>
    </w:p>
    <w:p w:rsidR="00DC19FD" w:rsidRPr="0043704A" w:rsidRDefault="00DC19FD" w:rsidP="00DC19FD">
      <w:pPr>
        <w:pStyle w:val="GvdeMetni"/>
        <w:rPr>
          <w:b/>
        </w:rPr>
      </w:pPr>
      <w:r w:rsidRPr="0043704A">
        <w:rPr>
          <w:b/>
        </w:rPr>
        <w:t>5.3. Yayın ve Danışmanlık Hizmetleri</w:t>
      </w:r>
    </w:p>
    <w:p w:rsidR="00DC19FD" w:rsidRDefault="00435988" w:rsidP="00DC19FD">
      <w:pPr>
        <w:pStyle w:val="GvdeMetni"/>
      </w:pPr>
      <w:r>
        <w:t>Birimimizle ilgisi bulunmamaktadır.</w:t>
      </w:r>
    </w:p>
    <w:p w:rsidR="00E204BF" w:rsidRDefault="00E204BF" w:rsidP="00DC19FD">
      <w:pPr>
        <w:pStyle w:val="GvdeMetni"/>
      </w:pPr>
    </w:p>
    <w:p w:rsidR="00C73CF7" w:rsidRDefault="00C73CF7" w:rsidP="00C73CF7">
      <w:pPr>
        <w:pStyle w:val="GvdeMetni"/>
        <w:rPr>
          <w:b/>
        </w:rPr>
      </w:pPr>
      <w:r>
        <w:rPr>
          <w:b/>
        </w:rPr>
        <w:t>5.4. Girişimcilik Faaliyetleri</w:t>
      </w:r>
    </w:p>
    <w:p w:rsidR="00E204BF" w:rsidRDefault="00E204BF" w:rsidP="00E204BF">
      <w:pPr>
        <w:pStyle w:val="GvdeMetni"/>
      </w:pPr>
      <w:r>
        <w:t>Birimimizle ilgisi bulunmamaktadır.</w:t>
      </w:r>
    </w:p>
    <w:p w:rsidR="00E204BF" w:rsidRDefault="00E204BF" w:rsidP="00E204BF">
      <w:pPr>
        <w:pStyle w:val="GvdeMetni"/>
      </w:pPr>
    </w:p>
    <w:p w:rsidR="00DC19FD" w:rsidRPr="001364BF" w:rsidRDefault="00DC19FD" w:rsidP="00DC19FD">
      <w:pPr>
        <w:pStyle w:val="GvdeMetni"/>
        <w:rPr>
          <w:b/>
        </w:rPr>
      </w:pPr>
      <w:r w:rsidRPr="001364BF">
        <w:rPr>
          <w:b/>
        </w:rPr>
        <w:t>5</w:t>
      </w:r>
      <w:r w:rsidR="00C73CF7">
        <w:rPr>
          <w:b/>
        </w:rPr>
        <w:t>.5</w:t>
      </w:r>
      <w:r w:rsidRPr="001364BF">
        <w:rPr>
          <w:b/>
        </w:rPr>
        <w:t>. Toplumsal Katkıya Yönelik Hizmetler</w:t>
      </w:r>
    </w:p>
    <w:p w:rsidR="00E204BF" w:rsidRDefault="00E204BF" w:rsidP="00E204BF">
      <w:pPr>
        <w:pStyle w:val="GvdeMetni"/>
      </w:pPr>
      <w:r>
        <w:t>Birimimizle ilgisi bulunmamaktadır.</w:t>
      </w:r>
    </w:p>
    <w:p w:rsidR="001364BF" w:rsidRDefault="001364BF" w:rsidP="00DC19FD">
      <w:pPr>
        <w:pStyle w:val="GvdeMetni"/>
      </w:pPr>
    </w:p>
    <w:p w:rsidR="00272B06" w:rsidRDefault="00C73CF7" w:rsidP="0089120C">
      <w:pPr>
        <w:pStyle w:val="GvdeMetni"/>
        <w:spacing w:before="120" w:line="360" w:lineRule="auto"/>
        <w:rPr>
          <w:b/>
        </w:rPr>
      </w:pPr>
      <w:r>
        <w:rPr>
          <w:b/>
        </w:rPr>
        <w:t>5.6</w:t>
      </w:r>
      <w:r w:rsidR="00DC19FD" w:rsidRPr="001364BF">
        <w:rPr>
          <w:b/>
        </w:rPr>
        <w:t>. Teknolojik Üretim Faaliyetleri</w:t>
      </w:r>
      <w:bookmarkEnd w:id="48"/>
      <w:bookmarkEnd w:id="49"/>
      <w:bookmarkEnd w:id="50"/>
    </w:p>
    <w:p w:rsidR="00E204BF" w:rsidRDefault="00E204BF" w:rsidP="00E204BF">
      <w:pPr>
        <w:pStyle w:val="GvdeMetni"/>
      </w:pPr>
      <w:r>
        <w:t>Birimimizle ilgisi bulunmamaktadır.</w:t>
      </w:r>
    </w:p>
    <w:p w:rsidR="004555B8" w:rsidRPr="00F34EAD" w:rsidRDefault="004555B8" w:rsidP="007078C0">
      <w:pPr>
        <w:pStyle w:val="GvdeMetni"/>
      </w:pPr>
    </w:p>
    <w:p w:rsidR="00285A23" w:rsidRDefault="00C73CF7" w:rsidP="005C2414">
      <w:pPr>
        <w:pStyle w:val="Balk1"/>
        <w:numPr>
          <w:ilvl w:val="0"/>
          <w:numId w:val="0"/>
        </w:numPr>
        <w:spacing w:before="120" w:line="360" w:lineRule="auto"/>
        <w:jc w:val="both"/>
        <w:rPr>
          <w:sz w:val="24"/>
          <w:szCs w:val="24"/>
        </w:rPr>
      </w:pPr>
      <w:bookmarkStart w:id="54" w:name="_Toc2602276"/>
      <w:bookmarkStart w:id="55" w:name="_Toc344971630"/>
      <w:bookmarkStart w:id="56" w:name="_Toc344971771"/>
      <w:r>
        <w:rPr>
          <w:sz w:val="24"/>
          <w:szCs w:val="24"/>
        </w:rPr>
        <w:t>5.7</w:t>
      </w:r>
      <w:r w:rsidR="00285A23">
        <w:rPr>
          <w:sz w:val="24"/>
          <w:szCs w:val="24"/>
        </w:rPr>
        <w:t>. Yönetimsel Hizmetler</w:t>
      </w:r>
      <w:bookmarkEnd w:id="54"/>
    </w:p>
    <w:p w:rsidR="001678B5" w:rsidRPr="00F34EAD" w:rsidRDefault="001678B5" w:rsidP="005C2414">
      <w:pPr>
        <w:pStyle w:val="Balk1"/>
        <w:numPr>
          <w:ilvl w:val="0"/>
          <w:numId w:val="0"/>
        </w:numPr>
        <w:spacing w:before="120" w:line="360" w:lineRule="auto"/>
        <w:jc w:val="both"/>
        <w:rPr>
          <w:sz w:val="24"/>
          <w:szCs w:val="24"/>
        </w:rPr>
      </w:pPr>
      <w:bookmarkStart w:id="57" w:name="_Toc2602277"/>
      <w:r w:rsidRPr="00F34EAD">
        <w:rPr>
          <w:sz w:val="24"/>
          <w:szCs w:val="24"/>
        </w:rPr>
        <w:t>5.</w:t>
      </w:r>
      <w:r w:rsidR="00C73CF7">
        <w:rPr>
          <w:sz w:val="24"/>
          <w:szCs w:val="24"/>
        </w:rPr>
        <w:t>8</w:t>
      </w:r>
      <w:r w:rsidR="0099546B">
        <w:rPr>
          <w:sz w:val="24"/>
          <w:szCs w:val="24"/>
        </w:rPr>
        <w:t>.</w:t>
      </w:r>
      <w:r w:rsidR="00AC6705" w:rsidRPr="00F34EAD">
        <w:rPr>
          <w:sz w:val="24"/>
          <w:szCs w:val="24"/>
        </w:rPr>
        <w:t xml:space="preserve"> </w:t>
      </w:r>
      <w:r w:rsidR="00DC19FD">
        <w:rPr>
          <w:sz w:val="24"/>
          <w:szCs w:val="24"/>
        </w:rPr>
        <w:t xml:space="preserve">Ana Hizmet Alanlarını Destekleyici </w:t>
      </w:r>
      <w:r w:rsidR="00AC6705" w:rsidRPr="00F34EAD">
        <w:rPr>
          <w:sz w:val="24"/>
          <w:szCs w:val="24"/>
        </w:rPr>
        <w:t>Diğer Hizmetler</w:t>
      </w:r>
      <w:bookmarkEnd w:id="55"/>
      <w:bookmarkEnd w:id="56"/>
      <w:bookmarkEnd w:id="57"/>
      <w:r w:rsidR="00F66345" w:rsidRPr="00F34EAD">
        <w:rPr>
          <w:sz w:val="24"/>
          <w:szCs w:val="24"/>
        </w:rPr>
        <w:t xml:space="preserve"> </w:t>
      </w:r>
    </w:p>
    <w:p w:rsidR="00B76D32" w:rsidRPr="00F34EAD" w:rsidRDefault="00B76D32" w:rsidP="00B76D32">
      <w:pPr>
        <w:rPr>
          <w:color w:val="FF0000"/>
        </w:rPr>
      </w:pPr>
    </w:p>
    <w:p w:rsidR="00B76D32" w:rsidRPr="00F34EAD" w:rsidRDefault="00B76D32" w:rsidP="00B76D32">
      <w:pPr>
        <w:pStyle w:val="GvdeMetni"/>
        <w:spacing w:before="120" w:line="360" w:lineRule="auto"/>
        <w:jc w:val="both"/>
        <w:rPr>
          <w:b/>
          <w:bCs/>
        </w:rPr>
      </w:pPr>
      <w:r w:rsidRPr="00F34EAD">
        <w:rPr>
          <w:b/>
          <w:bCs/>
        </w:rPr>
        <w:t xml:space="preserve">Staj İmkanı </w:t>
      </w:r>
    </w:p>
    <w:p w:rsidR="00B76D32" w:rsidRPr="002A2483" w:rsidRDefault="00AC47BA" w:rsidP="00B76D32">
      <w:pPr>
        <w:spacing w:before="120" w:after="120" w:line="360" w:lineRule="auto"/>
        <w:jc w:val="both"/>
        <w:rPr>
          <w:i/>
          <w:color w:val="808080"/>
        </w:rPr>
      </w:pPr>
      <w:r>
        <w:t>Staj imkanımız mevcut değildir</w:t>
      </w:r>
      <w:r w:rsidR="00B76D32" w:rsidRPr="002A2483">
        <w:rPr>
          <w:i/>
          <w:color w:val="808080"/>
        </w:rPr>
        <w:t xml:space="preserve">. </w:t>
      </w:r>
    </w:p>
    <w:p w:rsidR="009D1623" w:rsidRPr="00F34EAD" w:rsidRDefault="00C73CF7" w:rsidP="0099546B">
      <w:pPr>
        <w:pStyle w:val="Balk1"/>
        <w:spacing w:before="120" w:line="360" w:lineRule="auto"/>
        <w:jc w:val="both"/>
        <w:rPr>
          <w:sz w:val="24"/>
          <w:szCs w:val="24"/>
        </w:rPr>
      </w:pPr>
      <w:bookmarkStart w:id="58" w:name="_Toc2602278"/>
      <w:r>
        <w:rPr>
          <w:sz w:val="24"/>
          <w:szCs w:val="24"/>
        </w:rPr>
        <w:t>5.9</w:t>
      </w:r>
      <w:r w:rsidR="00C953DE">
        <w:rPr>
          <w:sz w:val="24"/>
          <w:szCs w:val="24"/>
        </w:rPr>
        <w:t xml:space="preserve">. </w:t>
      </w:r>
      <w:r w:rsidR="00C953DE" w:rsidRPr="00F34EAD">
        <w:rPr>
          <w:sz w:val="24"/>
          <w:szCs w:val="24"/>
        </w:rPr>
        <w:t>Başarılarımız</w:t>
      </w:r>
      <w:bookmarkEnd w:id="58"/>
      <w:r w:rsidR="001678B5" w:rsidRPr="00F34EAD">
        <w:rPr>
          <w:sz w:val="24"/>
          <w:szCs w:val="24"/>
        </w:rPr>
        <w:t xml:space="preserve"> </w:t>
      </w:r>
    </w:p>
    <w:p w:rsidR="006F27B9" w:rsidRDefault="00236B08" w:rsidP="006F27B9">
      <w:pPr>
        <w:pStyle w:val="Balk1"/>
        <w:spacing w:before="120" w:line="360" w:lineRule="auto"/>
        <w:jc w:val="both"/>
        <w:rPr>
          <w:sz w:val="24"/>
          <w:szCs w:val="24"/>
        </w:rPr>
      </w:pPr>
      <w:bookmarkStart w:id="59" w:name="_Toc344971631"/>
      <w:bookmarkStart w:id="60" w:name="_Toc344971772"/>
      <w:bookmarkStart w:id="61" w:name="_Toc2602279"/>
      <w:r>
        <w:rPr>
          <w:sz w:val="24"/>
          <w:szCs w:val="24"/>
        </w:rPr>
        <w:t>6</w:t>
      </w:r>
      <w:r w:rsidR="0099546B">
        <w:rPr>
          <w:sz w:val="24"/>
          <w:szCs w:val="24"/>
        </w:rPr>
        <w:t>.</w:t>
      </w:r>
      <w:r w:rsidR="002C1580" w:rsidRPr="00F34EAD">
        <w:rPr>
          <w:sz w:val="24"/>
          <w:szCs w:val="24"/>
        </w:rPr>
        <w:t xml:space="preserve"> Yönetim ve İç Kontrol Sistemi</w:t>
      </w:r>
      <w:bookmarkEnd w:id="59"/>
      <w:bookmarkEnd w:id="60"/>
      <w:bookmarkEnd w:id="61"/>
      <w:r w:rsidR="002C1580" w:rsidRPr="00F34EAD">
        <w:rPr>
          <w:sz w:val="24"/>
          <w:szCs w:val="24"/>
        </w:rPr>
        <w:t xml:space="preserve"> </w:t>
      </w:r>
      <w:bookmarkStart w:id="62" w:name="_Toc170721340"/>
      <w:bookmarkStart w:id="63" w:name="_Toc344970515"/>
      <w:bookmarkStart w:id="64" w:name="_Toc344971344"/>
      <w:bookmarkStart w:id="65" w:name="_Toc344971632"/>
      <w:bookmarkStart w:id="66" w:name="_Toc344971773"/>
      <w:bookmarkEnd w:id="62"/>
    </w:p>
    <w:p w:rsidR="006F27B9" w:rsidRDefault="006F27B9" w:rsidP="006F27B9">
      <w:pPr>
        <w:pStyle w:val="GvdeMetni"/>
        <w:jc w:val="both"/>
      </w:pPr>
    </w:p>
    <w:p w:rsidR="006F27B9" w:rsidRPr="006F27B9" w:rsidRDefault="006F27B9" w:rsidP="006F27B9">
      <w:pPr>
        <w:pStyle w:val="GvdeMetni"/>
        <w:jc w:val="both"/>
      </w:pPr>
      <w:r>
        <w:t xml:space="preserve">          </w:t>
      </w:r>
      <w:r w:rsidRPr="006F27B9">
        <w:t xml:space="preserve">Yatırım </w:t>
      </w:r>
      <w:r>
        <w:t xml:space="preserve">bütçesi içinde yer alan yayın alım bütçesi yürürlükte olan mevzuata uygun olarak harcanmakta ve bunların denetimi MYS otomasyon sistemi üzerinden yapılmaktadır. </w:t>
      </w:r>
      <w:r w:rsidRPr="006F27B9">
        <w:t>Başkanlığımızda ön mali kontrol işlemleri Maliye Bakanlığı tarafından yayınlanmış bulunan İç Kontrol ve Ön Mali Kontrole ilişkin Usul ve Esaslar Hakkında Yönetmelik çerçevesinde yerine getirilmektedir.</w:t>
      </w:r>
    </w:p>
    <w:p w:rsidR="002D7827" w:rsidRDefault="002D7827" w:rsidP="002D7827">
      <w:pPr>
        <w:pStyle w:val="GvdeMetni"/>
        <w:jc w:val="both"/>
      </w:pPr>
      <w:r>
        <w:t xml:space="preserve">          Öncelikli olarak Kütüphane Yönergesinin 11. maddesi doğrultusunda, okuyucuların taleplerine cevap verecek, eğitim ve öğretim faaliyetlerinin gelişmesine katkıda bulunacak, akademik çalışmaların yürütülmesine yardımcı olacak basılı ve elektronik olmak üzere kitap, süreli yayın ve veri tabanı alınması için, “Sağlama, Kataloglama ve Sınıflama”, “Referans” ve “Süreli Yayınlar” birim personeli ile “Yayın Seçimi ve Koleksiyon Geliştirme Komisyonu” ve “Veri Tabanı Komisyonu” tarafından çalışmalar yapılır. 5018 Sayılı kanun ve ilgili yönetmeliklere göre yayın alımının ihale veya doğrudan temin yöntemi ile alımına karar verilir. İhale yöntemiyle yayın temini aşamasında 4734 sayılı Kamu İhale Kanunu ile belirlenen evraklar hazırlanır ve gerekli izinler alınır. Yine 4734 sayılı Kamu İhale Kanunu ile belirlenen ihale komisyonu toplanır ve ihale gerçekleştirilir. İhaleyi kazanan firma belirlendikten sonra ihaleye katılan tüm firmalara kesinleşen ihale kararları bildirilir. İhalenin gerçekleşmesi sonrasında evraklar düzenlenir ve yayınlar teslim alınır. Teslim alınan yayınların kontrolleri Muayene ve Kabul Komisyonu tarafından yapıldıktan sonra taşınır sistemine girilir ve ödeme gerçekleştirilir. Taşınır kayıtları, KBS otomasyon sistemi kullanılarak yönetim hesabı verilmesine esas olacak şekilde tutulmaktadır. Teknik işlemleri gerçekleştirilen yayınlar, kullanıcıların hizmetine sunulur. </w:t>
      </w:r>
    </w:p>
    <w:p w:rsidR="002D7827" w:rsidRDefault="002D7827" w:rsidP="002D7827">
      <w:pPr>
        <w:pStyle w:val="GvdeMetni"/>
        <w:jc w:val="both"/>
      </w:pPr>
      <w:r>
        <w:t xml:space="preserve">        </w:t>
      </w:r>
      <w:r w:rsidR="006F27B9">
        <w:t xml:space="preserve">  </w:t>
      </w:r>
      <w:r>
        <w:t xml:space="preserve">Doğrudan temin yöntemiyle yayın temini aşamasında öncelikle evraklar hazırlanır. Gerekli işlemler tamamlandıktan sonra yayınlar teslim alınır. Teslim alınan yayınların kontrolleri Muayene ve Kabul Komisyonu tarafından yapıldıktan sonra taşınır sistemine girilir ve ödeme gerçekleştirilir. Taşınır kayıtları, KBS otomasyon sistemi kullanılarak yönetim hesabı verilmesine esas olacak şekilde tutulmaktadır. Teknik işlemleri gerçekleştirilen yayınlar, kullanıcıların hizmetine sunulur. </w:t>
      </w:r>
    </w:p>
    <w:p w:rsidR="002D7827" w:rsidRDefault="002D7827" w:rsidP="002D7827">
      <w:pPr>
        <w:pStyle w:val="GvdeMetni"/>
        <w:jc w:val="both"/>
      </w:pPr>
      <w:r>
        <w:t xml:space="preserve">        </w:t>
      </w:r>
      <w:r w:rsidR="006F27B9">
        <w:t xml:space="preserve">  </w:t>
      </w:r>
      <w:r>
        <w:t>Kütüphane iş ve iş süreçleri, Üniversitemiz İç Denetim Birimi tarafından denetlenmektedir.</w:t>
      </w:r>
    </w:p>
    <w:p w:rsidR="009A1DB7" w:rsidRDefault="009A1DB7" w:rsidP="002D7827">
      <w:pPr>
        <w:pStyle w:val="GvdeMetni"/>
        <w:jc w:val="both"/>
      </w:pPr>
    </w:p>
    <w:p w:rsidR="009A1DB7" w:rsidRPr="006F27B9" w:rsidRDefault="002C1580" w:rsidP="006F27B9">
      <w:pPr>
        <w:pStyle w:val="Balk1"/>
        <w:spacing w:before="120" w:line="360" w:lineRule="auto"/>
        <w:jc w:val="both"/>
        <w:rPr>
          <w:sz w:val="24"/>
          <w:szCs w:val="24"/>
        </w:rPr>
      </w:pPr>
      <w:bookmarkStart w:id="67" w:name="_Toc2602280"/>
      <w:r w:rsidRPr="00F34EAD">
        <w:rPr>
          <w:sz w:val="24"/>
          <w:szCs w:val="24"/>
        </w:rPr>
        <w:t>D. Diğer Hususlar</w:t>
      </w:r>
      <w:bookmarkStart w:id="68" w:name="_Toc170721341"/>
      <w:bookmarkStart w:id="69" w:name="_Toc344970516"/>
      <w:bookmarkStart w:id="70" w:name="_Toc344971633"/>
      <w:bookmarkStart w:id="71" w:name="_Toc344971774"/>
      <w:bookmarkEnd w:id="63"/>
      <w:bookmarkEnd w:id="64"/>
      <w:bookmarkEnd w:id="65"/>
      <w:bookmarkEnd w:id="66"/>
      <w:bookmarkEnd w:id="67"/>
      <w:bookmarkEnd w:id="68"/>
    </w:p>
    <w:p w:rsidR="006F27B9" w:rsidRPr="006F27B9" w:rsidRDefault="006F27B9" w:rsidP="006F27B9">
      <w:pPr>
        <w:pStyle w:val="GvdeMetni"/>
        <w:ind w:firstLine="708"/>
        <w:jc w:val="both"/>
      </w:pPr>
      <w:r w:rsidRPr="006F27B9">
        <w:t>Beş kısmi zamanlı öğrenci, gerekli görülen okuyucu ve teknik hizmetler birimlerinde görev yapmaktadır</w:t>
      </w:r>
    </w:p>
    <w:p w:rsidR="001678B5" w:rsidRPr="00B62C69" w:rsidRDefault="00F462E8" w:rsidP="00635286">
      <w:pPr>
        <w:pStyle w:val="Balk2"/>
      </w:pPr>
      <w:r w:rsidRPr="00635286">
        <w:br w:type="page"/>
      </w:r>
      <w:bookmarkStart w:id="72" w:name="_Toc2602281"/>
      <w:r w:rsidR="00236B08">
        <w:t>II.</w:t>
      </w:r>
      <w:r w:rsidR="002C1580" w:rsidRPr="00B62C69">
        <w:t xml:space="preserve"> AMAÇ ve HEDEFLER</w:t>
      </w:r>
      <w:bookmarkStart w:id="73" w:name="_Toc170721342"/>
      <w:bookmarkEnd w:id="69"/>
      <w:bookmarkEnd w:id="70"/>
      <w:bookmarkEnd w:id="71"/>
      <w:bookmarkEnd w:id="72"/>
      <w:bookmarkEnd w:id="73"/>
    </w:p>
    <w:p w:rsidR="00610B4C" w:rsidRDefault="00E57678" w:rsidP="00236B08">
      <w:pPr>
        <w:pStyle w:val="Balk2"/>
      </w:pPr>
      <w:bookmarkStart w:id="74" w:name="_Toc344970518"/>
      <w:bookmarkStart w:id="75" w:name="_Toc344971347"/>
      <w:bookmarkStart w:id="76" w:name="_Toc344971635"/>
      <w:bookmarkStart w:id="77" w:name="_Toc344971776"/>
      <w:bookmarkStart w:id="78" w:name="_Toc2602282"/>
      <w:r w:rsidRPr="00236B08">
        <w:t xml:space="preserve">A. </w:t>
      </w:r>
      <w:r w:rsidR="002C1580" w:rsidRPr="00236B08">
        <w:t>İdarenin  Amaç ve Hedefleri</w:t>
      </w:r>
      <w:bookmarkEnd w:id="74"/>
      <w:bookmarkEnd w:id="75"/>
      <w:bookmarkEnd w:id="76"/>
      <w:bookmarkEnd w:id="77"/>
      <w:bookmarkEnd w:id="78"/>
      <w:r w:rsidR="002C1580" w:rsidRPr="00236B08">
        <w:t xml:space="preserve"> </w:t>
      </w:r>
    </w:p>
    <w:p w:rsidR="002D7827" w:rsidRPr="002D7827" w:rsidRDefault="002D7827" w:rsidP="002D7827">
      <w:pPr>
        <w:pStyle w:val="GvdeMetni"/>
      </w:pPr>
    </w:p>
    <w:tbl>
      <w:tblPr>
        <w:tblpPr w:leftFromText="141" w:rightFromText="141" w:vertAnchor="text" w:horzAnchor="margin" w:tblpY="26"/>
        <w:tblW w:w="5134"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63"/>
        <w:gridCol w:w="1133"/>
        <w:gridCol w:w="3608"/>
      </w:tblGrid>
      <w:tr w:rsidR="002D7827" w:rsidRPr="00847635" w:rsidTr="002D7827">
        <w:trPr>
          <w:trHeight w:val="862"/>
        </w:trPr>
        <w:tc>
          <w:tcPr>
            <w:tcW w:w="2452" w:type="pct"/>
            <w:tcBorders>
              <w:bottom w:val="single" w:sz="12" w:space="0" w:color="9CC2E5"/>
            </w:tcBorders>
            <w:shd w:val="clear" w:color="auto" w:fill="D5DCE4"/>
            <w:vAlign w:val="center"/>
          </w:tcPr>
          <w:p w:rsidR="002D7827" w:rsidRPr="00847635" w:rsidRDefault="002D7827" w:rsidP="002D7827">
            <w:pPr>
              <w:widowControl/>
              <w:suppressAutoHyphens w:val="0"/>
              <w:jc w:val="center"/>
              <w:rPr>
                <w:rFonts w:eastAsia="Times New Roman"/>
                <w:b/>
                <w:bCs/>
                <w:color w:val="000000"/>
                <w:kern w:val="0"/>
              </w:rPr>
            </w:pPr>
            <w:r w:rsidRPr="00847635">
              <w:rPr>
                <w:rFonts w:eastAsia="Times New Roman"/>
                <w:b/>
                <w:bCs/>
                <w:color w:val="000000"/>
                <w:kern w:val="0"/>
              </w:rPr>
              <w:t>Stratejik Amaçlar</w:t>
            </w:r>
          </w:p>
        </w:tc>
        <w:tc>
          <w:tcPr>
            <w:tcW w:w="2548" w:type="pct"/>
            <w:gridSpan w:val="2"/>
            <w:tcBorders>
              <w:bottom w:val="single" w:sz="12" w:space="0" w:color="9CC2E5"/>
            </w:tcBorders>
            <w:shd w:val="clear" w:color="auto" w:fill="D5DCE4"/>
            <w:vAlign w:val="center"/>
          </w:tcPr>
          <w:p w:rsidR="002D7827" w:rsidRPr="00847635" w:rsidRDefault="002D7827" w:rsidP="002D7827">
            <w:pPr>
              <w:widowControl/>
              <w:suppressAutoHyphens w:val="0"/>
              <w:jc w:val="center"/>
              <w:rPr>
                <w:rFonts w:eastAsia="Times New Roman"/>
                <w:b/>
                <w:bCs/>
                <w:color w:val="000000"/>
                <w:kern w:val="0"/>
              </w:rPr>
            </w:pPr>
            <w:r w:rsidRPr="00847635">
              <w:rPr>
                <w:rFonts w:eastAsia="Times New Roman"/>
                <w:b/>
                <w:bCs/>
                <w:color w:val="000000"/>
                <w:kern w:val="0"/>
              </w:rPr>
              <w:t>Stratejik Hedefler</w:t>
            </w:r>
          </w:p>
        </w:tc>
      </w:tr>
      <w:tr w:rsidR="002D7827" w:rsidRPr="00847635" w:rsidTr="002D7827">
        <w:trPr>
          <w:trHeight w:val="725"/>
        </w:trPr>
        <w:tc>
          <w:tcPr>
            <w:tcW w:w="2452" w:type="pct"/>
            <w:vMerge w:val="restart"/>
            <w:shd w:val="clear" w:color="auto" w:fill="auto"/>
            <w:vAlign w:val="center"/>
          </w:tcPr>
          <w:p w:rsidR="002D7827" w:rsidRPr="007B11A7" w:rsidRDefault="002D7827" w:rsidP="002D7827">
            <w:pPr>
              <w:widowControl/>
              <w:suppressAutoHyphens w:val="0"/>
              <w:rPr>
                <w:rFonts w:eastAsia="Times New Roman"/>
                <w:bCs/>
                <w:kern w:val="0"/>
              </w:rPr>
            </w:pPr>
            <w:r w:rsidRPr="007B11A7">
              <w:rPr>
                <w:rFonts w:eastAsia="Times New Roman"/>
                <w:bCs/>
                <w:kern w:val="0"/>
              </w:rPr>
              <w:t>Sürdürülebilir uluslararası standartlarda eğitim vermek </w:t>
            </w:r>
          </w:p>
          <w:p w:rsidR="002D7827" w:rsidRDefault="002D7827" w:rsidP="002D7827">
            <w:pPr>
              <w:widowControl/>
              <w:suppressAutoHyphens w:val="0"/>
              <w:rPr>
                <w:rFonts w:eastAsia="Times New Roman"/>
                <w:bCs/>
                <w:kern w:val="0"/>
              </w:rPr>
            </w:pPr>
          </w:p>
          <w:p w:rsidR="002D7827" w:rsidRPr="00847635" w:rsidRDefault="002D7827" w:rsidP="002D7827">
            <w:pPr>
              <w:widowControl/>
              <w:suppressAutoHyphens w:val="0"/>
              <w:rPr>
                <w:rFonts w:eastAsia="Times New Roman"/>
                <w:b/>
                <w:bCs/>
                <w:color w:val="FF0000"/>
                <w:kern w:val="0"/>
              </w:rPr>
            </w:pPr>
            <w:r w:rsidRPr="007B11A7">
              <w:rPr>
                <w:rFonts w:eastAsia="Times New Roman"/>
                <w:bCs/>
                <w:kern w:val="0"/>
              </w:rPr>
              <w:t>(Eğitim Öğretim Faaliyetlerinin Etkili ve Verimli Yapılabilmesi İçin Bilgi ve Erişim Faaliyetlerini ve Kaynaklarını Geliştirmek)</w:t>
            </w:r>
            <w:r w:rsidRPr="00847635">
              <w:rPr>
                <w:rFonts w:eastAsia="Times New Roman"/>
                <w:b/>
                <w:bCs/>
                <w:color w:val="FF0000"/>
                <w:kern w:val="0"/>
              </w:rPr>
              <w:t> </w:t>
            </w:r>
          </w:p>
          <w:p w:rsidR="002D7827" w:rsidRPr="00847635" w:rsidRDefault="002D7827" w:rsidP="002D7827">
            <w:pPr>
              <w:widowControl/>
              <w:suppressAutoHyphens w:val="0"/>
              <w:jc w:val="right"/>
              <w:rPr>
                <w:rFonts w:eastAsia="Times New Roman"/>
                <w:b/>
                <w:bCs/>
                <w:color w:val="FF0000"/>
                <w:kern w:val="0"/>
              </w:rPr>
            </w:pPr>
            <w:r w:rsidRPr="00847635">
              <w:rPr>
                <w:rFonts w:eastAsia="Times New Roman"/>
                <w:b/>
                <w:bCs/>
                <w:color w:val="FF0000"/>
                <w:kern w:val="0"/>
              </w:rPr>
              <w:t> </w:t>
            </w:r>
          </w:p>
          <w:p w:rsidR="002D7827" w:rsidRPr="00847635" w:rsidRDefault="002D7827" w:rsidP="002D7827">
            <w:pPr>
              <w:jc w:val="right"/>
              <w:rPr>
                <w:rFonts w:eastAsia="Times New Roman"/>
                <w:b/>
                <w:bCs/>
                <w:color w:val="FF0000"/>
                <w:kern w:val="0"/>
              </w:rPr>
            </w:pPr>
            <w:r w:rsidRPr="00847635">
              <w:rPr>
                <w:rFonts w:eastAsia="Times New Roman"/>
                <w:b/>
                <w:bCs/>
                <w:color w:val="FF0000"/>
                <w:kern w:val="0"/>
              </w:rPr>
              <w:t> </w:t>
            </w:r>
          </w:p>
        </w:tc>
        <w:tc>
          <w:tcPr>
            <w:tcW w:w="609" w:type="pct"/>
            <w:shd w:val="clear" w:color="auto" w:fill="auto"/>
            <w:vAlign w:val="center"/>
          </w:tcPr>
          <w:p w:rsidR="002D7827" w:rsidRPr="00847635" w:rsidRDefault="002D7827" w:rsidP="002D7827">
            <w:pPr>
              <w:widowControl/>
              <w:suppressAutoHyphens w:val="0"/>
              <w:jc w:val="center"/>
              <w:rPr>
                <w:rFonts w:eastAsia="Times New Roman"/>
                <w:b/>
                <w:bCs/>
                <w:color w:val="000000"/>
                <w:kern w:val="0"/>
              </w:rPr>
            </w:pPr>
            <w:r w:rsidRPr="00847635">
              <w:rPr>
                <w:rFonts w:eastAsia="Times New Roman"/>
                <w:b/>
                <w:bCs/>
                <w:color w:val="000000"/>
                <w:kern w:val="0"/>
              </w:rPr>
              <w:t>Hedef-1</w:t>
            </w:r>
          </w:p>
        </w:tc>
        <w:tc>
          <w:tcPr>
            <w:tcW w:w="1939" w:type="pct"/>
            <w:shd w:val="clear" w:color="auto" w:fill="auto"/>
            <w:vAlign w:val="center"/>
          </w:tcPr>
          <w:p w:rsidR="002D7827" w:rsidRPr="007B11A7" w:rsidRDefault="002D7827" w:rsidP="002D7827">
            <w:pPr>
              <w:widowControl/>
              <w:suppressAutoHyphens w:val="0"/>
              <w:rPr>
                <w:rFonts w:eastAsia="Times New Roman"/>
                <w:bCs/>
                <w:kern w:val="0"/>
              </w:rPr>
            </w:pPr>
          </w:p>
          <w:p w:rsidR="002D7827" w:rsidRPr="007B11A7" w:rsidRDefault="002D7827" w:rsidP="002D7827">
            <w:pPr>
              <w:widowControl/>
              <w:suppressAutoHyphens w:val="0"/>
              <w:rPr>
                <w:rFonts w:eastAsia="Times New Roman"/>
                <w:bCs/>
                <w:kern w:val="0"/>
              </w:rPr>
            </w:pPr>
            <w:r w:rsidRPr="007B11A7">
              <w:rPr>
                <w:rFonts w:eastAsia="Times New Roman"/>
                <w:bCs/>
                <w:kern w:val="0"/>
              </w:rPr>
              <w:t>-201</w:t>
            </w:r>
            <w:r>
              <w:rPr>
                <w:rFonts w:eastAsia="Times New Roman"/>
                <w:bCs/>
                <w:kern w:val="0"/>
              </w:rPr>
              <w:t>8</w:t>
            </w:r>
            <w:r w:rsidRPr="007B11A7">
              <w:rPr>
                <w:rFonts w:eastAsia="Times New Roman"/>
                <w:bCs/>
                <w:kern w:val="0"/>
              </w:rPr>
              <w:t xml:space="preserve"> yılı için </w:t>
            </w:r>
            <w:r>
              <w:rPr>
                <w:rFonts w:eastAsia="Times New Roman"/>
                <w:bCs/>
                <w:kern w:val="0"/>
              </w:rPr>
              <w:t>7</w:t>
            </w:r>
            <w:r w:rsidRPr="007B11A7">
              <w:rPr>
                <w:rFonts w:eastAsia="Times New Roman"/>
                <w:bCs/>
                <w:kern w:val="0"/>
              </w:rPr>
              <w:t xml:space="preserve">50.000 e-Kitap hedeflenmiştir. </w:t>
            </w:r>
          </w:p>
          <w:p w:rsidR="002D7827" w:rsidRPr="007B11A7" w:rsidRDefault="002D7827" w:rsidP="002D7827">
            <w:pPr>
              <w:widowControl/>
              <w:suppressAutoHyphens w:val="0"/>
              <w:rPr>
                <w:rFonts w:eastAsia="Times New Roman"/>
                <w:bCs/>
                <w:kern w:val="0"/>
              </w:rPr>
            </w:pPr>
            <w:r w:rsidRPr="007B11A7">
              <w:rPr>
                <w:rFonts w:eastAsia="Times New Roman"/>
                <w:bCs/>
                <w:kern w:val="0"/>
              </w:rPr>
              <w:t xml:space="preserve"> </w:t>
            </w:r>
            <w:r>
              <w:rPr>
                <w:rFonts w:eastAsia="Times New Roman"/>
                <w:bCs/>
                <w:kern w:val="0"/>
              </w:rPr>
              <w:t>2018 yılında e-kitap sayısı: 424.147</w:t>
            </w:r>
          </w:p>
          <w:p w:rsidR="002D7827" w:rsidRPr="007B11A7" w:rsidRDefault="002D7827" w:rsidP="002D7827">
            <w:pPr>
              <w:widowControl/>
              <w:suppressAutoHyphens w:val="0"/>
              <w:rPr>
                <w:rFonts w:eastAsia="Times New Roman"/>
                <w:bCs/>
                <w:kern w:val="0"/>
              </w:rPr>
            </w:pPr>
            <w:r>
              <w:rPr>
                <w:rFonts w:eastAsia="Times New Roman"/>
                <w:bCs/>
                <w:kern w:val="0"/>
              </w:rPr>
              <w:t>Gerçekleşme oranı: %56</w:t>
            </w:r>
          </w:p>
        </w:tc>
      </w:tr>
      <w:tr w:rsidR="002D7827" w:rsidRPr="00847635" w:rsidTr="002D7827">
        <w:trPr>
          <w:trHeight w:val="725"/>
        </w:trPr>
        <w:tc>
          <w:tcPr>
            <w:tcW w:w="2452" w:type="pct"/>
            <w:vMerge/>
            <w:shd w:val="clear" w:color="auto" w:fill="auto"/>
            <w:vAlign w:val="center"/>
          </w:tcPr>
          <w:p w:rsidR="002D7827" w:rsidRPr="00847635" w:rsidRDefault="002D7827" w:rsidP="002D7827">
            <w:pPr>
              <w:jc w:val="right"/>
              <w:rPr>
                <w:rFonts w:eastAsia="Times New Roman"/>
                <w:b/>
                <w:bCs/>
                <w:color w:val="FF0000"/>
                <w:kern w:val="0"/>
              </w:rPr>
            </w:pPr>
          </w:p>
        </w:tc>
        <w:tc>
          <w:tcPr>
            <w:tcW w:w="609" w:type="pct"/>
            <w:shd w:val="clear" w:color="auto" w:fill="auto"/>
            <w:vAlign w:val="center"/>
          </w:tcPr>
          <w:p w:rsidR="002D7827" w:rsidRPr="00847635" w:rsidRDefault="002D7827" w:rsidP="002D7827">
            <w:pPr>
              <w:widowControl/>
              <w:suppressAutoHyphens w:val="0"/>
              <w:jc w:val="center"/>
              <w:rPr>
                <w:rFonts w:eastAsia="Times New Roman"/>
                <w:b/>
                <w:bCs/>
                <w:color w:val="000000"/>
                <w:kern w:val="0"/>
              </w:rPr>
            </w:pPr>
            <w:r w:rsidRPr="00847635">
              <w:rPr>
                <w:rFonts w:eastAsia="Times New Roman"/>
                <w:b/>
                <w:bCs/>
                <w:color w:val="000000"/>
                <w:kern w:val="0"/>
              </w:rPr>
              <w:t>Hedef-2</w:t>
            </w:r>
          </w:p>
        </w:tc>
        <w:tc>
          <w:tcPr>
            <w:tcW w:w="1939" w:type="pct"/>
            <w:shd w:val="clear" w:color="auto" w:fill="auto"/>
            <w:vAlign w:val="center"/>
          </w:tcPr>
          <w:p w:rsidR="002D7827" w:rsidRDefault="002D7827" w:rsidP="002D7827">
            <w:pPr>
              <w:widowControl/>
              <w:suppressAutoHyphens w:val="0"/>
              <w:rPr>
                <w:rFonts w:eastAsia="Times New Roman"/>
                <w:bCs/>
                <w:kern w:val="0"/>
              </w:rPr>
            </w:pPr>
            <w:r w:rsidRPr="007B11A7">
              <w:rPr>
                <w:rFonts w:eastAsia="Times New Roman"/>
                <w:bCs/>
                <w:kern w:val="0"/>
              </w:rPr>
              <w:t>-201</w:t>
            </w:r>
            <w:r>
              <w:rPr>
                <w:rFonts w:eastAsia="Times New Roman"/>
                <w:bCs/>
                <w:kern w:val="0"/>
              </w:rPr>
              <w:t>8</w:t>
            </w:r>
            <w:r w:rsidRPr="007B11A7">
              <w:rPr>
                <w:rFonts w:eastAsia="Times New Roman"/>
                <w:bCs/>
                <w:kern w:val="0"/>
              </w:rPr>
              <w:t xml:space="preserve"> yılı için öğr</w:t>
            </w:r>
            <w:r>
              <w:rPr>
                <w:rFonts w:eastAsia="Times New Roman"/>
                <w:bCs/>
                <w:kern w:val="0"/>
              </w:rPr>
              <w:t>enci başına düşen basılı kitap 10</w:t>
            </w:r>
            <w:r w:rsidRPr="007B11A7">
              <w:rPr>
                <w:rFonts w:eastAsia="Times New Roman"/>
                <w:bCs/>
                <w:kern w:val="0"/>
              </w:rPr>
              <w:t xml:space="preserve"> olarak hedeflenmiştir. </w:t>
            </w:r>
          </w:p>
          <w:p w:rsidR="002D7827" w:rsidRDefault="002D7827" w:rsidP="002D7827">
            <w:pPr>
              <w:widowControl/>
              <w:suppressAutoHyphens w:val="0"/>
              <w:rPr>
                <w:rFonts w:eastAsia="Times New Roman"/>
                <w:bCs/>
                <w:kern w:val="0"/>
              </w:rPr>
            </w:pPr>
            <w:r>
              <w:rPr>
                <w:rFonts w:eastAsia="Times New Roman"/>
                <w:bCs/>
                <w:kern w:val="0"/>
              </w:rPr>
              <w:t>2018 yılında öğrenci başına düşen kitap sayısı: 2,6</w:t>
            </w:r>
          </w:p>
          <w:p w:rsidR="002D7827" w:rsidRPr="007B11A7" w:rsidRDefault="002D7827" w:rsidP="002D7827">
            <w:pPr>
              <w:widowControl/>
              <w:suppressAutoHyphens w:val="0"/>
              <w:rPr>
                <w:rFonts w:eastAsia="Times New Roman"/>
                <w:bCs/>
                <w:kern w:val="0"/>
              </w:rPr>
            </w:pPr>
            <w:r>
              <w:rPr>
                <w:rFonts w:eastAsia="Times New Roman"/>
                <w:bCs/>
                <w:kern w:val="0"/>
              </w:rPr>
              <w:t>Gerçekleşme oranı: %26</w:t>
            </w:r>
          </w:p>
        </w:tc>
      </w:tr>
      <w:tr w:rsidR="002D7827" w:rsidRPr="00847635" w:rsidTr="002D7827">
        <w:trPr>
          <w:trHeight w:val="725"/>
        </w:trPr>
        <w:tc>
          <w:tcPr>
            <w:tcW w:w="2452" w:type="pct"/>
            <w:vMerge/>
            <w:shd w:val="clear" w:color="auto" w:fill="auto"/>
            <w:vAlign w:val="center"/>
          </w:tcPr>
          <w:p w:rsidR="002D7827" w:rsidRPr="00847635" w:rsidRDefault="002D7827" w:rsidP="002D7827">
            <w:pPr>
              <w:jc w:val="right"/>
              <w:rPr>
                <w:rFonts w:eastAsia="Times New Roman"/>
                <w:b/>
                <w:bCs/>
                <w:color w:val="FF0000"/>
                <w:kern w:val="0"/>
              </w:rPr>
            </w:pPr>
          </w:p>
        </w:tc>
        <w:tc>
          <w:tcPr>
            <w:tcW w:w="609" w:type="pct"/>
            <w:shd w:val="clear" w:color="auto" w:fill="auto"/>
            <w:vAlign w:val="center"/>
          </w:tcPr>
          <w:p w:rsidR="002D7827" w:rsidRPr="00847635" w:rsidRDefault="002D7827" w:rsidP="002D7827">
            <w:pPr>
              <w:widowControl/>
              <w:suppressAutoHyphens w:val="0"/>
              <w:jc w:val="center"/>
              <w:rPr>
                <w:rFonts w:eastAsia="Times New Roman"/>
                <w:b/>
                <w:bCs/>
                <w:color w:val="000000"/>
                <w:kern w:val="0"/>
              </w:rPr>
            </w:pPr>
            <w:r w:rsidRPr="00847635">
              <w:rPr>
                <w:rFonts w:eastAsia="Times New Roman"/>
                <w:b/>
                <w:bCs/>
                <w:color w:val="000000"/>
                <w:kern w:val="0"/>
              </w:rPr>
              <w:t>Hedef-3</w:t>
            </w:r>
          </w:p>
        </w:tc>
        <w:tc>
          <w:tcPr>
            <w:tcW w:w="1939" w:type="pct"/>
            <w:shd w:val="clear" w:color="auto" w:fill="auto"/>
            <w:vAlign w:val="center"/>
          </w:tcPr>
          <w:p w:rsidR="002D7827" w:rsidRDefault="002D7827" w:rsidP="002D7827">
            <w:pPr>
              <w:widowControl/>
              <w:suppressAutoHyphens w:val="0"/>
              <w:rPr>
                <w:rFonts w:eastAsia="Times New Roman"/>
                <w:bCs/>
                <w:kern w:val="0"/>
              </w:rPr>
            </w:pPr>
            <w:r w:rsidRPr="007B11A7">
              <w:rPr>
                <w:rFonts w:eastAsia="Times New Roman"/>
                <w:bCs/>
                <w:kern w:val="0"/>
              </w:rPr>
              <w:t>-201</w:t>
            </w:r>
            <w:r>
              <w:rPr>
                <w:rFonts w:eastAsia="Times New Roman"/>
                <w:bCs/>
                <w:kern w:val="0"/>
              </w:rPr>
              <w:t>8</w:t>
            </w:r>
            <w:r w:rsidRPr="007B11A7">
              <w:rPr>
                <w:rFonts w:eastAsia="Times New Roman"/>
                <w:bCs/>
                <w:kern w:val="0"/>
              </w:rPr>
              <w:t xml:space="preserve"> yılı için hedeflenen abone olunan veri tabanı sayısı </w:t>
            </w:r>
            <w:r>
              <w:rPr>
                <w:rFonts w:eastAsia="Times New Roman"/>
                <w:bCs/>
                <w:kern w:val="0"/>
              </w:rPr>
              <w:t>30</w:t>
            </w:r>
            <w:r w:rsidRPr="007B11A7">
              <w:rPr>
                <w:rFonts w:eastAsia="Times New Roman"/>
                <w:bCs/>
                <w:kern w:val="0"/>
              </w:rPr>
              <w:t xml:space="preserve"> olarak hedeflenmiştir.</w:t>
            </w:r>
          </w:p>
          <w:p w:rsidR="002D7827" w:rsidRPr="007B11A7" w:rsidRDefault="002D7827" w:rsidP="002D7827">
            <w:pPr>
              <w:widowControl/>
              <w:suppressAutoHyphens w:val="0"/>
              <w:rPr>
                <w:rFonts w:eastAsia="Times New Roman"/>
                <w:bCs/>
                <w:kern w:val="0"/>
              </w:rPr>
            </w:pPr>
            <w:r>
              <w:rPr>
                <w:rFonts w:eastAsia="Times New Roman"/>
                <w:bCs/>
                <w:kern w:val="0"/>
              </w:rPr>
              <w:t>2018 yılında abone olunan veritabanı sayısı: 24</w:t>
            </w:r>
          </w:p>
          <w:p w:rsidR="002D7827" w:rsidRPr="007B11A7" w:rsidRDefault="002D7827" w:rsidP="002D7827">
            <w:pPr>
              <w:widowControl/>
              <w:suppressAutoHyphens w:val="0"/>
              <w:rPr>
                <w:rFonts w:eastAsia="Times New Roman"/>
                <w:bCs/>
                <w:kern w:val="0"/>
              </w:rPr>
            </w:pPr>
            <w:r>
              <w:rPr>
                <w:rFonts w:eastAsia="Times New Roman"/>
                <w:bCs/>
                <w:kern w:val="0"/>
              </w:rPr>
              <w:t>Gerçekleşme oranı: %80</w:t>
            </w:r>
          </w:p>
        </w:tc>
      </w:tr>
      <w:tr w:rsidR="002D7827" w:rsidRPr="00847635" w:rsidTr="002D7827">
        <w:trPr>
          <w:trHeight w:val="725"/>
        </w:trPr>
        <w:tc>
          <w:tcPr>
            <w:tcW w:w="2452" w:type="pct"/>
            <w:vMerge/>
            <w:shd w:val="clear" w:color="auto" w:fill="auto"/>
            <w:textDirection w:val="btLr"/>
            <w:vAlign w:val="center"/>
          </w:tcPr>
          <w:p w:rsidR="002D7827" w:rsidRPr="00847635" w:rsidRDefault="002D7827" w:rsidP="002D7827">
            <w:pPr>
              <w:jc w:val="right"/>
              <w:rPr>
                <w:rFonts w:eastAsia="Times New Roman"/>
                <w:b/>
                <w:bCs/>
                <w:color w:val="FF0000"/>
                <w:kern w:val="0"/>
              </w:rPr>
            </w:pPr>
          </w:p>
        </w:tc>
        <w:tc>
          <w:tcPr>
            <w:tcW w:w="609" w:type="pct"/>
            <w:shd w:val="clear" w:color="auto" w:fill="auto"/>
            <w:vAlign w:val="center"/>
          </w:tcPr>
          <w:p w:rsidR="002D7827" w:rsidRPr="00847635" w:rsidRDefault="002D7827" w:rsidP="002D7827">
            <w:pPr>
              <w:widowControl/>
              <w:suppressAutoHyphens w:val="0"/>
              <w:jc w:val="center"/>
              <w:rPr>
                <w:rFonts w:eastAsia="Times New Roman"/>
                <w:b/>
                <w:bCs/>
                <w:color w:val="000000"/>
                <w:kern w:val="0"/>
              </w:rPr>
            </w:pPr>
            <w:r>
              <w:rPr>
                <w:rFonts w:eastAsia="Times New Roman"/>
                <w:b/>
                <w:bCs/>
                <w:color w:val="000000"/>
                <w:kern w:val="0"/>
              </w:rPr>
              <w:t>Hedef-4</w:t>
            </w:r>
          </w:p>
        </w:tc>
        <w:tc>
          <w:tcPr>
            <w:tcW w:w="1939" w:type="pct"/>
            <w:shd w:val="clear" w:color="auto" w:fill="auto"/>
            <w:vAlign w:val="center"/>
          </w:tcPr>
          <w:p w:rsidR="002D7827" w:rsidRDefault="002D7827" w:rsidP="002D7827">
            <w:pPr>
              <w:rPr>
                <w:rFonts w:eastAsia="Times New Roman"/>
                <w:bCs/>
                <w:kern w:val="0"/>
              </w:rPr>
            </w:pPr>
            <w:r w:rsidRPr="007B11A7">
              <w:rPr>
                <w:rFonts w:eastAsia="Times New Roman"/>
                <w:bCs/>
                <w:kern w:val="0"/>
              </w:rPr>
              <w:t>-201</w:t>
            </w:r>
            <w:r>
              <w:rPr>
                <w:rFonts w:eastAsia="Times New Roman"/>
                <w:bCs/>
                <w:kern w:val="0"/>
              </w:rPr>
              <w:t>8</w:t>
            </w:r>
            <w:r w:rsidRPr="007B11A7">
              <w:rPr>
                <w:rFonts w:eastAsia="Times New Roman"/>
                <w:bCs/>
                <w:kern w:val="0"/>
              </w:rPr>
              <w:t xml:space="preserve"> yılı için hedeflenen kütüphane kullanıcı memnuniyet oranı:%85 olarak hedeflenmiştir.</w:t>
            </w:r>
          </w:p>
          <w:p w:rsidR="002D7827" w:rsidRDefault="002D7827" w:rsidP="002D7827">
            <w:pPr>
              <w:rPr>
                <w:rFonts w:eastAsia="Times New Roman"/>
                <w:bCs/>
                <w:kern w:val="0"/>
              </w:rPr>
            </w:pPr>
            <w:r>
              <w:rPr>
                <w:rFonts w:eastAsia="Times New Roman"/>
                <w:bCs/>
                <w:kern w:val="0"/>
              </w:rPr>
              <w:t>2018 yılı kullanıcı memnuniyet oranı: %71</w:t>
            </w:r>
          </w:p>
          <w:p w:rsidR="002D7827" w:rsidRPr="007B11A7" w:rsidRDefault="002D7827" w:rsidP="002D7827">
            <w:pPr>
              <w:rPr>
                <w:rFonts w:eastAsia="Times New Roman"/>
                <w:bCs/>
                <w:kern w:val="0"/>
              </w:rPr>
            </w:pPr>
            <w:r>
              <w:rPr>
                <w:rFonts w:eastAsia="Times New Roman"/>
                <w:bCs/>
                <w:kern w:val="0"/>
              </w:rPr>
              <w:t>Gerçekleşme oranı: %83</w:t>
            </w:r>
            <w:r w:rsidRPr="007B11A7">
              <w:rPr>
                <w:rFonts w:eastAsia="Times New Roman"/>
                <w:bCs/>
                <w:kern w:val="0"/>
              </w:rPr>
              <w:t>.</w:t>
            </w:r>
          </w:p>
        </w:tc>
      </w:tr>
      <w:tr w:rsidR="002D7827" w:rsidRPr="00847635" w:rsidTr="002D7827">
        <w:trPr>
          <w:trHeight w:val="725"/>
        </w:trPr>
        <w:tc>
          <w:tcPr>
            <w:tcW w:w="2452" w:type="pct"/>
            <w:vMerge/>
            <w:shd w:val="clear" w:color="auto" w:fill="auto"/>
            <w:vAlign w:val="center"/>
          </w:tcPr>
          <w:p w:rsidR="002D7827" w:rsidRPr="00847635" w:rsidRDefault="002D7827" w:rsidP="002D7827">
            <w:pPr>
              <w:jc w:val="right"/>
              <w:rPr>
                <w:rFonts w:eastAsia="Times New Roman"/>
                <w:b/>
                <w:bCs/>
                <w:color w:val="FF0000"/>
                <w:kern w:val="0"/>
              </w:rPr>
            </w:pPr>
          </w:p>
        </w:tc>
        <w:tc>
          <w:tcPr>
            <w:tcW w:w="609" w:type="pct"/>
            <w:shd w:val="clear" w:color="auto" w:fill="auto"/>
            <w:vAlign w:val="center"/>
          </w:tcPr>
          <w:p w:rsidR="002D7827" w:rsidRPr="00847635" w:rsidRDefault="002D7827" w:rsidP="002D7827">
            <w:pPr>
              <w:widowControl/>
              <w:suppressAutoHyphens w:val="0"/>
              <w:jc w:val="center"/>
              <w:rPr>
                <w:rFonts w:eastAsia="Times New Roman"/>
                <w:b/>
                <w:bCs/>
                <w:color w:val="000000"/>
                <w:kern w:val="0"/>
              </w:rPr>
            </w:pPr>
            <w:r>
              <w:rPr>
                <w:rFonts w:eastAsia="Times New Roman"/>
                <w:b/>
                <w:bCs/>
                <w:color w:val="000000"/>
                <w:kern w:val="0"/>
              </w:rPr>
              <w:t>Hedef-5</w:t>
            </w:r>
          </w:p>
        </w:tc>
        <w:tc>
          <w:tcPr>
            <w:tcW w:w="1939" w:type="pct"/>
            <w:shd w:val="clear" w:color="auto" w:fill="auto"/>
            <w:vAlign w:val="center"/>
          </w:tcPr>
          <w:p w:rsidR="002D7827" w:rsidRDefault="002D7827" w:rsidP="002D7827">
            <w:pPr>
              <w:rPr>
                <w:rFonts w:eastAsia="Times New Roman"/>
                <w:bCs/>
                <w:kern w:val="0"/>
              </w:rPr>
            </w:pPr>
            <w:r w:rsidRPr="007B11A7">
              <w:rPr>
                <w:rFonts w:eastAsia="Times New Roman"/>
                <w:bCs/>
                <w:kern w:val="0"/>
              </w:rPr>
              <w:t>-201</w:t>
            </w:r>
            <w:r>
              <w:rPr>
                <w:rFonts w:eastAsia="Times New Roman"/>
                <w:bCs/>
                <w:kern w:val="0"/>
              </w:rPr>
              <w:t>8</w:t>
            </w:r>
            <w:r w:rsidRPr="007B11A7">
              <w:rPr>
                <w:rFonts w:eastAsia="Times New Roman"/>
                <w:bCs/>
                <w:kern w:val="0"/>
              </w:rPr>
              <w:t xml:space="preserve"> yılı için hedeflenen yıllık bağış yapılan kitap sayısı:5.000 olarak hedeflenmiştir.</w:t>
            </w:r>
          </w:p>
          <w:p w:rsidR="002D7827" w:rsidRDefault="002D7827" w:rsidP="002D7827">
            <w:pPr>
              <w:rPr>
                <w:rFonts w:eastAsia="Times New Roman"/>
                <w:bCs/>
                <w:kern w:val="0"/>
              </w:rPr>
            </w:pPr>
            <w:r>
              <w:rPr>
                <w:rFonts w:eastAsia="Times New Roman"/>
                <w:bCs/>
                <w:kern w:val="0"/>
              </w:rPr>
              <w:t>2017 yılında bağış yapılan kitap sayısı: 800</w:t>
            </w:r>
          </w:p>
          <w:p w:rsidR="002D7827" w:rsidRPr="007B11A7" w:rsidRDefault="002D7827" w:rsidP="002D7827">
            <w:pPr>
              <w:rPr>
                <w:rFonts w:eastAsia="Times New Roman"/>
                <w:bCs/>
                <w:kern w:val="0"/>
              </w:rPr>
            </w:pPr>
            <w:r>
              <w:rPr>
                <w:rFonts w:eastAsia="Times New Roman"/>
                <w:bCs/>
                <w:kern w:val="0"/>
              </w:rPr>
              <w:t>Gerçekleşme oranı: %16</w:t>
            </w:r>
          </w:p>
        </w:tc>
      </w:tr>
      <w:tr w:rsidR="002D7827" w:rsidRPr="00847635" w:rsidTr="002D7827">
        <w:trPr>
          <w:trHeight w:val="782"/>
        </w:trPr>
        <w:tc>
          <w:tcPr>
            <w:tcW w:w="2452" w:type="pct"/>
            <w:vMerge/>
            <w:shd w:val="clear" w:color="auto" w:fill="auto"/>
            <w:vAlign w:val="center"/>
          </w:tcPr>
          <w:p w:rsidR="002D7827" w:rsidRPr="00847635" w:rsidRDefault="002D7827" w:rsidP="002D7827">
            <w:pPr>
              <w:jc w:val="right"/>
              <w:rPr>
                <w:rFonts w:eastAsia="Times New Roman"/>
                <w:b/>
                <w:bCs/>
                <w:color w:val="FF0000"/>
                <w:kern w:val="0"/>
              </w:rPr>
            </w:pPr>
          </w:p>
        </w:tc>
        <w:tc>
          <w:tcPr>
            <w:tcW w:w="609" w:type="pct"/>
            <w:shd w:val="clear" w:color="auto" w:fill="auto"/>
            <w:vAlign w:val="center"/>
          </w:tcPr>
          <w:p w:rsidR="002D7827" w:rsidRPr="00847635" w:rsidRDefault="002D7827" w:rsidP="002D7827">
            <w:pPr>
              <w:widowControl/>
              <w:suppressAutoHyphens w:val="0"/>
              <w:jc w:val="center"/>
              <w:rPr>
                <w:rFonts w:eastAsia="Times New Roman"/>
                <w:b/>
                <w:bCs/>
                <w:color w:val="000000"/>
                <w:kern w:val="0"/>
              </w:rPr>
            </w:pPr>
            <w:r>
              <w:rPr>
                <w:rFonts w:eastAsia="Times New Roman"/>
                <w:b/>
                <w:bCs/>
                <w:color w:val="000000"/>
                <w:kern w:val="0"/>
              </w:rPr>
              <w:t>Hedef-6</w:t>
            </w:r>
          </w:p>
        </w:tc>
        <w:tc>
          <w:tcPr>
            <w:tcW w:w="1939" w:type="pct"/>
            <w:shd w:val="clear" w:color="auto" w:fill="auto"/>
            <w:vAlign w:val="center"/>
          </w:tcPr>
          <w:p w:rsidR="002D7827" w:rsidRDefault="002D7827" w:rsidP="002D7827">
            <w:pPr>
              <w:rPr>
                <w:rFonts w:eastAsia="Times New Roman"/>
                <w:bCs/>
                <w:kern w:val="0"/>
              </w:rPr>
            </w:pPr>
            <w:r>
              <w:rPr>
                <w:rFonts w:eastAsia="Times New Roman"/>
                <w:bCs/>
                <w:kern w:val="0"/>
              </w:rPr>
              <w:t>-2018</w:t>
            </w:r>
            <w:r w:rsidRPr="007B11A7">
              <w:rPr>
                <w:rFonts w:eastAsia="Times New Roman"/>
                <w:bCs/>
                <w:kern w:val="0"/>
              </w:rPr>
              <w:t xml:space="preserve"> yılı için hedeflenen bağışı özendirmek amaçlı yapılan faaliyet sayısı:15 olarak hedeflenmiştir. </w:t>
            </w:r>
          </w:p>
          <w:p w:rsidR="002D7827" w:rsidRDefault="002D7827" w:rsidP="002D7827">
            <w:pPr>
              <w:rPr>
                <w:rFonts w:eastAsia="Times New Roman"/>
                <w:bCs/>
                <w:kern w:val="0"/>
              </w:rPr>
            </w:pPr>
            <w:r>
              <w:rPr>
                <w:rFonts w:eastAsia="Times New Roman"/>
                <w:bCs/>
                <w:kern w:val="0"/>
              </w:rPr>
              <w:t>2018 yılında bağışı özendirmek amacıyla yapılan faaliyet sayısı: 6</w:t>
            </w:r>
          </w:p>
          <w:p w:rsidR="002D7827" w:rsidRPr="007B11A7" w:rsidRDefault="002D7827" w:rsidP="002D7827">
            <w:pPr>
              <w:rPr>
                <w:rFonts w:eastAsia="Times New Roman"/>
                <w:bCs/>
                <w:kern w:val="0"/>
              </w:rPr>
            </w:pPr>
            <w:r>
              <w:rPr>
                <w:rFonts w:eastAsia="Times New Roman"/>
                <w:bCs/>
                <w:kern w:val="0"/>
              </w:rPr>
              <w:t xml:space="preserve">Gerçekleşme oranı: %40 </w:t>
            </w:r>
            <w:r w:rsidRPr="007B11A7">
              <w:rPr>
                <w:rFonts w:eastAsia="Times New Roman"/>
                <w:bCs/>
                <w:kern w:val="0"/>
              </w:rPr>
              <w:t xml:space="preserve"> </w:t>
            </w:r>
          </w:p>
        </w:tc>
      </w:tr>
    </w:tbl>
    <w:p w:rsidR="002D7827" w:rsidRDefault="002D7827" w:rsidP="00E57678">
      <w:pPr>
        <w:spacing w:before="120" w:after="120" w:line="360" w:lineRule="auto"/>
        <w:jc w:val="both"/>
      </w:pPr>
    </w:p>
    <w:p w:rsidR="002D7827" w:rsidRDefault="002D7827" w:rsidP="00E57678">
      <w:pPr>
        <w:spacing w:before="120" w:after="120" w:line="360" w:lineRule="auto"/>
        <w:jc w:val="both"/>
      </w:pPr>
    </w:p>
    <w:p w:rsidR="002D7827" w:rsidRPr="00402ABE" w:rsidRDefault="002D7827" w:rsidP="00E57678">
      <w:pPr>
        <w:spacing w:before="120" w:after="120" w:line="360" w:lineRule="auto"/>
        <w:jc w:val="both"/>
      </w:pPr>
    </w:p>
    <w:p w:rsidR="002C1580" w:rsidRPr="00236B08" w:rsidRDefault="002C1580" w:rsidP="00236B08">
      <w:pPr>
        <w:pStyle w:val="Balk2"/>
      </w:pPr>
      <w:bookmarkStart w:id="79" w:name="_Toc344970519"/>
      <w:bookmarkStart w:id="80" w:name="_Toc344971348"/>
      <w:bookmarkStart w:id="81" w:name="_Toc344971636"/>
      <w:bookmarkStart w:id="82" w:name="_Toc344971777"/>
      <w:bookmarkStart w:id="83" w:name="_Toc2602283"/>
      <w:r w:rsidRPr="00236B08">
        <w:t>B. Temel Politikalar ve Öncelikler</w:t>
      </w:r>
      <w:bookmarkEnd w:id="79"/>
      <w:bookmarkEnd w:id="80"/>
      <w:bookmarkEnd w:id="81"/>
      <w:bookmarkEnd w:id="82"/>
      <w:bookmarkEnd w:id="83"/>
      <w:r w:rsidRPr="00236B08">
        <w:t xml:space="preserve"> </w:t>
      </w:r>
    </w:p>
    <w:p w:rsidR="00402ABE" w:rsidRDefault="00402ABE" w:rsidP="00402ABE">
      <w:pPr>
        <w:jc w:val="both"/>
      </w:pPr>
      <w:r>
        <w:t>Kütüphane ve Dokümantasyon Daire Başkanlığı olarak temel değerlerimiz ve önceliklerimiz şu şekilde belirlenmiştir.</w:t>
      </w:r>
    </w:p>
    <w:p w:rsidR="00402ABE" w:rsidRDefault="00402ABE" w:rsidP="00A34A82">
      <w:pPr>
        <w:pStyle w:val="ListeParagraf"/>
        <w:numPr>
          <w:ilvl w:val="0"/>
          <w:numId w:val="21"/>
        </w:numPr>
        <w:jc w:val="both"/>
      </w:pPr>
      <w:r>
        <w:t>İzmir Katip Çelebi Üniversitesi’nin eğitim, öğretim, bilimsel araştırma ve geliştirme faaliyetlerini desteklemek,</w:t>
      </w:r>
    </w:p>
    <w:p w:rsidR="00402ABE" w:rsidRDefault="00402ABE" w:rsidP="00A34A82">
      <w:pPr>
        <w:pStyle w:val="ListeParagraf"/>
        <w:numPr>
          <w:ilvl w:val="0"/>
          <w:numId w:val="21"/>
        </w:numPr>
        <w:jc w:val="both"/>
      </w:pPr>
      <w:r>
        <w:t xml:space="preserve">Basılı, elektronik, görsel-işitsel yeni bilgi kaynaklarıyla koleksiyonu geliştirmek, </w:t>
      </w:r>
    </w:p>
    <w:p w:rsidR="00402ABE" w:rsidRDefault="00402ABE" w:rsidP="00A34A82">
      <w:pPr>
        <w:pStyle w:val="ListeParagraf"/>
        <w:numPr>
          <w:ilvl w:val="0"/>
          <w:numId w:val="21"/>
        </w:numPr>
        <w:jc w:val="both"/>
      </w:pPr>
      <w:r>
        <w:t>Çağdaş bilgi teknolojileri ve gelişmiş teknolojik altyapıya sahip olmak,</w:t>
      </w:r>
    </w:p>
    <w:p w:rsidR="002C1580" w:rsidRDefault="00402ABE" w:rsidP="00A34A82">
      <w:pPr>
        <w:pStyle w:val="ListeParagraf"/>
        <w:numPr>
          <w:ilvl w:val="0"/>
          <w:numId w:val="21"/>
        </w:numPr>
        <w:jc w:val="both"/>
      </w:pPr>
      <w:r>
        <w:t>Kullanıcıların her türlü bilgi gereksinimini en üst düzeyde karşılayacak personel, koleksiyon ve hizmetleriyle uluslararası standartlarda bir bilgi ve belge merkezi olmak.</w:t>
      </w:r>
    </w:p>
    <w:p w:rsidR="00A34A82" w:rsidRPr="00A34A82" w:rsidRDefault="00A34A82" w:rsidP="00A34A82">
      <w:pPr>
        <w:jc w:val="both"/>
      </w:pPr>
    </w:p>
    <w:p w:rsidR="002C1580" w:rsidRPr="00236B08" w:rsidRDefault="000C1E48" w:rsidP="00236B08">
      <w:pPr>
        <w:pStyle w:val="Balk2"/>
      </w:pPr>
      <w:bookmarkStart w:id="84" w:name="_Toc170721344"/>
      <w:bookmarkStart w:id="85" w:name="_Toc344970520"/>
      <w:bookmarkStart w:id="86" w:name="_Toc344971349"/>
      <w:bookmarkStart w:id="87" w:name="_Toc344971637"/>
      <w:bookmarkStart w:id="88" w:name="_Toc344971778"/>
      <w:bookmarkStart w:id="89" w:name="_Toc2602284"/>
      <w:bookmarkEnd w:id="84"/>
      <w:r w:rsidRPr="00236B08">
        <w:t>C. Diğer Hus</w:t>
      </w:r>
      <w:r w:rsidR="00031CEF" w:rsidRPr="00236B08">
        <w:t>u</w:t>
      </w:r>
      <w:r w:rsidR="002C1580" w:rsidRPr="00236B08">
        <w:t>slar</w:t>
      </w:r>
      <w:bookmarkEnd w:id="85"/>
      <w:bookmarkEnd w:id="86"/>
      <w:bookmarkEnd w:id="87"/>
      <w:bookmarkEnd w:id="88"/>
      <w:bookmarkEnd w:id="89"/>
    </w:p>
    <w:p w:rsidR="00402ABE" w:rsidRDefault="00402ABE" w:rsidP="00402ABE">
      <w:pPr>
        <w:spacing w:before="120" w:after="120" w:line="360" w:lineRule="auto"/>
        <w:jc w:val="both"/>
      </w:pPr>
      <w:r>
        <w:t>Kütüphane ve Dokümantasyon Daire Başkanlığı olarak temel hedeflerimiz şu şekildedir:</w:t>
      </w:r>
    </w:p>
    <w:p w:rsidR="00402ABE" w:rsidRDefault="00402ABE" w:rsidP="00402ABE">
      <w:pPr>
        <w:spacing w:before="120" w:after="120" w:line="360" w:lineRule="auto"/>
        <w:jc w:val="both"/>
      </w:pPr>
      <w:r>
        <w:t xml:space="preserve"> • Okuyucu hizmetlerinde kullanıcı odaklılık ve etkinlik</w:t>
      </w:r>
    </w:p>
    <w:p w:rsidR="00402ABE" w:rsidRDefault="00402ABE" w:rsidP="00402ABE">
      <w:pPr>
        <w:spacing w:before="120" w:after="120" w:line="360" w:lineRule="auto"/>
        <w:jc w:val="both"/>
      </w:pPr>
      <w:r>
        <w:t xml:space="preserve"> • Bilgi erişim kaynaklarına hızlı ve güvenli bilişim yöntemleri kullanmak.</w:t>
      </w:r>
    </w:p>
    <w:p w:rsidR="00E67AB6" w:rsidRPr="00236B08" w:rsidRDefault="00154979" w:rsidP="00236B08">
      <w:pPr>
        <w:pStyle w:val="Balk1"/>
      </w:pPr>
      <w:r w:rsidRPr="00847635">
        <w:rPr>
          <w:color w:val="808080"/>
        </w:rPr>
        <w:br w:type="page"/>
      </w:r>
      <w:bookmarkStart w:id="90" w:name="_Toc2602285"/>
      <w:r w:rsidR="00E67AB6" w:rsidRPr="00236B08">
        <w:t>III. FAALİYETLERE İLİŞKİN BİLGİ VE DEĞERLENDİRMELER</w:t>
      </w:r>
      <w:bookmarkStart w:id="91" w:name="_Toc158804397"/>
      <w:bookmarkEnd w:id="90"/>
      <w:bookmarkEnd w:id="91"/>
    </w:p>
    <w:p w:rsidR="002C1580" w:rsidRPr="00236B08" w:rsidRDefault="002C1580" w:rsidP="00236B08">
      <w:pPr>
        <w:pStyle w:val="Balk2"/>
      </w:pPr>
      <w:bookmarkStart w:id="92" w:name="_Toc170721346"/>
      <w:bookmarkStart w:id="93" w:name="_Toc344970522"/>
      <w:bookmarkStart w:id="94" w:name="_Toc344971351"/>
      <w:bookmarkStart w:id="95" w:name="_Toc344971639"/>
      <w:bookmarkStart w:id="96" w:name="_Toc344971780"/>
      <w:bookmarkStart w:id="97" w:name="_Toc2602286"/>
      <w:bookmarkEnd w:id="92"/>
      <w:r w:rsidRPr="00236B08">
        <w:t>A. Mali Bilgiler</w:t>
      </w:r>
      <w:bookmarkEnd w:id="93"/>
      <w:bookmarkEnd w:id="94"/>
      <w:bookmarkEnd w:id="95"/>
      <w:bookmarkEnd w:id="96"/>
      <w:bookmarkEnd w:id="97"/>
    </w:p>
    <w:p w:rsidR="00052AA3" w:rsidRDefault="00154979" w:rsidP="00554780">
      <w:pPr>
        <w:pStyle w:val="Balk3"/>
        <w:spacing w:before="120" w:line="360" w:lineRule="auto"/>
      </w:pPr>
      <w:bookmarkStart w:id="98" w:name="_Toc170721347"/>
      <w:bookmarkStart w:id="99" w:name="_Toc344970523"/>
      <w:bookmarkStart w:id="100" w:name="_Toc344971352"/>
      <w:bookmarkStart w:id="101" w:name="_Toc344971640"/>
      <w:bookmarkStart w:id="102" w:name="_Toc344971781"/>
      <w:bookmarkStart w:id="103" w:name="_Toc2602287"/>
      <w:bookmarkEnd w:id="98"/>
      <w:r>
        <w:t xml:space="preserve">1. </w:t>
      </w:r>
      <w:r w:rsidR="002C1580" w:rsidRPr="00154979">
        <w:t>Bütçe Uygulama Sonuçları</w:t>
      </w:r>
      <w:bookmarkEnd w:id="99"/>
      <w:bookmarkEnd w:id="100"/>
      <w:bookmarkEnd w:id="101"/>
      <w:bookmarkEnd w:id="102"/>
      <w:bookmarkEnd w:id="103"/>
    </w:p>
    <w:p w:rsidR="00213F01" w:rsidRDefault="00213F01" w:rsidP="00213F01">
      <w:pPr>
        <w:pStyle w:val="GvdeMetni"/>
        <w:spacing w:after="0" w:line="240" w:lineRule="atLeast"/>
        <w:jc w:val="center"/>
        <w:rPr>
          <w:b/>
        </w:rPr>
      </w:pPr>
      <w:r w:rsidRPr="00506B56">
        <w:rPr>
          <w:b/>
        </w:rPr>
        <w:t>201</w:t>
      </w:r>
      <w:r>
        <w:rPr>
          <w:b/>
        </w:rPr>
        <w:t>8 MALİ YILI</w:t>
      </w:r>
    </w:p>
    <w:p w:rsidR="00213F01" w:rsidRDefault="00213F01" w:rsidP="00213F01">
      <w:pPr>
        <w:pStyle w:val="GvdeMetni"/>
        <w:spacing w:after="0" w:line="240" w:lineRule="atLeast"/>
        <w:jc w:val="center"/>
        <w:rPr>
          <w:b/>
        </w:rPr>
      </w:pPr>
      <w:r>
        <w:rPr>
          <w:b/>
        </w:rPr>
        <w:t>KÜTÜPHANE VE DOKÜMANTASYON DAİRE BAŞKANLIĞI</w:t>
      </w:r>
    </w:p>
    <w:p w:rsidR="00213F01" w:rsidRPr="00213F01" w:rsidRDefault="00213F01" w:rsidP="00213F01">
      <w:pPr>
        <w:pStyle w:val="GvdeMetni"/>
        <w:spacing w:after="0" w:line="240" w:lineRule="atLeast"/>
        <w:jc w:val="center"/>
      </w:pPr>
      <w:r>
        <w:rPr>
          <w:b/>
        </w:rPr>
        <w:t xml:space="preserve">YAYIN ALIMI YILLIK </w:t>
      </w:r>
      <w:r w:rsidRPr="00506B56">
        <w:rPr>
          <w:b/>
        </w:rPr>
        <w:t>DETAY PROGRAMI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245"/>
      </w:tblGrid>
      <w:tr w:rsidR="005E6A82" w:rsidRPr="00CF6F6A" w:rsidTr="00406B4E">
        <w:tc>
          <w:tcPr>
            <w:tcW w:w="4531" w:type="dxa"/>
            <w:shd w:val="clear" w:color="auto" w:fill="auto"/>
          </w:tcPr>
          <w:p w:rsidR="005E6A82" w:rsidRPr="00CF6F6A" w:rsidRDefault="005E6A82" w:rsidP="003605E7">
            <w:pPr>
              <w:rPr>
                <w:b/>
              </w:rPr>
            </w:pPr>
            <w:r w:rsidRPr="00CF6F6A">
              <w:rPr>
                <w:b/>
              </w:rPr>
              <w:t>ÜNİVERSİTESİ</w:t>
            </w:r>
          </w:p>
        </w:tc>
        <w:tc>
          <w:tcPr>
            <w:tcW w:w="5245" w:type="dxa"/>
            <w:shd w:val="clear" w:color="auto" w:fill="auto"/>
          </w:tcPr>
          <w:p w:rsidR="005E6A82" w:rsidRPr="00CF6F6A" w:rsidRDefault="005E6A82" w:rsidP="003605E7">
            <w:pPr>
              <w:rPr>
                <w:b/>
              </w:rPr>
            </w:pPr>
            <w:r w:rsidRPr="00CF6F6A">
              <w:rPr>
                <w:b/>
              </w:rPr>
              <w:t>İZMİR KÂTİP ÇELEBİ ÜNİVERSİTESİ</w:t>
            </w:r>
          </w:p>
        </w:tc>
      </w:tr>
      <w:tr w:rsidR="005E6A82" w:rsidRPr="00CF6F6A" w:rsidTr="00406B4E">
        <w:tc>
          <w:tcPr>
            <w:tcW w:w="4531" w:type="dxa"/>
            <w:shd w:val="clear" w:color="auto" w:fill="auto"/>
          </w:tcPr>
          <w:p w:rsidR="005E6A82" w:rsidRPr="00CF6F6A" w:rsidRDefault="005E6A82" w:rsidP="003605E7">
            <w:pPr>
              <w:rPr>
                <w:b/>
              </w:rPr>
            </w:pPr>
            <w:r w:rsidRPr="00CF6F6A">
              <w:rPr>
                <w:b/>
              </w:rPr>
              <w:t>SEKTÖRÜ</w:t>
            </w:r>
          </w:p>
        </w:tc>
        <w:tc>
          <w:tcPr>
            <w:tcW w:w="5245" w:type="dxa"/>
            <w:shd w:val="clear" w:color="auto" w:fill="auto"/>
          </w:tcPr>
          <w:p w:rsidR="005E6A82" w:rsidRPr="00CF6F6A" w:rsidRDefault="005E6A82" w:rsidP="003605E7">
            <w:pPr>
              <w:rPr>
                <w:b/>
              </w:rPr>
            </w:pPr>
            <w:r w:rsidRPr="00CF6F6A">
              <w:rPr>
                <w:b/>
              </w:rPr>
              <w:t>EĞİTİM</w:t>
            </w:r>
          </w:p>
        </w:tc>
      </w:tr>
      <w:tr w:rsidR="005E6A82" w:rsidRPr="00CF6F6A" w:rsidTr="00406B4E">
        <w:tc>
          <w:tcPr>
            <w:tcW w:w="4531" w:type="dxa"/>
            <w:shd w:val="clear" w:color="auto" w:fill="auto"/>
          </w:tcPr>
          <w:p w:rsidR="005E6A82" w:rsidRPr="00CF6F6A" w:rsidRDefault="005E6A82" w:rsidP="003605E7">
            <w:pPr>
              <w:rPr>
                <w:b/>
              </w:rPr>
            </w:pPr>
            <w:r w:rsidRPr="00CF6F6A">
              <w:rPr>
                <w:b/>
              </w:rPr>
              <w:t xml:space="preserve">PROJE NO </w:t>
            </w:r>
          </w:p>
        </w:tc>
        <w:tc>
          <w:tcPr>
            <w:tcW w:w="5245" w:type="dxa"/>
            <w:shd w:val="clear" w:color="auto" w:fill="auto"/>
          </w:tcPr>
          <w:p w:rsidR="005E6A82" w:rsidRPr="00CF6F6A" w:rsidRDefault="005E6A82" w:rsidP="003605E7">
            <w:pPr>
              <w:rPr>
                <w:b/>
              </w:rPr>
            </w:pPr>
            <w:r w:rsidRPr="00CF6F6A">
              <w:rPr>
                <w:b/>
              </w:rPr>
              <w:t>2018H032900</w:t>
            </w:r>
          </w:p>
        </w:tc>
      </w:tr>
      <w:tr w:rsidR="005E6A82" w:rsidRPr="00CF6F6A" w:rsidTr="00406B4E">
        <w:tc>
          <w:tcPr>
            <w:tcW w:w="4531" w:type="dxa"/>
            <w:shd w:val="clear" w:color="auto" w:fill="auto"/>
          </w:tcPr>
          <w:p w:rsidR="005E6A82" w:rsidRPr="00CF6F6A" w:rsidRDefault="005E6A82" w:rsidP="003605E7">
            <w:pPr>
              <w:rPr>
                <w:b/>
              </w:rPr>
            </w:pPr>
            <w:r w:rsidRPr="00CF6F6A">
              <w:rPr>
                <w:b/>
              </w:rPr>
              <w:t>BÜTÇE ÖDENEĞİ</w:t>
            </w:r>
          </w:p>
        </w:tc>
        <w:tc>
          <w:tcPr>
            <w:tcW w:w="5245" w:type="dxa"/>
            <w:shd w:val="clear" w:color="auto" w:fill="auto"/>
          </w:tcPr>
          <w:p w:rsidR="005E6A82" w:rsidRPr="00CF6F6A" w:rsidRDefault="005E6A82" w:rsidP="003605E7">
            <w:pPr>
              <w:rPr>
                <w:b/>
              </w:rPr>
            </w:pPr>
            <w:r w:rsidRPr="00CF6F6A">
              <w:rPr>
                <w:b/>
              </w:rPr>
              <w:t>1.150.000</w:t>
            </w:r>
          </w:p>
        </w:tc>
      </w:tr>
    </w:tbl>
    <w:p w:rsidR="005E6A82" w:rsidRPr="00213F01" w:rsidRDefault="005E6A82" w:rsidP="005E6A82">
      <w:pPr>
        <w:jc w:val="center"/>
        <w:rPr>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375"/>
        <w:gridCol w:w="4578"/>
      </w:tblGrid>
      <w:tr w:rsidR="005E6A82" w:rsidTr="00406B4E">
        <w:trPr>
          <w:trHeight w:val="395"/>
        </w:trPr>
        <w:tc>
          <w:tcPr>
            <w:tcW w:w="3823" w:type="dxa"/>
            <w:shd w:val="clear" w:color="auto" w:fill="auto"/>
          </w:tcPr>
          <w:p w:rsidR="005E6A82" w:rsidRPr="00AA27B3" w:rsidRDefault="005E6A82" w:rsidP="003605E7">
            <w:pPr>
              <w:jc w:val="center"/>
              <w:rPr>
                <w:b/>
              </w:rPr>
            </w:pPr>
            <w:r w:rsidRPr="00AA27B3">
              <w:rPr>
                <w:b/>
              </w:rPr>
              <w:t>Kuruluşun</w:t>
            </w:r>
          </w:p>
          <w:p w:rsidR="005E6A82" w:rsidRPr="00AA27B3" w:rsidRDefault="005E6A82" w:rsidP="003605E7">
            <w:pPr>
              <w:jc w:val="center"/>
              <w:rPr>
                <w:b/>
              </w:rPr>
            </w:pPr>
            <w:r w:rsidRPr="00AA27B3">
              <w:rPr>
                <w:b/>
              </w:rPr>
              <w:t>Adı</w:t>
            </w:r>
          </w:p>
        </w:tc>
        <w:tc>
          <w:tcPr>
            <w:tcW w:w="1375" w:type="dxa"/>
            <w:shd w:val="clear" w:color="auto" w:fill="auto"/>
          </w:tcPr>
          <w:p w:rsidR="005E6A82" w:rsidRPr="00AA27B3" w:rsidRDefault="005E6A82" w:rsidP="003605E7">
            <w:pPr>
              <w:jc w:val="center"/>
              <w:rPr>
                <w:b/>
              </w:rPr>
            </w:pPr>
            <w:r w:rsidRPr="00AA27B3">
              <w:rPr>
                <w:b/>
              </w:rPr>
              <w:t>Ayrılan</w:t>
            </w:r>
          </w:p>
          <w:p w:rsidR="005E6A82" w:rsidRPr="00AA27B3" w:rsidRDefault="005E6A82" w:rsidP="003605E7">
            <w:pPr>
              <w:jc w:val="center"/>
              <w:rPr>
                <w:b/>
              </w:rPr>
            </w:pPr>
            <w:r w:rsidRPr="00AA27B3">
              <w:rPr>
                <w:b/>
              </w:rPr>
              <w:t>Ödenek</w:t>
            </w:r>
            <w:r>
              <w:rPr>
                <w:b/>
              </w:rPr>
              <w:t xml:space="preserve"> Tutarı</w:t>
            </w:r>
          </w:p>
        </w:tc>
        <w:tc>
          <w:tcPr>
            <w:tcW w:w="4578" w:type="dxa"/>
            <w:shd w:val="clear" w:color="auto" w:fill="auto"/>
          </w:tcPr>
          <w:p w:rsidR="005E6A82" w:rsidRPr="00AA27B3" w:rsidRDefault="005E6A82" w:rsidP="003605E7">
            <w:pPr>
              <w:jc w:val="center"/>
              <w:rPr>
                <w:b/>
              </w:rPr>
            </w:pPr>
            <w:r w:rsidRPr="00AA27B3">
              <w:rPr>
                <w:b/>
              </w:rPr>
              <w:t>Ayrılan Ödenekle Yapılacak</w:t>
            </w:r>
          </w:p>
          <w:p w:rsidR="005E6A82" w:rsidRPr="00AA27B3" w:rsidRDefault="005E6A82" w:rsidP="003605E7">
            <w:pPr>
              <w:jc w:val="center"/>
              <w:rPr>
                <w:b/>
              </w:rPr>
            </w:pPr>
            <w:r w:rsidRPr="00AA27B3">
              <w:rPr>
                <w:b/>
              </w:rPr>
              <w:t>İşlerin Programı</w:t>
            </w:r>
          </w:p>
        </w:tc>
      </w:tr>
      <w:tr w:rsidR="005E6A82" w:rsidTr="00406B4E">
        <w:trPr>
          <w:trHeight w:val="7776"/>
        </w:trPr>
        <w:tc>
          <w:tcPr>
            <w:tcW w:w="3823" w:type="dxa"/>
            <w:shd w:val="clear" w:color="auto" w:fill="auto"/>
          </w:tcPr>
          <w:p w:rsidR="005E6A82" w:rsidRDefault="00213F01" w:rsidP="003605E7">
            <w:r>
              <w:t>Tıp Fakültesi</w:t>
            </w:r>
          </w:p>
          <w:p w:rsidR="005E6A82" w:rsidRPr="00256666" w:rsidRDefault="005E6A82" w:rsidP="003605E7">
            <w:pPr>
              <w:rPr>
                <w:sz w:val="20"/>
                <w:szCs w:val="20"/>
              </w:rPr>
            </w:pPr>
          </w:p>
          <w:p w:rsidR="005E6A82" w:rsidRDefault="00213F01" w:rsidP="003605E7">
            <w:r>
              <w:t>Sağlık Bilimleri Fakültesi</w:t>
            </w:r>
          </w:p>
          <w:p w:rsidR="005E6A82" w:rsidRPr="00256666" w:rsidRDefault="005E6A82" w:rsidP="003605E7">
            <w:pPr>
              <w:rPr>
                <w:sz w:val="20"/>
                <w:szCs w:val="20"/>
              </w:rPr>
            </w:pPr>
          </w:p>
          <w:p w:rsidR="005E6A82" w:rsidRDefault="00213F01" w:rsidP="003605E7">
            <w:r>
              <w:t>Diş Hekimliği Fakültesi</w:t>
            </w:r>
          </w:p>
          <w:p w:rsidR="005E6A82" w:rsidRPr="00256666" w:rsidRDefault="005E6A82" w:rsidP="003605E7">
            <w:pPr>
              <w:rPr>
                <w:sz w:val="20"/>
                <w:szCs w:val="20"/>
              </w:rPr>
            </w:pPr>
          </w:p>
          <w:p w:rsidR="005E6A82" w:rsidRDefault="00213F01" w:rsidP="003605E7">
            <w:r>
              <w:t>Mühendislik Ve Mimarlık Fakültesi</w:t>
            </w:r>
          </w:p>
          <w:p w:rsidR="005E6A82" w:rsidRPr="00256666" w:rsidRDefault="005E6A82" w:rsidP="003605E7">
            <w:pPr>
              <w:rPr>
                <w:sz w:val="20"/>
                <w:szCs w:val="20"/>
              </w:rPr>
            </w:pPr>
          </w:p>
          <w:p w:rsidR="005E6A82" w:rsidRDefault="00213F01" w:rsidP="003605E7">
            <w:r>
              <w:t>İktisadi Ve İdari Bilimler Fakültesi</w:t>
            </w:r>
          </w:p>
          <w:p w:rsidR="005E6A82" w:rsidRPr="00256666" w:rsidRDefault="005E6A82" w:rsidP="003605E7">
            <w:pPr>
              <w:rPr>
                <w:sz w:val="20"/>
                <w:szCs w:val="20"/>
              </w:rPr>
            </w:pPr>
          </w:p>
          <w:p w:rsidR="005E6A82" w:rsidRDefault="00213F01" w:rsidP="003605E7">
            <w:r>
              <w:t>İslami İlimler Fakültesi</w:t>
            </w:r>
          </w:p>
          <w:p w:rsidR="005E6A82" w:rsidRPr="00256666" w:rsidRDefault="005E6A82" w:rsidP="003605E7">
            <w:pPr>
              <w:rPr>
                <w:sz w:val="20"/>
                <w:szCs w:val="20"/>
              </w:rPr>
            </w:pPr>
          </w:p>
          <w:p w:rsidR="005E6A82" w:rsidRDefault="00213F01" w:rsidP="003605E7">
            <w:r>
              <w:t>Turizm Fakültesi</w:t>
            </w:r>
          </w:p>
          <w:p w:rsidR="005E6A82" w:rsidRPr="00256666" w:rsidRDefault="005E6A82" w:rsidP="003605E7">
            <w:pPr>
              <w:rPr>
                <w:sz w:val="20"/>
                <w:szCs w:val="20"/>
              </w:rPr>
            </w:pPr>
          </w:p>
          <w:p w:rsidR="005E6A82" w:rsidRDefault="00213F01" w:rsidP="003605E7">
            <w:r>
              <w:t>Gemi İnşaatı Ve Denizcilik Fakültesi</w:t>
            </w:r>
          </w:p>
          <w:p w:rsidR="005E6A82" w:rsidRPr="00256666" w:rsidRDefault="005E6A82" w:rsidP="003605E7">
            <w:pPr>
              <w:rPr>
                <w:sz w:val="20"/>
                <w:szCs w:val="20"/>
              </w:rPr>
            </w:pPr>
          </w:p>
          <w:p w:rsidR="005E6A82" w:rsidRDefault="00213F01" w:rsidP="003605E7">
            <w:r>
              <w:t>Su Ürünleri Fakültesi</w:t>
            </w:r>
          </w:p>
          <w:p w:rsidR="005E6A82" w:rsidRPr="00256666" w:rsidRDefault="005E6A82" w:rsidP="003605E7">
            <w:pPr>
              <w:rPr>
                <w:sz w:val="20"/>
                <w:szCs w:val="20"/>
              </w:rPr>
            </w:pPr>
          </w:p>
          <w:p w:rsidR="005E6A82" w:rsidRDefault="00213F01" w:rsidP="003605E7">
            <w:r>
              <w:t>Orman Fakültesi</w:t>
            </w:r>
          </w:p>
          <w:p w:rsidR="005E6A82" w:rsidRPr="00256666" w:rsidRDefault="005E6A82" w:rsidP="003605E7">
            <w:pPr>
              <w:rPr>
                <w:sz w:val="20"/>
                <w:szCs w:val="20"/>
              </w:rPr>
            </w:pPr>
          </w:p>
          <w:p w:rsidR="005E6A82" w:rsidRDefault="00213F01" w:rsidP="003605E7">
            <w:r>
              <w:t>Sosyal Ve Beşeri Bilimler Fakültesi</w:t>
            </w:r>
          </w:p>
          <w:p w:rsidR="005E6A82" w:rsidRPr="00256666" w:rsidRDefault="005E6A82" w:rsidP="003605E7">
            <w:pPr>
              <w:rPr>
                <w:sz w:val="20"/>
                <w:szCs w:val="20"/>
              </w:rPr>
            </w:pPr>
          </w:p>
          <w:p w:rsidR="005E6A82" w:rsidRDefault="00213F01" w:rsidP="003605E7">
            <w:r>
              <w:t>Eczacılık Fakültesi</w:t>
            </w:r>
          </w:p>
          <w:p w:rsidR="005E6A82" w:rsidRPr="00256666" w:rsidRDefault="005E6A82" w:rsidP="003605E7">
            <w:pPr>
              <w:rPr>
                <w:sz w:val="20"/>
                <w:szCs w:val="20"/>
              </w:rPr>
            </w:pPr>
          </w:p>
          <w:p w:rsidR="005E6A82" w:rsidRDefault="00213F01" w:rsidP="003605E7">
            <w:r>
              <w:t>Yabancı Diller Y.O.</w:t>
            </w:r>
          </w:p>
          <w:p w:rsidR="005E6A82" w:rsidRPr="00256666" w:rsidRDefault="005E6A82" w:rsidP="003605E7">
            <w:pPr>
              <w:rPr>
                <w:sz w:val="20"/>
                <w:szCs w:val="20"/>
              </w:rPr>
            </w:pPr>
          </w:p>
          <w:p w:rsidR="005E6A82" w:rsidRDefault="00213F01" w:rsidP="003605E7">
            <w:r>
              <w:t>Sağlık Hiz. Mes. Y.O.</w:t>
            </w:r>
          </w:p>
          <w:p w:rsidR="005E6A82" w:rsidRPr="00E93883" w:rsidRDefault="005E6A82" w:rsidP="003605E7">
            <w:pPr>
              <w:rPr>
                <w:sz w:val="20"/>
                <w:szCs w:val="20"/>
              </w:rPr>
            </w:pPr>
          </w:p>
          <w:p w:rsidR="005E6A82" w:rsidRDefault="00213F01" w:rsidP="003605E7">
            <w:r>
              <w:t>Küt. Ve Dok. Dai. Bşk.</w:t>
            </w:r>
          </w:p>
        </w:tc>
        <w:tc>
          <w:tcPr>
            <w:tcW w:w="1375" w:type="dxa"/>
            <w:shd w:val="clear" w:color="auto" w:fill="auto"/>
          </w:tcPr>
          <w:p w:rsidR="005E6A82" w:rsidRDefault="005E6A82" w:rsidP="003605E7">
            <w:r>
              <w:t>130.000</w:t>
            </w:r>
          </w:p>
          <w:p w:rsidR="005E6A82" w:rsidRPr="00E93883" w:rsidRDefault="005E6A82" w:rsidP="003605E7">
            <w:pPr>
              <w:rPr>
                <w:sz w:val="20"/>
                <w:szCs w:val="20"/>
              </w:rPr>
            </w:pPr>
          </w:p>
          <w:p w:rsidR="005E6A82" w:rsidRDefault="005E6A82" w:rsidP="003605E7">
            <w:r>
              <w:t>80.000</w:t>
            </w:r>
          </w:p>
          <w:p w:rsidR="005E6A82" w:rsidRPr="00256666" w:rsidRDefault="005E6A82" w:rsidP="003605E7">
            <w:pPr>
              <w:rPr>
                <w:sz w:val="20"/>
                <w:szCs w:val="20"/>
              </w:rPr>
            </w:pPr>
          </w:p>
          <w:p w:rsidR="005E6A82" w:rsidRDefault="005E6A82" w:rsidP="003605E7">
            <w:r>
              <w:t>130.000</w:t>
            </w:r>
          </w:p>
          <w:p w:rsidR="005E6A82" w:rsidRPr="002317F7" w:rsidRDefault="005E6A82" w:rsidP="003605E7">
            <w:pPr>
              <w:rPr>
                <w:sz w:val="20"/>
                <w:szCs w:val="20"/>
              </w:rPr>
            </w:pPr>
          </w:p>
          <w:p w:rsidR="005E6A82" w:rsidRDefault="005E6A82" w:rsidP="003605E7">
            <w:r>
              <w:t>130.000</w:t>
            </w:r>
          </w:p>
          <w:p w:rsidR="005E6A82" w:rsidRPr="002317F7" w:rsidRDefault="005E6A82" w:rsidP="003605E7">
            <w:pPr>
              <w:rPr>
                <w:sz w:val="20"/>
                <w:szCs w:val="20"/>
              </w:rPr>
            </w:pPr>
          </w:p>
          <w:p w:rsidR="005E6A82" w:rsidRDefault="005E6A82" w:rsidP="003605E7">
            <w:r>
              <w:t>100.000</w:t>
            </w:r>
          </w:p>
          <w:p w:rsidR="005E6A82" w:rsidRPr="002317F7" w:rsidRDefault="005E6A82" w:rsidP="003605E7">
            <w:pPr>
              <w:rPr>
                <w:sz w:val="20"/>
                <w:szCs w:val="20"/>
              </w:rPr>
            </w:pPr>
          </w:p>
          <w:p w:rsidR="005E6A82" w:rsidRDefault="005E6A82" w:rsidP="003605E7">
            <w:r>
              <w:t>100.000</w:t>
            </w:r>
          </w:p>
          <w:p w:rsidR="00213F01" w:rsidRPr="002317F7" w:rsidRDefault="00213F01" w:rsidP="003605E7">
            <w:pPr>
              <w:rPr>
                <w:sz w:val="20"/>
                <w:szCs w:val="20"/>
              </w:rPr>
            </w:pPr>
          </w:p>
          <w:p w:rsidR="005E6A82" w:rsidRDefault="005E6A82" w:rsidP="003605E7">
            <w:r>
              <w:t>50.000</w:t>
            </w:r>
          </w:p>
          <w:p w:rsidR="00213F01" w:rsidRDefault="00213F01" w:rsidP="003605E7"/>
          <w:p w:rsidR="005E6A82" w:rsidRDefault="005E6A82" w:rsidP="003605E7">
            <w:r>
              <w:t>10.000</w:t>
            </w:r>
          </w:p>
          <w:p w:rsidR="005E6A82" w:rsidRPr="002317F7" w:rsidRDefault="005E6A82" w:rsidP="003605E7">
            <w:pPr>
              <w:rPr>
                <w:sz w:val="20"/>
                <w:szCs w:val="20"/>
              </w:rPr>
            </w:pPr>
          </w:p>
          <w:p w:rsidR="005E6A82" w:rsidRDefault="005E6A82" w:rsidP="003605E7">
            <w:r>
              <w:t>45.000</w:t>
            </w:r>
          </w:p>
          <w:p w:rsidR="005E6A82" w:rsidRPr="002317F7" w:rsidRDefault="005E6A82" w:rsidP="003605E7">
            <w:pPr>
              <w:rPr>
                <w:sz w:val="20"/>
                <w:szCs w:val="20"/>
              </w:rPr>
            </w:pPr>
          </w:p>
          <w:p w:rsidR="005E6A82" w:rsidRDefault="005E6A82" w:rsidP="003605E7">
            <w:r>
              <w:t>20.000</w:t>
            </w:r>
          </w:p>
          <w:p w:rsidR="00213F01" w:rsidRPr="00E93883" w:rsidRDefault="00213F01" w:rsidP="003605E7">
            <w:pPr>
              <w:rPr>
                <w:sz w:val="20"/>
                <w:szCs w:val="20"/>
              </w:rPr>
            </w:pPr>
          </w:p>
          <w:p w:rsidR="005E6A82" w:rsidRDefault="005E6A82" w:rsidP="003605E7">
            <w:r>
              <w:t>120.000</w:t>
            </w:r>
          </w:p>
          <w:p w:rsidR="00213F01" w:rsidRPr="002317F7" w:rsidRDefault="00213F01" w:rsidP="003605E7">
            <w:pPr>
              <w:rPr>
                <w:sz w:val="20"/>
                <w:szCs w:val="20"/>
              </w:rPr>
            </w:pPr>
          </w:p>
          <w:p w:rsidR="005E6A82" w:rsidRDefault="005E6A82" w:rsidP="003605E7">
            <w:r>
              <w:t>75.000</w:t>
            </w:r>
          </w:p>
          <w:p w:rsidR="00213F01" w:rsidRPr="002317F7" w:rsidRDefault="00213F01" w:rsidP="003605E7">
            <w:pPr>
              <w:rPr>
                <w:sz w:val="20"/>
                <w:szCs w:val="20"/>
              </w:rPr>
            </w:pPr>
          </w:p>
          <w:p w:rsidR="005E6A82" w:rsidRDefault="005E6A82" w:rsidP="003605E7">
            <w:r>
              <w:t>50.000</w:t>
            </w:r>
          </w:p>
          <w:p w:rsidR="005E6A82" w:rsidRPr="002317F7" w:rsidRDefault="005E6A82" w:rsidP="003605E7">
            <w:pPr>
              <w:rPr>
                <w:sz w:val="20"/>
                <w:szCs w:val="20"/>
              </w:rPr>
            </w:pPr>
          </w:p>
          <w:p w:rsidR="005E6A82" w:rsidRDefault="005E6A82" w:rsidP="003605E7">
            <w:r>
              <w:t>20.000</w:t>
            </w:r>
          </w:p>
          <w:p w:rsidR="005E6A82" w:rsidRPr="002317F7" w:rsidRDefault="005E6A82" w:rsidP="003605E7">
            <w:pPr>
              <w:rPr>
                <w:sz w:val="20"/>
                <w:szCs w:val="20"/>
              </w:rPr>
            </w:pPr>
          </w:p>
          <w:p w:rsidR="005E6A82" w:rsidRDefault="005E6A82" w:rsidP="003605E7">
            <w:r>
              <w:t>80.000</w:t>
            </w:r>
          </w:p>
        </w:tc>
        <w:tc>
          <w:tcPr>
            <w:tcW w:w="4578" w:type="dxa"/>
            <w:shd w:val="clear" w:color="auto" w:fill="auto"/>
          </w:tcPr>
          <w:p w:rsidR="005E6A82" w:rsidRDefault="005E6A82" w:rsidP="003605E7">
            <w:r>
              <w:t>Elektronik ve Basılı yayın alımı</w:t>
            </w:r>
          </w:p>
          <w:p w:rsidR="005E6A82" w:rsidRPr="002317F7" w:rsidRDefault="005E6A82" w:rsidP="003605E7">
            <w:pPr>
              <w:rPr>
                <w:sz w:val="20"/>
                <w:szCs w:val="20"/>
              </w:rPr>
            </w:pPr>
          </w:p>
          <w:p w:rsidR="005E6A82" w:rsidRPr="009A26C3" w:rsidRDefault="005E6A82" w:rsidP="003605E7">
            <w:r>
              <w:t>Elektronik ve Basılı yayın alımı</w:t>
            </w:r>
          </w:p>
          <w:p w:rsidR="005E6A82" w:rsidRPr="002317F7" w:rsidRDefault="005E6A82" w:rsidP="003605E7">
            <w:pPr>
              <w:rPr>
                <w:sz w:val="20"/>
                <w:szCs w:val="20"/>
              </w:rPr>
            </w:pPr>
          </w:p>
          <w:p w:rsidR="005E6A82" w:rsidRPr="009A26C3" w:rsidRDefault="005E6A82" w:rsidP="003605E7">
            <w:r>
              <w:t>Elektronik ve Basılı yayın alımı</w:t>
            </w:r>
          </w:p>
          <w:p w:rsidR="005E6A82" w:rsidRPr="00E93883" w:rsidRDefault="005E6A82" w:rsidP="003605E7">
            <w:pPr>
              <w:rPr>
                <w:sz w:val="20"/>
                <w:szCs w:val="20"/>
              </w:rPr>
            </w:pPr>
          </w:p>
          <w:p w:rsidR="005E6A82" w:rsidRPr="009A26C3" w:rsidRDefault="005E6A82" w:rsidP="003605E7">
            <w:r>
              <w:t>Elektronik ve Basılı yayın alımı</w:t>
            </w:r>
          </w:p>
          <w:p w:rsidR="005E6A82" w:rsidRPr="00E93883" w:rsidRDefault="005E6A82" w:rsidP="003605E7">
            <w:pPr>
              <w:rPr>
                <w:sz w:val="20"/>
                <w:szCs w:val="20"/>
              </w:rPr>
            </w:pPr>
          </w:p>
          <w:p w:rsidR="005E6A82" w:rsidRPr="009A26C3" w:rsidRDefault="005E6A82" w:rsidP="003605E7">
            <w:r>
              <w:t>Elektronik ve Basılı yayın alımı</w:t>
            </w:r>
          </w:p>
          <w:p w:rsidR="005E6A82" w:rsidRPr="00E93883" w:rsidRDefault="005E6A82" w:rsidP="003605E7">
            <w:pPr>
              <w:rPr>
                <w:sz w:val="20"/>
                <w:szCs w:val="20"/>
              </w:rPr>
            </w:pPr>
          </w:p>
          <w:p w:rsidR="005E6A82" w:rsidRPr="009A26C3" w:rsidRDefault="005E6A82" w:rsidP="003605E7">
            <w:r>
              <w:t>Elektronik ve Basılı yayın alımı</w:t>
            </w:r>
          </w:p>
          <w:p w:rsidR="005E6A82" w:rsidRPr="002317F7" w:rsidRDefault="005E6A82" w:rsidP="003605E7">
            <w:pPr>
              <w:rPr>
                <w:sz w:val="20"/>
                <w:szCs w:val="20"/>
              </w:rPr>
            </w:pPr>
          </w:p>
          <w:p w:rsidR="005E6A82" w:rsidRDefault="005E6A82" w:rsidP="003605E7">
            <w:pPr>
              <w:tabs>
                <w:tab w:val="left" w:pos="2505"/>
              </w:tabs>
            </w:pPr>
            <w:r>
              <w:t>Elektronik ve Basılı yayın alımı</w:t>
            </w:r>
          </w:p>
          <w:p w:rsidR="005E6A82" w:rsidRPr="00E93883" w:rsidRDefault="005E6A82" w:rsidP="003605E7">
            <w:pPr>
              <w:tabs>
                <w:tab w:val="left" w:pos="2505"/>
              </w:tabs>
              <w:rPr>
                <w:sz w:val="20"/>
                <w:szCs w:val="20"/>
              </w:rPr>
            </w:pPr>
          </w:p>
          <w:p w:rsidR="005E6A82" w:rsidRDefault="005E6A82" w:rsidP="003605E7">
            <w:pPr>
              <w:tabs>
                <w:tab w:val="left" w:pos="2505"/>
              </w:tabs>
            </w:pPr>
            <w:r>
              <w:t>Elektronik ve Basılı yayın alımı</w:t>
            </w:r>
          </w:p>
          <w:p w:rsidR="005E6A82" w:rsidRPr="002317F7" w:rsidRDefault="005E6A82" w:rsidP="003605E7">
            <w:pPr>
              <w:tabs>
                <w:tab w:val="left" w:pos="2505"/>
              </w:tabs>
              <w:rPr>
                <w:sz w:val="20"/>
                <w:szCs w:val="20"/>
              </w:rPr>
            </w:pPr>
          </w:p>
          <w:p w:rsidR="005E6A82" w:rsidRDefault="005E6A82" w:rsidP="003605E7">
            <w:pPr>
              <w:tabs>
                <w:tab w:val="left" w:pos="2505"/>
              </w:tabs>
            </w:pPr>
            <w:r>
              <w:t>Elektronik ve Basılı yayın alımı</w:t>
            </w:r>
          </w:p>
          <w:p w:rsidR="005E6A82" w:rsidRPr="00E93883" w:rsidRDefault="005E6A82" w:rsidP="003605E7">
            <w:pPr>
              <w:tabs>
                <w:tab w:val="left" w:pos="2505"/>
              </w:tabs>
              <w:rPr>
                <w:sz w:val="20"/>
                <w:szCs w:val="20"/>
              </w:rPr>
            </w:pPr>
          </w:p>
          <w:p w:rsidR="005E6A82" w:rsidRDefault="005E6A82" w:rsidP="003605E7">
            <w:pPr>
              <w:tabs>
                <w:tab w:val="left" w:pos="2505"/>
              </w:tabs>
            </w:pPr>
            <w:r>
              <w:t>Elektronik ve Basılı yayın alımı</w:t>
            </w:r>
          </w:p>
          <w:p w:rsidR="005E6A82" w:rsidRPr="00406B4E" w:rsidRDefault="005E6A82" w:rsidP="003605E7">
            <w:pPr>
              <w:tabs>
                <w:tab w:val="left" w:pos="2505"/>
              </w:tabs>
              <w:rPr>
                <w:sz w:val="20"/>
                <w:szCs w:val="20"/>
              </w:rPr>
            </w:pPr>
          </w:p>
          <w:p w:rsidR="005E6A82" w:rsidRDefault="005E6A82" w:rsidP="003605E7">
            <w:pPr>
              <w:tabs>
                <w:tab w:val="left" w:pos="2505"/>
              </w:tabs>
            </w:pPr>
            <w:r>
              <w:t>Elektronik ve Basılı yayın alımı</w:t>
            </w:r>
          </w:p>
          <w:p w:rsidR="005E6A82" w:rsidRPr="00406B4E" w:rsidRDefault="005E6A82" w:rsidP="003605E7">
            <w:pPr>
              <w:tabs>
                <w:tab w:val="left" w:pos="2505"/>
              </w:tabs>
              <w:rPr>
                <w:sz w:val="20"/>
                <w:szCs w:val="20"/>
              </w:rPr>
            </w:pPr>
          </w:p>
          <w:p w:rsidR="005E6A82" w:rsidRDefault="005E6A82" w:rsidP="003605E7">
            <w:pPr>
              <w:tabs>
                <w:tab w:val="left" w:pos="2505"/>
              </w:tabs>
            </w:pPr>
            <w:r>
              <w:t>Elektronik ve Basılı yayın alımı</w:t>
            </w:r>
          </w:p>
          <w:p w:rsidR="005E6A82" w:rsidRPr="00406B4E" w:rsidRDefault="005E6A82" w:rsidP="003605E7">
            <w:pPr>
              <w:tabs>
                <w:tab w:val="left" w:pos="2505"/>
              </w:tabs>
              <w:rPr>
                <w:sz w:val="20"/>
                <w:szCs w:val="20"/>
              </w:rPr>
            </w:pPr>
          </w:p>
          <w:p w:rsidR="005E6A82" w:rsidRDefault="005E6A82" w:rsidP="003605E7">
            <w:pPr>
              <w:tabs>
                <w:tab w:val="left" w:pos="2505"/>
              </w:tabs>
            </w:pPr>
            <w:r>
              <w:t>Elektronik ve Basılı yayın alımı</w:t>
            </w:r>
          </w:p>
          <w:p w:rsidR="00406B4E" w:rsidRPr="00406B4E" w:rsidRDefault="00406B4E" w:rsidP="003605E7">
            <w:pPr>
              <w:tabs>
                <w:tab w:val="left" w:pos="2505"/>
              </w:tabs>
              <w:rPr>
                <w:sz w:val="20"/>
                <w:szCs w:val="20"/>
              </w:rPr>
            </w:pPr>
          </w:p>
          <w:p w:rsidR="005E6A82" w:rsidRDefault="005E6A82" w:rsidP="003605E7">
            <w:pPr>
              <w:tabs>
                <w:tab w:val="left" w:pos="2505"/>
              </w:tabs>
            </w:pPr>
            <w:r>
              <w:t>Elektronik ve Basılı yayın alımı</w:t>
            </w:r>
          </w:p>
          <w:p w:rsidR="00406B4E" w:rsidRDefault="00406B4E" w:rsidP="003605E7">
            <w:pPr>
              <w:tabs>
                <w:tab w:val="left" w:pos="2505"/>
              </w:tabs>
            </w:pPr>
          </w:p>
          <w:p w:rsidR="005E6A82" w:rsidRPr="0003248B" w:rsidRDefault="005E6A82" w:rsidP="003605E7">
            <w:pPr>
              <w:tabs>
                <w:tab w:val="left" w:pos="2505"/>
              </w:tabs>
            </w:pPr>
            <w:r>
              <w:t>Elektronik, Basılı, Görsel-İşitsel yayın alımı</w:t>
            </w:r>
          </w:p>
        </w:tc>
      </w:tr>
    </w:tbl>
    <w:p w:rsidR="00213F01" w:rsidRDefault="00213F01" w:rsidP="00213F01">
      <w:pPr>
        <w:spacing w:line="276" w:lineRule="auto"/>
        <w:rPr>
          <w:rFonts w:ascii="Calibri" w:eastAsia="Calibri" w:hAnsi="Calibri"/>
          <w:sz w:val="22"/>
          <w:szCs w:val="22"/>
          <w:lang w:eastAsia="en-US"/>
        </w:rPr>
      </w:pPr>
      <w:r>
        <w:rPr>
          <w:rFonts w:ascii="Calibri" w:eastAsia="Calibri" w:hAnsi="Calibri"/>
          <w:sz w:val="22"/>
          <w:szCs w:val="22"/>
          <w:lang w:eastAsia="en-US"/>
        </w:rPr>
        <w:t>a-2018 yılı gecikme cezası geliri toplamı: 6.975,25 TL</w:t>
      </w:r>
    </w:p>
    <w:p w:rsidR="00213F01" w:rsidRDefault="00213F01" w:rsidP="00213F01">
      <w:pPr>
        <w:spacing w:line="276" w:lineRule="auto"/>
        <w:rPr>
          <w:rFonts w:ascii="Calibri" w:eastAsia="Calibri" w:hAnsi="Calibri"/>
          <w:sz w:val="22"/>
          <w:szCs w:val="22"/>
          <w:lang w:eastAsia="en-US"/>
        </w:rPr>
      </w:pPr>
      <w:r>
        <w:rPr>
          <w:rFonts w:ascii="Calibri" w:eastAsia="Calibri" w:hAnsi="Calibri"/>
          <w:sz w:val="22"/>
          <w:szCs w:val="22"/>
          <w:lang w:eastAsia="en-US"/>
        </w:rPr>
        <w:t>b-Kitap satış geliri toplamı: 0 TL</w:t>
      </w:r>
    </w:p>
    <w:p w:rsidR="005E6A82" w:rsidRDefault="005E6A82" w:rsidP="005E6A82">
      <w:pPr>
        <w:pStyle w:val="GvdeMetni"/>
      </w:pPr>
    </w:p>
    <w:p w:rsidR="003E1EBC" w:rsidRDefault="003E1EBC" w:rsidP="005E6A82">
      <w:pPr>
        <w:pStyle w:val="GvdeMetni"/>
      </w:pPr>
    </w:p>
    <w:p w:rsidR="00CA4D07" w:rsidRDefault="00CA4D07" w:rsidP="005E6A82">
      <w:pPr>
        <w:pStyle w:val="GvdeMetni"/>
        <w:sectPr w:rsidR="00CA4D07" w:rsidSect="005959B4">
          <w:footerReference w:type="first" r:id="rId16"/>
          <w:footnotePr>
            <w:pos w:val="beneathText"/>
          </w:footnotePr>
          <w:pgSz w:w="11907" w:h="16840" w:code="9"/>
          <w:pgMar w:top="1276" w:right="1418" w:bottom="1418" w:left="1418" w:header="709" w:footer="709" w:gutter="0"/>
          <w:pgNumType w:fmt="numberInDash" w:chapStyle="1"/>
          <w:cols w:space="708"/>
          <w:docGrid w:linePitch="326"/>
        </w:sectPr>
      </w:pPr>
    </w:p>
    <w:tbl>
      <w:tblPr>
        <w:tblW w:w="546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
        <w:gridCol w:w="1501"/>
        <w:gridCol w:w="1482"/>
        <w:gridCol w:w="1208"/>
        <w:gridCol w:w="1418"/>
        <w:gridCol w:w="1418"/>
        <w:gridCol w:w="1133"/>
        <w:gridCol w:w="1557"/>
        <w:gridCol w:w="1696"/>
        <w:gridCol w:w="3116"/>
      </w:tblGrid>
      <w:tr w:rsidR="00CA4D07" w:rsidRPr="00E21A18" w:rsidTr="003605E7">
        <w:trPr>
          <w:trHeight w:val="405"/>
        </w:trPr>
        <w:tc>
          <w:tcPr>
            <w:tcW w:w="296" w:type="pct"/>
            <w:shd w:val="clear" w:color="auto" w:fill="auto"/>
            <w:noWrap/>
            <w:vAlign w:val="center"/>
            <w:hideMark/>
          </w:tcPr>
          <w:p w:rsidR="00CA4D07" w:rsidRPr="00E21A18" w:rsidRDefault="00CA4D07" w:rsidP="003605E7">
            <w:pPr>
              <w:widowControl/>
              <w:suppressAutoHyphens w:val="0"/>
              <w:rPr>
                <w:rFonts w:eastAsia="Times New Roman"/>
                <w:b/>
                <w:bCs/>
                <w:color w:val="000000"/>
                <w:kern w:val="0"/>
              </w:rPr>
            </w:pPr>
          </w:p>
        </w:tc>
        <w:tc>
          <w:tcPr>
            <w:tcW w:w="3695" w:type="pct"/>
            <w:gridSpan w:val="8"/>
            <w:shd w:val="clear" w:color="auto" w:fill="auto"/>
            <w:noWrap/>
            <w:vAlign w:val="center"/>
            <w:hideMark/>
          </w:tcPr>
          <w:p w:rsidR="00CA4D07" w:rsidRPr="00E21A18" w:rsidRDefault="00CA4D07" w:rsidP="003605E7">
            <w:pPr>
              <w:widowControl/>
              <w:suppressAutoHyphens w:val="0"/>
              <w:jc w:val="center"/>
              <w:rPr>
                <w:rFonts w:eastAsia="Times New Roman"/>
                <w:b/>
                <w:bCs/>
                <w:color w:val="000000"/>
                <w:kern w:val="0"/>
              </w:rPr>
            </w:pPr>
            <w:r w:rsidRPr="00E21A18">
              <w:rPr>
                <w:rFonts w:eastAsia="Times New Roman"/>
                <w:b/>
                <w:bCs/>
                <w:color w:val="000000"/>
                <w:kern w:val="0"/>
              </w:rPr>
              <w:t>YATIRIM</w:t>
            </w:r>
          </w:p>
          <w:p w:rsidR="00CA4D07" w:rsidRPr="00E21A18" w:rsidRDefault="00CA4D07" w:rsidP="003605E7">
            <w:pPr>
              <w:widowControl/>
              <w:suppressAutoHyphens w:val="0"/>
              <w:jc w:val="center"/>
              <w:rPr>
                <w:rFonts w:eastAsia="Times New Roman"/>
                <w:b/>
                <w:bCs/>
                <w:color w:val="000000"/>
                <w:kern w:val="0"/>
              </w:rPr>
            </w:pPr>
            <w:r w:rsidRPr="00E21A18">
              <w:rPr>
                <w:rFonts w:eastAsia="Times New Roman"/>
                <w:b/>
                <w:bCs/>
                <w:color w:val="000000"/>
                <w:kern w:val="0"/>
              </w:rPr>
              <w:t>PROJELERİ İZLEME RAPORU</w:t>
            </w:r>
          </w:p>
        </w:tc>
        <w:tc>
          <w:tcPr>
            <w:tcW w:w="1009" w:type="pct"/>
            <w:shd w:val="clear" w:color="auto" w:fill="auto"/>
            <w:noWrap/>
            <w:vAlign w:val="center"/>
            <w:hideMark/>
          </w:tcPr>
          <w:p w:rsidR="00CA4D07" w:rsidRPr="00E21A18" w:rsidRDefault="00CA4D07" w:rsidP="003605E7">
            <w:pPr>
              <w:widowControl/>
              <w:suppressAutoHyphens w:val="0"/>
              <w:jc w:val="center"/>
              <w:rPr>
                <w:rFonts w:eastAsia="Times New Roman"/>
                <w:b/>
                <w:bCs/>
                <w:color w:val="000000"/>
                <w:kern w:val="0"/>
              </w:rPr>
            </w:pPr>
          </w:p>
        </w:tc>
      </w:tr>
      <w:tr w:rsidR="00CA4D07" w:rsidRPr="00E21A18" w:rsidTr="003605E7">
        <w:trPr>
          <w:trHeight w:val="405"/>
        </w:trPr>
        <w:tc>
          <w:tcPr>
            <w:tcW w:w="2938" w:type="pct"/>
            <w:gridSpan w:val="7"/>
            <w:shd w:val="clear" w:color="auto" w:fill="auto"/>
            <w:noWrap/>
            <w:vAlign w:val="center"/>
            <w:hideMark/>
          </w:tcPr>
          <w:p w:rsidR="00CA4D07" w:rsidRPr="00E21A18" w:rsidRDefault="00CA4D07" w:rsidP="003605E7">
            <w:pPr>
              <w:widowControl/>
              <w:suppressAutoHyphens w:val="0"/>
              <w:rPr>
                <w:rFonts w:eastAsia="Times New Roman"/>
                <w:b/>
                <w:bCs/>
                <w:color w:val="000000"/>
                <w:kern w:val="0"/>
              </w:rPr>
            </w:pPr>
          </w:p>
        </w:tc>
        <w:tc>
          <w:tcPr>
            <w:tcW w:w="504" w:type="pct"/>
            <w:shd w:val="clear" w:color="auto" w:fill="auto"/>
            <w:noWrap/>
            <w:vAlign w:val="center"/>
            <w:hideMark/>
          </w:tcPr>
          <w:p w:rsidR="00CA4D07" w:rsidRPr="00E21A18" w:rsidRDefault="00CA4D07" w:rsidP="003605E7">
            <w:pPr>
              <w:widowControl/>
              <w:suppressAutoHyphens w:val="0"/>
              <w:rPr>
                <w:rFonts w:eastAsia="Times New Roman"/>
                <w:b/>
                <w:bCs/>
                <w:color w:val="000000"/>
                <w:kern w:val="0"/>
              </w:rPr>
            </w:pPr>
          </w:p>
        </w:tc>
        <w:tc>
          <w:tcPr>
            <w:tcW w:w="549" w:type="pct"/>
            <w:shd w:val="clear" w:color="auto" w:fill="auto"/>
            <w:noWrap/>
            <w:vAlign w:val="bottom"/>
            <w:hideMark/>
          </w:tcPr>
          <w:p w:rsidR="00CA4D07" w:rsidRPr="00E21A18" w:rsidRDefault="00CA4D07" w:rsidP="003605E7">
            <w:pPr>
              <w:widowControl/>
              <w:suppressAutoHyphens w:val="0"/>
              <w:rPr>
                <w:rFonts w:eastAsia="Times New Roman"/>
                <w:kern w:val="0"/>
              </w:rPr>
            </w:pPr>
          </w:p>
        </w:tc>
        <w:tc>
          <w:tcPr>
            <w:tcW w:w="1009" w:type="pct"/>
            <w:shd w:val="clear" w:color="auto" w:fill="auto"/>
            <w:noWrap/>
            <w:vAlign w:val="bottom"/>
            <w:hideMark/>
          </w:tcPr>
          <w:p w:rsidR="00CA4D07" w:rsidRPr="00E21A18" w:rsidRDefault="00CA4D07" w:rsidP="003605E7">
            <w:pPr>
              <w:widowControl/>
              <w:suppressAutoHyphens w:val="0"/>
              <w:rPr>
                <w:rFonts w:eastAsia="Times New Roman"/>
                <w:kern w:val="0"/>
              </w:rPr>
            </w:pPr>
          </w:p>
        </w:tc>
      </w:tr>
      <w:tr w:rsidR="003605E7" w:rsidRPr="00E21A18" w:rsidTr="003605E7">
        <w:trPr>
          <w:trHeight w:val="405"/>
        </w:trPr>
        <w:tc>
          <w:tcPr>
            <w:tcW w:w="2938" w:type="pct"/>
            <w:gridSpan w:val="7"/>
            <w:shd w:val="clear" w:color="auto" w:fill="auto"/>
            <w:noWrap/>
            <w:vAlign w:val="center"/>
            <w:hideMark/>
          </w:tcPr>
          <w:p w:rsidR="003605E7" w:rsidRPr="003605E7" w:rsidRDefault="003605E7" w:rsidP="003605E7">
            <w:pPr>
              <w:widowControl/>
              <w:suppressAutoHyphens w:val="0"/>
              <w:rPr>
                <w:rFonts w:eastAsia="Times New Roman"/>
                <w:kern w:val="0"/>
                <w:sz w:val="20"/>
                <w:szCs w:val="20"/>
              </w:rPr>
            </w:pPr>
            <w:r w:rsidRPr="00E16A71">
              <w:rPr>
                <w:rFonts w:eastAsia="Times New Roman"/>
                <w:b/>
                <w:kern w:val="0"/>
                <w:sz w:val="20"/>
                <w:szCs w:val="20"/>
              </w:rPr>
              <w:t>YATIRIMCI DAİRE:</w:t>
            </w:r>
            <w:r w:rsidRPr="003605E7">
              <w:rPr>
                <w:rFonts w:eastAsia="Times New Roman"/>
                <w:kern w:val="0"/>
                <w:sz w:val="20"/>
                <w:szCs w:val="20"/>
              </w:rPr>
              <w:t xml:space="preserve"> Kütüphane ve Dokümantasyon Daire Başkanlığı</w:t>
            </w:r>
          </w:p>
        </w:tc>
        <w:tc>
          <w:tcPr>
            <w:tcW w:w="504" w:type="pct"/>
            <w:shd w:val="clear" w:color="auto" w:fill="auto"/>
            <w:noWrap/>
            <w:vAlign w:val="center"/>
            <w:hideMark/>
          </w:tcPr>
          <w:p w:rsidR="003605E7" w:rsidRPr="003605E7" w:rsidRDefault="003605E7" w:rsidP="003605E7">
            <w:pPr>
              <w:widowControl/>
              <w:suppressAutoHyphens w:val="0"/>
              <w:jc w:val="center"/>
              <w:rPr>
                <w:rFonts w:eastAsia="Times New Roman"/>
                <w:kern w:val="0"/>
                <w:sz w:val="20"/>
                <w:szCs w:val="20"/>
              </w:rPr>
            </w:pPr>
          </w:p>
        </w:tc>
        <w:tc>
          <w:tcPr>
            <w:tcW w:w="549" w:type="pct"/>
            <w:shd w:val="clear" w:color="auto" w:fill="auto"/>
            <w:noWrap/>
            <w:vAlign w:val="center"/>
            <w:hideMark/>
          </w:tcPr>
          <w:p w:rsidR="003605E7" w:rsidRPr="003605E7" w:rsidRDefault="003605E7" w:rsidP="003605E7">
            <w:pPr>
              <w:widowControl/>
              <w:suppressAutoHyphens w:val="0"/>
              <w:jc w:val="center"/>
              <w:rPr>
                <w:rFonts w:eastAsia="Times New Roman"/>
                <w:kern w:val="0"/>
                <w:sz w:val="20"/>
                <w:szCs w:val="20"/>
              </w:rPr>
            </w:pPr>
          </w:p>
        </w:tc>
        <w:tc>
          <w:tcPr>
            <w:tcW w:w="1009" w:type="pct"/>
            <w:shd w:val="clear" w:color="auto" w:fill="auto"/>
            <w:noWrap/>
            <w:vAlign w:val="center"/>
            <w:hideMark/>
          </w:tcPr>
          <w:p w:rsidR="003605E7" w:rsidRPr="003605E7" w:rsidRDefault="003605E7" w:rsidP="005B76B8">
            <w:pPr>
              <w:widowControl/>
              <w:suppressAutoHyphens w:val="0"/>
              <w:jc w:val="center"/>
              <w:rPr>
                <w:rFonts w:eastAsia="Times New Roman"/>
                <w:b/>
                <w:bCs/>
                <w:color w:val="000000"/>
                <w:kern w:val="0"/>
                <w:sz w:val="20"/>
                <w:szCs w:val="20"/>
              </w:rPr>
            </w:pPr>
            <w:r w:rsidRPr="003605E7">
              <w:rPr>
                <w:rFonts w:eastAsia="Times New Roman"/>
                <w:b/>
                <w:bCs/>
                <w:color w:val="000000"/>
                <w:kern w:val="0"/>
                <w:sz w:val="20"/>
                <w:szCs w:val="20"/>
              </w:rPr>
              <w:t>TARİH: 2018 YILI</w:t>
            </w:r>
          </w:p>
        </w:tc>
      </w:tr>
      <w:tr w:rsidR="00CA4D07" w:rsidRPr="00E21A18" w:rsidTr="003605E7">
        <w:trPr>
          <w:trHeight w:val="405"/>
        </w:trPr>
        <w:tc>
          <w:tcPr>
            <w:tcW w:w="296" w:type="pct"/>
            <w:shd w:val="clear" w:color="auto" w:fill="auto"/>
            <w:noWrap/>
            <w:vAlign w:val="center"/>
            <w:hideMark/>
          </w:tcPr>
          <w:p w:rsidR="00CA4D07" w:rsidRPr="003605E7" w:rsidRDefault="00CA4D07" w:rsidP="003605E7">
            <w:pPr>
              <w:widowControl/>
              <w:suppressAutoHyphens w:val="0"/>
              <w:jc w:val="center"/>
              <w:rPr>
                <w:rFonts w:eastAsia="Times New Roman"/>
                <w:b/>
                <w:bCs/>
                <w:color w:val="000000"/>
                <w:kern w:val="0"/>
                <w:sz w:val="20"/>
                <w:szCs w:val="20"/>
              </w:rPr>
            </w:pPr>
          </w:p>
        </w:tc>
        <w:tc>
          <w:tcPr>
            <w:tcW w:w="486" w:type="pct"/>
            <w:shd w:val="clear" w:color="auto" w:fill="auto"/>
            <w:noWrap/>
            <w:vAlign w:val="center"/>
            <w:hideMark/>
          </w:tcPr>
          <w:p w:rsidR="00CA4D07" w:rsidRPr="003605E7" w:rsidRDefault="00CA4D07" w:rsidP="003605E7">
            <w:pPr>
              <w:widowControl/>
              <w:suppressAutoHyphens w:val="0"/>
              <w:jc w:val="center"/>
              <w:rPr>
                <w:rFonts w:eastAsia="Times New Roman"/>
                <w:kern w:val="0"/>
                <w:sz w:val="20"/>
                <w:szCs w:val="20"/>
              </w:rPr>
            </w:pPr>
          </w:p>
        </w:tc>
        <w:tc>
          <w:tcPr>
            <w:tcW w:w="480" w:type="pct"/>
            <w:shd w:val="clear" w:color="auto" w:fill="auto"/>
            <w:noWrap/>
            <w:vAlign w:val="center"/>
            <w:hideMark/>
          </w:tcPr>
          <w:p w:rsidR="00CA4D07" w:rsidRPr="003605E7" w:rsidRDefault="00CA4D07" w:rsidP="003605E7">
            <w:pPr>
              <w:widowControl/>
              <w:suppressAutoHyphens w:val="0"/>
              <w:jc w:val="center"/>
              <w:rPr>
                <w:rFonts w:eastAsia="Times New Roman"/>
                <w:kern w:val="0"/>
                <w:sz w:val="20"/>
                <w:szCs w:val="20"/>
              </w:rPr>
            </w:pPr>
          </w:p>
        </w:tc>
        <w:tc>
          <w:tcPr>
            <w:tcW w:w="391" w:type="pct"/>
            <w:shd w:val="clear" w:color="auto" w:fill="auto"/>
            <w:noWrap/>
            <w:vAlign w:val="center"/>
            <w:hideMark/>
          </w:tcPr>
          <w:p w:rsidR="00CA4D07" w:rsidRPr="003605E7" w:rsidRDefault="00CA4D07" w:rsidP="003605E7">
            <w:pPr>
              <w:widowControl/>
              <w:suppressAutoHyphens w:val="0"/>
              <w:jc w:val="center"/>
              <w:rPr>
                <w:rFonts w:eastAsia="Times New Roman"/>
                <w:kern w:val="0"/>
                <w:sz w:val="20"/>
                <w:szCs w:val="20"/>
              </w:rPr>
            </w:pPr>
          </w:p>
        </w:tc>
        <w:tc>
          <w:tcPr>
            <w:tcW w:w="459" w:type="pct"/>
            <w:shd w:val="clear" w:color="auto" w:fill="auto"/>
            <w:noWrap/>
            <w:vAlign w:val="center"/>
            <w:hideMark/>
          </w:tcPr>
          <w:p w:rsidR="00CA4D07" w:rsidRPr="003605E7" w:rsidRDefault="00CA4D07" w:rsidP="003605E7">
            <w:pPr>
              <w:widowControl/>
              <w:suppressAutoHyphens w:val="0"/>
              <w:jc w:val="center"/>
              <w:rPr>
                <w:rFonts w:eastAsia="Times New Roman"/>
                <w:kern w:val="0"/>
                <w:sz w:val="20"/>
                <w:szCs w:val="20"/>
              </w:rPr>
            </w:pPr>
          </w:p>
        </w:tc>
        <w:tc>
          <w:tcPr>
            <w:tcW w:w="459" w:type="pct"/>
            <w:shd w:val="clear" w:color="auto" w:fill="auto"/>
            <w:noWrap/>
            <w:vAlign w:val="center"/>
            <w:hideMark/>
          </w:tcPr>
          <w:p w:rsidR="00CA4D07" w:rsidRPr="003605E7" w:rsidRDefault="00CA4D07" w:rsidP="003605E7">
            <w:pPr>
              <w:widowControl/>
              <w:suppressAutoHyphens w:val="0"/>
              <w:jc w:val="center"/>
              <w:rPr>
                <w:rFonts w:eastAsia="Times New Roman"/>
                <w:kern w:val="0"/>
                <w:sz w:val="20"/>
                <w:szCs w:val="20"/>
              </w:rPr>
            </w:pPr>
          </w:p>
        </w:tc>
        <w:tc>
          <w:tcPr>
            <w:tcW w:w="367" w:type="pct"/>
            <w:shd w:val="clear" w:color="auto" w:fill="auto"/>
            <w:noWrap/>
            <w:vAlign w:val="center"/>
            <w:hideMark/>
          </w:tcPr>
          <w:p w:rsidR="00CA4D07" w:rsidRPr="003605E7" w:rsidRDefault="00CA4D07" w:rsidP="003605E7">
            <w:pPr>
              <w:widowControl/>
              <w:suppressAutoHyphens w:val="0"/>
              <w:jc w:val="center"/>
              <w:rPr>
                <w:rFonts w:eastAsia="Times New Roman"/>
                <w:kern w:val="0"/>
                <w:sz w:val="20"/>
                <w:szCs w:val="20"/>
              </w:rPr>
            </w:pPr>
          </w:p>
        </w:tc>
        <w:tc>
          <w:tcPr>
            <w:tcW w:w="504" w:type="pct"/>
            <w:shd w:val="clear" w:color="auto" w:fill="auto"/>
            <w:noWrap/>
            <w:vAlign w:val="center"/>
            <w:hideMark/>
          </w:tcPr>
          <w:p w:rsidR="00CA4D07" w:rsidRPr="003605E7" w:rsidRDefault="00CA4D07" w:rsidP="003605E7">
            <w:pPr>
              <w:widowControl/>
              <w:suppressAutoHyphens w:val="0"/>
              <w:jc w:val="center"/>
              <w:rPr>
                <w:rFonts w:eastAsia="Times New Roman"/>
                <w:kern w:val="0"/>
                <w:sz w:val="20"/>
                <w:szCs w:val="20"/>
              </w:rPr>
            </w:pPr>
          </w:p>
        </w:tc>
        <w:tc>
          <w:tcPr>
            <w:tcW w:w="549" w:type="pct"/>
            <w:shd w:val="clear" w:color="auto" w:fill="auto"/>
            <w:noWrap/>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DÖNEMLER:</w:t>
            </w:r>
          </w:p>
        </w:tc>
        <w:tc>
          <w:tcPr>
            <w:tcW w:w="1009" w:type="pct"/>
            <w:shd w:val="clear" w:color="auto" w:fill="auto"/>
            <w:noWrap/>
            <w:vAlign w:val="center"/>
            <w:hideMark/>
          </w:tcPr>
          <w:p w:rsidR="00CA4D07" w:rsidRPr="003605E7" w:rsidRDefault="00CA4D07" w:rsidP="003605E7">
            <w:pPr>
              <w:widowControl/>
              <w:suppressAutoHyphens w:val="0"/>
              <w:jc w:val="center"/>
              <w:rPr>
                <w:rFonts w:eastAsia="Times New Roman"/>
                <w:b/>
                <w:bCs/>
                <w:color w:val="000000"/>
                <w:kern w:val="0"/>
                <w:sz w:val="20"/>
                <w:szCs w:val="20"/>
              </w:rPr>
            </w:pPr>
            <w:r w:rsidRPr="003605E7">
              <w:rPr>
                <w:rFonts w:eastAsia="Times New Roman"/>
                <w:b/>
                <w:bCs/>
                <w:color w:val="000000"/>
                <w:kern w:val="0"/>
                <w:sz w:val="20"/>
                <w:szCs w:val="20"/>
                <w:highlight w:val="lightGray"/>
              </w:rPr>
              <w:t xml:space="preserve">I -  II -  III - </w:t>
            </w:r>
            <w:r w:rsidRPr="003605E7">
              <w:rPr>
                <w:rFonts w:eastAsia="Times New Roman"/>
                <w:b/>
                <w:bCs/>
                <w:kern w:val="0"/>
                <w:sz w:val="20"/>
                <w:szCs w:val="20"/>
                <w:highlight w:val="lightGray"/>
              </w:rPr>
              <w:t>IV</w:t>
            </w:r>
          </w:p>
        </w:tc>
      </w:tr>
      <w:tr w:rsidR="00CA4D07" w:rsidRPr="00E21A18" w:rsidTr="003605E7">
        <w:trPr>
          <w:trHeight w:val="360"/>
        </w:trPr>
        <w:tc>
          <w:tcPr>
            <w:tcW w:w="782" w:type="pct"/>
            <w:gridSpan w:val="2"/>
            <w:shd w:val="clear" w:color="auto" w:fill="auto"/>
            <w:noWrap/>
            <w:vAlign w:val="center"/>
            <w:hideMark/>
          </w:tcPr>
          <w:p w:rsidR="00CA4D07" w:rsidRPr="003605E7" w:rsidRDefault="00CA4D07" w:rsidP="003605E7">
            <w:pPr>
              <w:widowControl/>
              <w:suppressAutoHyphens w:val="0"/>
              <w:rPr>
                <w:rFonts w:eastAsia="Times New Roman"/>
                <w:b/>
                <w:bCs/>
                <w:color w:val="000000"/>
                <w:kern w:val="0"/>
                <w:sz w:val="20"/>
                <w:szCs w:val="20"/>
              </w:rPr>
            </w:pPr>
          </w:p>
        </w:tc>
        <w:tc>
          <w:tcPr>
            <w:tcW w:w="480" w:type="pct"/>
            <w:shd w:val="clear" w:color="auto" w:fill="auto"/>
            <w:noWrap/>
            <w:vAlign w:val="center"/>
            <w:hideMark/>
          </w:tcPr>
          <w:p w:rsidR="00CA4D07" w:rsidRPr="003605E7" w:rsidRDefault="00CA4D07" w:rsidP="003605E7">
            <w:pPr>
              <w:widowControl/>
              <w:suppressAutoHyphens w:val="0"/>
              <w:rPr>
                <w:rFonts w:eastAsia="Times New Roman"/>
                <w:b/>
                <w:bCs/>
                <w:color w:val="000000"/>
                <w:kern w:val="0"/>
                <w:sz w:val="20"/>
                <w:szCs w:val="20"/>
              </w:rPr>
            </w:pPr>
            <w:r w:rsidRPr="003605E7">
              <w:rPr>
                <w:rFonts w:eastAsia="Times New Roman"/>
                <w:b/>
                <w:bCs/>
                <w:color w:val="000000"/>
                <w:kern w:val="0"/>
                <w:sz w:val="20"/>
                <w:szCs w:val="20"/>
              </w:rPr>
              <w:t> </w:t>
            </w:r>
          </w:p>
        </w:tc>
        <w:tc>
          <w:tcPr>
            <w:tcW w:w="391" w:type="pct"/>
            <w:shd w:val="clear" w:color="auto" w:fill="auto"/>
            <w:noWrap/>
            <w:vAlign w:val="center"/>
            <w:hideMark/>
          </w:tcPr>
          <w:p w:rsidR="00CA4D07" w:rsidRPr="003605E7" w:rsidRDefault="00CA4D07" w:rsidP="003605E7">
            <w:pPr>
              <w:widowControl/>
              <w:suppressAutoHyphens w:val="0"/>
              <w:rPr>
                <w:rFonts w:eastAsia="Times New Roman"/>
                <w:b/>
                <w:bCs/>
                <w:color w:val="000000"/>
                <w:kern w:val="0"/>
                <w:sz w:val="20"/>
                <w:szCs w:val="20"/>
              </w:rPr>
            </w:pPr>
            <w:r w:rsidRPr="003605E7">
              <w:rPr>
                <w:rFonts w:eastAsia="Times New Roman"/>
                <w:b/>
                <w:bCs/>
                <w:color w:val="000000"/>
                <w:kern w:val="0"/>
                <w:sz w:val="20"/>
                <w:szCs w:val="20"/>
              </w:rPr>
              <w:t> </w:t>
            </w:r>
          </w:p>
        </w:tc>
        <w:tc>
          <w:tcPr>
            <w:tcW w:w="459" w:type="pct"/>
            <w:shd w:val="clear" w:color="auto" w:fill="auto"/>
            <w:noWrap/>
            <w:vAlign w:val="center"/>
            <w:hideMark/>
          </w:tcPr>
          <w:p w:rsidR="00CA4D07" w:rsidRPr="003605E7" w:rsidRDefault="00CA4D07" w:rsidP="003605E7">
            <w:pPr>
              <w:widowControl/>
              <w:suppressAutoHyphens w:val="0"/>
              <w:rPr>
                <w:rFonts w:eastAsia="Times New Roman"/>
                <w:b/>
                <w:bCs/>
                <w:color w:val="000000"/>
                <w:kern w:val="0"/>
                <w:sz w:val="20"/>
                <w:szCs w:val="20"/>
              </w:rPr>
            </w:pPr>
            <w:r w:rsidRPr="003605E7">
              <w:rPr>
                <w:rFonts w:eastAsia="Times New Roman"/>
                <w:b/>
                <w:bCs/>
                <w:color w:val="000000"/>
                <w:kern w:val="0"/>
                <w:sz w:val="20"/>
                <w:szCs w:val="20"/>
              </w:rPr>
              <w:t> </w:t>
            </w:r>
          </w:p>
        </w:tc>
        <w:tc>
          <w:tcPr>
            <w:tcW w:w="459" w:type="pct"/>
            <w:shd w:val="clear" w:color="auto" w:fill="auto"/>
            <w:noWrap/>
            <w:vAlign w:val="center"/>
            <w:hideMark/>
          </w:tcPr>
          <w:p w:rsidR="00CA4D07" w:rsidRPr="003605E7" w:rsidRDefault="00CA4D07" w:rsidP="003605E7">
            <w:pPr>
              <w:widowControl/>
              <w:suppressAutoHyphens w:val="0"/>
              <w:rPr>
                <w:rFonts w:eastAsia="Times New Roman"/>
                <w:b/>
                <w:bCs/>
                <w:color w:val="000000"/>
                <w:kern w:val="0"/>
                <w:sz w:val="20"/>
                <w:szCs w:val="20"/>
              </w:rPr>
            </w:pPr>
            <w:r w:rsidRPr="003605E7">
              <w:rPr>
                <w:rFonts w:eastAsia="Times New Roman"/>
                <w:b/>
                <w:bCs/>
                <w:color w:val="000000"/>
                <w:kern w:val="0"/>
                <w:sz w:val="20"/>
                <w:szCs w:val="20"/>
              </w:rPr>
              <w:t> </w:t>
            </w:r>
          </w:p>
        </w:tc>
        <w:tc>
          <w:tcPr>
            <w:tcW w:w="367" w:type="pct"/>
            <w:shd w:val="clear" w:color="auto" w:fill="auto"/>
            <w:noWrap/>
            <w:vAlign w:val="center"/>
            <w:hideMark/>
          </w:tcPr>
          <w:p w:rsidR="00CA4D07" w:rsidRPr="003605E7" w:rsidRDefault="00CA4D07" w:rsidP="003605E7">
            <w:pPr>
              <w:widowControl/>
              <w:suppressAutoHyphens w:val="0"/>
              <w:rPr>
                <w:rFonts w:eastAsia="Times New Roman"/>
                <w:b/>
                <w:bCs/>
                <w:color w:val="000000"/>
                <w:kern w:val="0"/>
                <w:sz w:val="20"/>
                <w:szCs w:val="20"/>
              </w:rPr>
            </w:pPr>
            <w:r w:rsidRPr="003605E7">
              <w:rPr>
                <w:rFonts w:eastAsia="Times New Roman"/>
                <w:b/>
                <w:bCs/>
                <w:color w:val="000000"/>
                <w:kern w:val="0"/>
                <w:sz w:val="20"/>
                <w:szCs w:val="20"/>
              </w:rPr>
              <w:t> </w:t>
            </w:r>
          </w:p>
        </w:tc>
        <w:tc>
          <w:tcPr>
            <w:tcW w:w="504" w:type="pct"/>
            <w:shd w:val="clear" w:color="auto" w:fill="auto"/>
            <w:noWrap/>
            <w:vAlign w:val="center"/>
            <w:hideMark/>
          </w:tcPr>
          <w:p w:rsidR="00CA4D07" w:rsidRPr="003605E7" w:rsidRDefault="00CA4D07" w:rsidP="003605E7">
            <w:pPr>
              <w:widowControl/>
              <w:suppressAutoHyphens w:val="0"/>
              <w:rPr>
                <w:rFonts w:eastAsia="Times New Roman"/>
                <w:b/>
                <w:bCs/>
                <w:color w:val="000000"/>
                <w:kern w:val="0"/>
                <w:sz w:val="20"/>
                <w:szCs w:val="20"/>
              </w:rPr>
            </w:pPr>
            <w:r w:rsidRPr="003605E7">
              <w:rPr>
                <w:rFonts w:eastAsia="Times New Roman"/>
                <w:b/>
                <w:bCs/>
                <w:color w:val="000000"/>
                <w:kern w:val="0"/>
                <w:sz w:val="20"/>
                <w:szCs w:val="20"/>
              </w:rPr>
              <w:t> </w:t>
            </w:r>
          </w:p>
        </w:tc>
        <w:tc>
          <w:tcPr>
            <w:tcW w:w="549" w:type="pct"/>
            <w:shd w:val="clear" w:color="auto" w:fill="auto"/>
            <w:noWrap/>
            <w:vAlign w:val="center"/>
            <w:hideMark/>
          </w:tcPr>
          <w:p w:rsidR="00CA4D07" w:rsidRPr="003605E7" w:rsidRDefault="00CA4D07" w:rsidP="003605E7">
            <w:pPr>
              <w:widowControl/>
              <w:suppressAutoHyphens w:val="0"/>
              <w:rPr>
                <w:rFonts w:eastAsia="Times New Roman"/>
                <w:b/>
                <w:bCs/>
                <w:color w:val="000000"/>
                <w:kern w:val="0"/>
                <w:sz w:val="20"/>
                <w:szCs w:val="20"/>
              </w:rPr>
            </w:pPr>
            <w:r w:rsidRPr="003605E7">
              <w:rPr>
                <w:rFonts w:eastAsia="Times New Roman"/>
                <w:b/>
                <w:bCs/>
                <w:color w:val="000000"/>
                <w:kern w:val="0"/>
                <w:sz w:val="20"/>
                <w:szCs w:val="20"/>
              </w:rPr>
              <w:t> </w:t>
            </w:r>
          </w:p>
        </w:tc>
        <w:tc>
          <w:tcPr>
            <w:tcW w:w="1009" w:type="pct"/>
            <w:shd w:val="clear" w:color="auto" w:fill="auto"/>
            <w:noWrap/>
            <w:vAlign w:val="center"/>
            <w:hideMark/>
          </w:tcPr>
          <w:p w:rsidR="00CA4D07" w:rsidRPr="003605E7" w:rsidRDefault="00CA4D07" w:rsidP="003605E7">
            <w:pPr>
              <w:widowControl/>
              <w:suppressAutoHyphens w:val="0"/>
              <w:rPr>
                <w:rFonts w:eastAsia="Times New Roman"/>
                <w:color w:val="000000"/>
                <w:kern w:val="0"/>
                <w:sz w:val="20"/>
                <w:szCs w:val="20"/>
              </w:rPr>
            </w:pPr>
            <w:r w:rsidRPr="003605E7">
              <w:rPr>
                <w:rFonts w:eastAsia="Times New Roman"/>
                <w:color w:val="000000"/>
                <w:kern w:val="0"/>
                <w:sz w:val="20"/>
                <w:szCs w:val="20"/>
              </w:rPr>
              <w:t>(BİN TL)</w:t>
            </w:r>
          </w:p>
        </w:tc>
      </w:tr>
      <w:tr w:rsidR="00CA4D07" w:rsidRPr="00E21A18" w:rsidTr="003605E7">
        <w:trPr>
          <w:trHeight w:val="390"/>
        </w:trPr>
        <w:tc>
          <w:tcPr>
            <w:tcW w:w="296" w:type="pct"/>
            <w:vMerge w:val="restart"/>
            <w:shd w:val="clear" w:color="auto" w:fill="auto"/>
            <w:textDirection w:val="btLr"/>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SIRA NO</w:t>
            </w:r>
          </w:p>
        </w:tc>
        <w:tc>
          <w:tcPr>
            <w:tcW w:w="486" w:type="pct"/>
            <w:vMerge w:val="restart"/>
            <w:shd w:val="clear" w:color="auto" w:fill="auto"/>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SEKTÖRÜN ADI</w:t>
            </w:r>
          </w:p>
        </w:tc>
        <w:tc>
          <w:tcPr>
            <w:tcW w:w="480" w:type="pct"/>
            <w:vMerge w:val="restart"/>
            <w:shd w:val="clear" w:color="auto" w:fill="auto"/>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PROJE NO</w:t>
            </w:r>
          </w:p>
        </w:tc>
        <w:tc>
          <w:tcPr>
            <w:tcW w:w="391" w:type="pct"/>
            <w:vMerge w:val="restart"/>
            <w:shd w:val="clear" w:color="auto" w:fill="auto"/>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PROJENİN ADI</w:t>
            </w:r>
          </w:p>
        </w:tc>
        <w:tc>
          <w:tcPr>
            <w:tcW w:w="459" w:type="pct"/>
            <w:vMerge w:val="restart"/>
            <w:shd w:val="clear" w:color="auto" w:fill="auto"/>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PROJENİN</w:t>
            </w:r>
            <w:r w:rsidRPr="00E16A71">
              <w:rPr>
                <w:rFonts w:eastAsia="Times New Roman"/>
                <w:b/>
                <w:bCs/>
                <w:color w:val="000000"/>
                <w:kern w:val="0"/>
                <w:sz w:val="18"/>
                <w:szCs w:val="18"/>
              </w:rPr>
              <w:br/>
              <w:t>YERİ</w:t>
            </w:r>
          </w:p>
        </w:tc>
        <w:tc>
          <w:tcPr>
            <w:tcW w:w="459" w:type="pct"/>
            <w:vMerge w:val="restart"/>
            <w:shd w:val="clear" w:color="auto" w:fill="auto"/>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 xml:space="preserve">PROGRAM YILI </w:t>
            </w:r>
            <w:r w:rsidRPr="00E16A71">
              <w:rPr>
                <w:rFonts w:eastAsia="Times New Roman"/>
                <w:b/>
                <w:bCs/>
                <w:color w:val="000000"/>
                <w:kern w:val="0"/>
                <w:sz w:val="18"/>
                <w:szCs w:val="18"/>
              </w:rPr>
              <w:br/>
              <w:t>ÖDENEĞİ</w:t>
            </w:r>
          </w:p>
        </w:tc>
        <w:tc>
          <w:tcPr>
            <w:tcW w:w="367" w:type="pct"/>
            <w:vMerge w:val="restart"/>
            <w:shd w:val="clear" w:color="auto" w:fill="auto"/>
            <w:noWrap/>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İHALE BEDELİ</w:t>
            </w:r>
          </w:p>
        </w:tc>
        <w:tc>
          <w:tcPr>
            <w:tcW w:w="1053" w:type="pct"/>
            <w:gridSpan w:val="2"/>
            <w:shd w:val="clear" w:color="auto" w:fill="auto"/>
            <w:noWrap/>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DÖNEM SONUNA KADAR</w:t>
            </w:r>
          </w:p>
        </w:tc>
        <w:tc>
          <w:tcPr>
            <w:tcW w:w="1009" w:type="pct"/>
            <w:vMerge w:val="restart"/>
            <w:shd w:val="clear" w:color="auto" w:fill="auto"/>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 xml:space="preserve">UYGULAMADA ORTAYA </w:t>
            </w:r>
            <w:r w:rsidRPr="00E16A71">
              <w:rPr>
                <w:rFonts w:eastAsia="Times New Roman"/>
                <w:b/>
                <w:bCs/>
                <w:color w:val="000000"/>
                <w:kern w:val="0"/>
                <w:sz w:val="18"/>
                <w:szCs w:val="18"/>
              </w:rPr>
              <w:br/>
              <w:t xml:space="preserve">ÇIKAN PROBLEMLER </w:t>
            </w:r>
            <w:r w:rsidRPr="00E16A71">
              <w:rPr>
                <w:rFonts w:eastAsia="Times New Roman"/>
                <w:b/>
                <w:bCs/>
                <w:color w:val="000000"/>
                <w:kern w:val="0"/>
                <w:sz w:val="18"/>
                <w:szCs w:val="18"/>
              </w:rPr>
              <w:br/>
              <w:t xml:space="preserve">VEYA ÇEŞİTLİ </w:t>
            </w:r>
            <w:r w:rsidRPr="00E16A71">
              <w:rPr>
                <w:rFonts w:eastAsia="Times New Roman"/>
                <w:b/>
                <w:bCs/>
                <w:color w:val="000000"/>
                <w:kern w:val="0"/>
                <w:sz w:val="18"/>
                <w:szCs w:val="18"/>
              </w:rPr>
              <w:br/>
              <w:t xml:space="preserve">GÜÇLÜKLERLE İLGİLİ </w:t>
            </w:r>
            <w:r w:rsidRPr="00E16A71">
              <w:rPr>
                <w:rFonts w:eastAsia="Times New Roman"/>
                <w:b/>
                <w:bCs/>
                <w:color w:val="000000"/>
                <w:kern w:val="0"/>
                <w:sz w:val="18"/>
                <w:szCs w:val="18"/>
              </w:rPr>
              <w:br/>
              <w:t>AÇIKLAMALAR</w:t>
            </w:r>
          </w:p>
        </w:tc>
      </w:tr>
      <w:tr w:rsidR="00CA4D07" w:rsidRPr="00E21A18" w:rsidTr="003605E7">
        <w:trPr>
          <w:trHeight w:val="1230"/>
        </w:trPr>
        <w:tc>
          <w:tcPr>
            <w:tcW w:w="296" w:type="pct"/>
            <w:vMerge/>
            <w:vAlign w:val="center"/>
            <w:hideMark/>
          </w:tcPr>
          <w:p w:rsidR="00CA4D07" w:rsidRPr="00E16A71" w:rsidRDefault="00CA4D07" w:rsidP="003605E7">
            <w:pPr>
              <w:widowControl/>
              <w:suppressAutoHyphens w:val="0"/>
              <w:rPr>
                <w:rFonts w:eastAsia="Times New Roman"/>
                <w:b/>
                <w:bCs/>
                <w:color w:val="000000"/>
                <w:kern w:val="0"/>
                <w:sz w:val="18"/>
                <w:szCs w:val="18"/>
              </w:rPr>
            </w:pPr>
          </w:p>
        </w:tc>
        <w:tc>
          <w:tcPr>
            <w:tcW w:w="486" w:type="pct"/>
            <w:vMerge/>
            <w:vAlign w:val="center"/>
            <w:hideMark/>
          </w:tcPr>
          <w:p w:rsidR="00CA4D07" w:rsidRPr="00E16A71" w:rsidRDefault="00CA4D07" w:rsidP="003605E7">
            <w:pPr>
              <w:widowControl/>
              <w:suppressAutoHyphens w:val="0"/>
              <w:rPr>
                <w:rFonts w:eastAsia="Times New Roman"/>
                <w:b/>
                <w:bCs/>
                <w:color w:val="000000"/>
                <w:kern w:val="0"/>
                <w:sz w:val="18"/>
                <w:szCs w:val="18"/>
              </w:rPr>
            </w:pPr>
          </w:p>
        </w:tc>
        <w:tc>
          <w:tcPr>
            <w:tcW w:w="480" w:type="pct"/>
            <w:vMerge/>
            <w:vAlign w:val="center"/>
            <w:hideMark/>
          </w:tcPr>
          <w:p w:rsidR="00CA4D07" w:rsidRPr="00E16A71" w:rsidRDefault="00CA4D07" w:rsidP="003605E7">
            <w:pPr>
              <w:widowControl/>
              <w:suppressAutoHyphens w:val="0"/>
              <w:rPr>
                <w:rFonts w:eastAsia="Times New Roman"/>
                <w:b/>
                <w:bCs/>
                <w:color w:val="000000"/>
                <w:kern w:val="0"/>
                <w:sz w:val="18"/>
                <w:szCs w:val="18"/>
              </w:rPr>
            </w:pPr>
          </w:p>
        </w:tc>
        <w:tc>
          <w:tcPr>
            <w:tcW w:w="391" w:type="pct"/>
            <w:vMerge/>
            <w:vAlign w:val="center"/>
            <w:hideMark/>
          </w:tcPr>
          <w:p w:rsidR="00CA4D07" w:rsidRPr="00E16A71" w:rsidRDefault="00CA4D07" w:rsidP="003605E7">
            <w:pPr>
              <w:widowControl/>
              <w:suppressAutoHyphens w:val="0"/>
              <w:rPr>
                <w:rFonts w:eastAsia="Times New Roman"/>
                <w:b/>
                <w:bCs/>
                <w:color w:val="000000"/>
                <w:kern w:val="0"/>
                <w:sz w:val="18"/>
                <w:szCs w:val="18"/>
              </w:rPr>
            </w:pPr>
          </w:p>
        </w:tc>
        <w:tc>
          <w:tcPr>
            <w:tcW w:w="459" w:type="pct"/>
            <w:vMerge/>
            <w:vAlign w:val="center"/>
            <w:hideMark/>
          </w:tcPr>
          <w:p w:rsidR="00CA4D07" w:rsidRPr="00E16A71" w:rsidRDefault="00CA4D07" w:rsidP="003605E7">
            <w:pPr>
              <w:widowControl/>
              <w:suppressAutoHyphens w:val="0"/>
              <w:rPr>
                <w:rFonts w:eastAsia="Times New Roman"/>
                <w:b/>
                <w:bCs/>
                <w:color w:val="000000"/>
                <w:kern w:val="0"/>
                <w:sz w:val="18"/>
                <w:szCs w:val="18"/>
              </w:rPr>
            </w:pPr>
          </w:p>
        </w:tc>
        <w:tc>
          <w:tcPr>
            <w:tcW w:w="459" w:type="pct"/>
            <w:vMerge/>
            <w:vAlign w:val="center"/>
            <w:hideMark/>
          </w:tcPr>
          <w:p w:rsidR="00CA4D07" w:rsidRPr="00E16A71" w:rsidRDefault="00CA4D07" w:rsidP="003605E7">
            <w:pPr>
              <w:widowControl/>
              <w:suppressAutoHyphens w:val="0"/>
              <w:rPr>
                <w:rFonts w:eastAsia="Times New Roman"/>
                <w:b/>
                <w:bCs/>
                <w:color w:val="000000"/>
                <w:kern w:val="0"/>
                <w:sz w:val="18"/>
                <w:szCs w:val="18"/>
              </w:rPr>
            </w:pPr>
          </w:p>
        </w:tc>
        <w:tc>
          <w:tcPr>
            <w:tcW w:w="367" w:type="pct"/>
            <w:vMerge/>
            <w:vAlign w:val="center"/>
            <w:hideMark/>
          </w:tcPr>
          <w:p w:rsidR="00CA4D07" w:rsidRPr="00E16A71" w:rsidRDefault="00CA4D07" w:rsidP="003605E7">
            <w:pPr>
              <w:widowControl/>
              <w:suppressAutoHyphens w:val="0"/>
              <w:rPr>
                <w:rFonts w:eastAsia="Times New Roman"/>
                <w:b/>
                <w:bCs/>
                <w:color w:val="000000"/>
                <w:kern w:val="0"/>
                <w:sz w:val="18"/>
                <w:szCs w:val="18"/>
              </w:rPr>
            </w:pPr>
          </w:p>
        </w:tc>
        <w:tc>
          <w:tcPr>
            <w:tcW w:w="504" w:type="pct"/>
            <w:shd w:val="clear" w:color="auto" w:fill="auto"/>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 xml:space="preserve">NAKDİ </w:t>
            </w:r>
            <w:r w:rsidRPr="00E16A71">
              <w:rPr>
                <w:rFonts w:eastAsia="Times New Roman"/>
                <w:b/>
                <w:bCs/>
                <w:color w:val="000000"/>
                <w:kern w:val="0"/>
                <w:sz w:val="18"/>
                <w:szCs w:val="18"/>
              </w:rPr>
              <w:br/>
              <w:t xml:space="preserve">HARCAMA </w:t>
            </w:r>
            <w:r w:rsidRPr="00E16A71">
              <w:rPr>
                <w:rFonts w:eastAsia="Times New Roman"/>
                <w:b/>
                <w:bCs/>
                <w:color w:val="000000"/>
                <w:kern w:val="0"/>
                <w:sz w:val="18"/>
                <w:szCs w:val="18"/>
              </w:rPr>
              <w:br/>
              <w:t>(TL)</w:t>
            </w:r>
          </w:p>
        </w:tc>
        <w:tc>
          <w:tcPr>
            <w:tcW w:w="549" w:type="pct"/>
            <w:shd w:val="clear" w:color="auto" w:fill="auto"/>
            <w:vAlign w:val="center"/>
            <w:hideMark/>
          </w:tcPr>
          <w:p w:rsidR="00CA4D07" w:rsidRPr="00E16A71" w:rsidRDefault="00CA4D07" w:rsidP="003605E7">
            <w:pPr>
              <w:widowControl/>
              <w:suppressAutoHyphens w:val="0"/>
              <w:jc w:val="center"/>
              <w:rPr>
                <w:rFonts w:eastAsia="Times New Roman"/>
                <w:b/>
                <w:bCs/>
                <w:color w:val="000000"/>
                <w:kern w:val="0"/>
                <w:sz w:val="18"/>
                <w:szCs w:val="18"/>
              </w:rPr>
            </w:pPr>
            <w:r w:rsidRPr="00E16A71">
              <w:rPr>
                <w:rFonts w:eastAsia="Times New Roman"/>
                <w:b/>
                <w:bCs/>
                <w:color w:val="000000"/>
                <w:kern w:val="0"/>
                <w:sz w:val="18"/>
                <w:szCs w:val="18"/>
              </w:rPr>
              <w:t xml:space="preserve">FİZİKİ </w:t>
            </w:r>
            <w:r w:rsidRPr="00E16A71">
              <w:rPr>
                <w:rFonts w:eastAsia="Times New Roman"/>
                <w:b/>
                <w:bCs/>
                <w:color w:val="000000"/>
                <w:kern w:val="0"/>
                <w:sz w:val="18"/>
                <w:szCs w:val="18"/>
              </w:rPr>
              <w:br/>
              <w:t xml:space="preserve">GERÇEKLEŞME </w:t>
            </w:r>
            <w:r w:rsidRPr="00E16A71">
              <w:rPr>
                <w:rFonts w:eastAsia="Times New Roman"/>
                <w:b/>
                <w:bCs/>
                <w:color w:val="000000"/>
                <w:kern w:val="0"/>
                <w:sz w:val="18"/>
                <w:szCs w:val="18"/>
              </w:rPr>
              <w:br/>
              <w:t>ORANI (%)</w:t>
            </w:r>
          </w:p>
        </w:tc>
        <w:tc>
          <w:tcPr>
            <w:tcW w:w="1009" w:type="pct"/>
            <w:vMerge/>
            <w:vAlign w:val="center"/>
            <w:hideMark/>
          </w:tcPr>
          <w:p w:rsidR="00CA4D07" w:rsidRPr="00E21A18" w:rsidRDefault="00CA4D07" w:rsidP="003605E7">
            <w:pPr>
              <w:widowControl/>
              <w:suppressAutoHyphens w:val="0"/>
              <w:rPr>
                <w:rFonts w:eastAsia="Times New Roman"/>
                <w:b/>
                <w:bCs/>
                <w:color w:val="000000"/>
                <w:kern w:val="0"/>
              </w:rPr>
            </w:pPr>
          </w:p>
        </w:tc>
      </w:tr>
      <w:tr w:rsidR="00CA4D07" w:rsidRPr="00E21A18" w:rsidTr="003605E7">
        <w:trPr>
          <w:trHeight w:val="2075"/>
        </w:trPr>
        <w:tc>
          <w:tcPr>
            <w:tcW w:w="296" w:type="pct"/>
            <w:shd w:val="clear" w:color="auto" w:fill="auto"/>
            <w:noWrap/>
            <w:vAlign w:val="center"/>
            <w:hideMark/>
          </w:tcPr>
          <w:p w:rsidR="00CA4D07" w:rsidRPr="00E21A18" w:rsidRDefault="00CA4D07" w:rsidP="003605E7">
            <w:pPr>
              <w:widowControl/>
              <w:suppressAutoHyphens w:val="0"/>
              <w:jc w:val="center"/>
              <w:rPr>
                <w:rFonts w:eastAsia="Times New Roman"/>
                <w:b/>
                <w:bCs/>
                <w:color w:val="000000"/>
                <w:kern w:val="0"/>
              </w:rPr>
            </w:pPr>
            <w:r w:rsidRPr="00E21A18">
              <w:rPr>
                <w:rFonts w:eastAsia="Times New Roman"/>
                <w:b/>
                <w:bCs/>
                <w:color w:val="000000"/>
                <w:kern w:val="0"/>
              </w:rPr>
              <w:t>1</w:t>
            </w:r>
          </w:p>
        </w:tc>
        <w:tc>
          <w:tcPr>
            <w:tcW w:w="486" w:type="pct"/>
            <w:shd w:val="clear" w:color="auto" w:fill="auto"/>
            <w:noWrap/>
            <w:vAlign w:val="center"/>
            <w:hideMark/>
          </w:tcPr>
          <w:p w:rsidR="00CA4D07" w:rsidRPr="003605E7" w:rsidRDefault="00CA4D07" w:rsidP="003605E7">
            <w:pPr>
              <w:widowControl/>
              <w:suppressAutoHyphens w:val="0"/>
              <w:rPr>
                <w:rFonts w:eastAsia="Times New Roman"/>
                <w:color w:val="000000"/>
                <w:kern w:val="0"/>
                <w:sz w:val="20"/>
                <w:szCs w:val="20"/>
              </w:rPr>
            </w:pPr>
            <w:r w:rsidRPr="003605E7">
              <w:rPr>
                <w:rFonts w:eastAsia="Times New Roman"/>
                <w:color w:val="000000"/>
                <w:kern w:val="0"/>
                <w:sz w:val="20"/>
                <w:szCs w:val="20"/>
              </w:rPr>
              <w:t>EĞİTİM</w:t>
            </w:r>
          </w:p>
        </w:tc>
        <w:tc>
          <w:tcPr>
            <w:tcW w:w="480" w:type="pct"/>
            <w:shd w:val="clear" w:color="auto" w:fill="auto"/>
            <w:noWrap/>
            <w:vAlign w:val="center"/>
            <w:hideMark/>
          </w:tcPr>
          <w:p w:rsidR="00CA4D07" w:rsidRPr="003605E7" w:rsidRDefault="003605E7" w:rsidP="003605E7">
            <w:pPr>
              <w:widowControl/>
              <w:suppressAutoHyphens w:val="0"/>
              <w:rPr>
                <w:rFonts w:eastAsia="Times New Roman"/>
                <w:color w:val="000000"/>
                <w:kern w:val="0"/>
                <w:sz w:val="20"/>
                <w:szCs w:val="20"/>
              </w:rPr>
            </w:pPr>
            <w:r w:rsidRPr="003605E7">
              <w:rPr>
                <w:rFonts w:eastAsia="Times New Roman"/>
                <w:color w:val="000000"/>
                <w:kern w:val="0"/>
                <w:sz w:val="20"/>
                <w:szCs w:val="20"/>
              </w:rPr>
              <w:t>2018H032900</w:t>
            </w:r>
          </w:p>
        </w:tc>
        <w:tc>
          <w:tcPr>
            <w:tcW w:w="391" w:type="pct"/>
            <w:shd w:val="clear" w:color="auto" w:fill="auto"/>
            <w:vAlign w:val="center"/>
            <w:hideMark/>
          </w:tcPr>
          <w:p w:rsidR="00CA4D07" w:rsidRPr="003605E7" w:rsidRDefault="00CA4D07" w:rsidP="003605E7">
            <w:pPr>
              <w:widowControl/>
              <w:suppressAutoHyphens w:val="0"/>
              <w:rPr>
                <w:rFonts w:eastAsia="Times New Roman"/>
                <w:kern w:val="0"/>
                <w:sz w:val="20"/>
                <w:szCs w:val="20"/>
              </w:rPr>
            </w:pPr>
            <w:r w:rsidRPr="003605E7">
              <w:rPr>
                <w:rFonts w:eastAsia="Times New Roman"/>
                <w:kern w:val="0"/>
                <w:sz w:val="20"/>
                <w:szCs w:val="20"/>
              </w:rPr>
              <w:t>YAYIN ALIMI</w:t>
            </w:r>
          </w:p>
        </w:tc>
        <w:tc>
          <w:tcPr>
            <w:tcW w:w="459" w:type="pct"/>
            <w:shd w:val="clear" w:color="auto" w:fill="auto"/>
            <w:vAlign w:val="center"/>
            <w:hideMark/>
          </w:tcPr>
          <w:p w:rsidR="00CA4D07" w:rsidRPr="003605E7" w:rsidRDefault="00CA4D07" w:rsidP="003605E7">
            <w:pPr>
              <w:widowControl/>
              <w:suppressAutoHyphens w:val="0"/>
              <w:jc w:val="center"/>
              <w:rPr>
                <w:rFonts w:eastAsia="Times New Roman"/>
                <w:kern w:val="0"/>
                <w:sz w:val="20"/>
                <w:szCs w:val="20"/>
              </w:rPr>
            </w:pPr>
            <w:r w:rsidRPr="003605E7">
              <w:rPr>
                <w:rFonts w:eastAsia="Times New Roman"/>
                <w:kern w:val="0"/>
                <w:sz w:val="20"/>
                <w:szCs w:val="20"/>
              </w:rPr>
              <w:t>İZMİR</w:t>
            </w:r>
          </w:p>
        </w:tc>
        <w:tc>
          <w:tcPr>
            <w:tcW w:w="459" w:type="pct"/>
            <w:shd w:val="clear" w:color="auto" w:fill="auto"/>
            <w:noWrap/>
            <w:vAlign w:val="center"/>
            <w:hideMark/>
          </w:tcPr>
          <w:p w:rsidR="00CA4D07" w:rsidRPr="003605E7" w:rsidRDefault="00B52D79" w:rsidP="003605E7">
            <w:pPr>
              <w:widowControl/>
              <w:suppressAutoHyphens w:val="0"/>
              <w:rPr>
                <w:rFonts w:eastAsia="Times New Roman"/>
                <w:b/>
                <w:bCs/>
                <w:color w:val="000000"/>
                <w:kern w:val="0"/>
                <w:sz w:val="20"/>
                <w:szCs w:val="20"/>
              </w:rPr>
            </w:pPr>
            <w:r>
              <w:rPr>
                <w:rFonts w:eastAsia="Times New Roman"/>
                <w:b/>
                <w:bCs/>
                <w:color w:val="000000"/>
                <w:kern w:val="0"/>
                <w:sz w:val="20"/>
                <w:szCs w:val="20"/>
              </w:rPr>
              <w:t>1.1</w:t>
            </w:r>
            <w:r w:rsidR="00CA4D07" w:rsidRPr="003605E7">
              <w:rPr>
                <w:rFonts w:eastAsia="Times New Roman"/>
                <w:b/>
                <w:bCs/>
                <w:color w:val="000000"/>
                <w:kern w:val="0"/>
                <w:sz w:val="20"/>
                <w:szCs w:val="20"/>
              </w:rPr>
              <w:t>50.000</w:t>
            </w:r>
          </w:p>
        </w:tc>
        <w:tc>
          <w:tcPr>
            <w:tcW w:w="367" w:type="pct"/>
            <w:shd w:val="clear" w:color="auto" w:fill="auto"/>
            <w:noWrap/>
            <w:vAlign w:val="center"/>
            <w:hideMark/>
          </w:tcPr>
          <w:p w:rsidR="00CA4D07" w:rsidRPr="00E21A18" w:rsidRDefault="00CA4D07" w:rsidP="003605E7">
            <w:pPr>
              <w:widowControl/>
              <w:suppressAutoHyphens w:val="0"/>
              <w:jc w:val="center"/>
              <w:rPr>
                <w:rFonts w:eastAsia="Times New Roman"/>
                <w:color w:val="000000"/>
                <w:kern w:val="0"/>
              </w:rPr>
            </w:pPr>
            <w:r w:rsidRPr="00E21A18">
              <w:rPr>
                <w:rFonts w:eastAsia="Times New Roman"/>
                <w:color w:val="000000"/>
                <w:kern w:val="0"/>
              </w:rPr>
              <w:t>…</w:t>
            </w:r>
          </w:p>
        </w:tc>
        <w:tc>
          <w:tcPr>
            <w:tcW w:w="504" w:type="pct"/>
            <w:shd w:val="clear" w:color="auto" w:fill="auto"/>
            <w:noWrap/>
            <w:vAlign w:val="center"/>
            <w:hideMark/>
          </w:tcPr>
          <w:p w:rsidR="00CA4D07" w:rsidRPr="003605E7" w:rsidRDefault="00CA4D07" w:rsidP="00B52D79">
            <w:pPr>
              <w:widowControl/>
              <w:suppressAutoHyphens w:val="0"/>
              <w:jc w:val="center"/>
              <w:rPr>
                <w:rFonts w:eastAsia="Times New Roman"/>
                <w:b/>
                <w:bCs/>
                <w:color w:val="000000"/>
                <w:kern w:val="0"/>
                <w:sz w:val="20"/>
                <w:szCs w:val="20"/>
              </w:rPr>
            </w:pPr>
            <w:r w:rsidRPr="003605E7">
              <w:rPr>
                <w:rFonts w:eastAsia="Times New Roman"/>
                <w:b/>
                <w:bCs/>
                <w:color w:val="000000"/>
                <w:kern w:val="0"/>
                <w:sz w:val="20"/>
                <w:szCs w:val="20"/>
              </w:rPr>
              <w:t>1.</w:t>
            </w:r>
            <w:r w:rsidR="00B52D79">
              <w:rPr>
                <w:rFonts w:eastAsia="Times New Roman"/>
                <w:b/>
                <w:bCs/>
                <w:color w:val="000000"/>
                <w:kern w:val="0"/>
                <w:sz w:val="20"/>
                <w:szCs w:val="20"/>
              </w:rPr>
              <w:t>148</w:t>
            </w:r>
            <w:r w:rsidRPr="003605E7">
              <w:rPr>
                <w:rFonts w:eastAsia="Times New Roman"/>
                <w:b/>
                <w:bCs/>
                <w:color w:val="000000"/>
                <w:kern w:val="0"/>
                <w:sz w:val="20"/>
                <w:szCs w:val="20"/>
              </w:rPr>
              <w:t>.</w:t>
            </w:r>
            <w:r w:rsidR="00B52D79">
              <w:rPr>
                <w:rFonts w:eastAsia="Times New Roman"/>
                <w:b/>
                <w:bCs/>
                <w:color w:val="000000"/>
                <w:kern w:val="0"/>
                <w:sz w:val="20"/>
                <w:szCs w:val="20"/>
              </w:rPr>
              <w:t>35</w:t>
            </w:r>
            <w:r w:rsidRPr="003605E7">
              <w:rPr>
                <w:rFonts w:eastAsia="Times New Roman"/>
                <w:b/>
                <w:bCs/>
                <w:color w:val="000000"/>
                <w:kern w:val="0"/>
                <w:sz w:val="20"/>
                <w:szCs w:val="20"/>
              </w:rPr>
              <w:t>8,</w:t>
            </w:r>
            <w:r w:rsidR="00B52D79">
              <w:rPr>
                <w:rFonts w:eastAsia="Times New Roman"/>
                <w:b/>
                <w:bCs/>
                <w:color w:val="000000"/>
                <w:kern w:val="0"/>
                <w:sz w:val="20"/>
                <w:szCs w:val="20"/>
              </w:rPr>
              <w:t>97</w:t>
            </w:r>
          </w:p>
        </w:tc>
        <w:tc>
          <w:tcPr>
            <w:tcW w:w="549" w:type="pct"/>
            <w:shd w:val="clear" w:color="auto" w:fill="auto"/>
            <w:noWrap/>
            <w:vAlign w:val="center"/>
            <w:hideMark/>
          </w:tcPr>
          <w:p w:rsidR="00CA4D07" w:rsidRPr="003605E7" w:rsidRDefault="00CA4D07" w:rsidP="003605E7">
            <w:pPr>
              <w:widowControl/>
              <w:suppressAutoHyphens w:val="0"/>
              <w:jc w:val="center"/>
              <w:rPr>
                <w:rFonts w:eastAsia="Times New Roman"/>
                <w:color w:val="000000"/>
                <w:kern w:val="0"/>
                <w:sz w:val="20"/>
                <w:szCs w:val="20"/>
              </w:rPr>
            </w:pPr>
            <w:r w:rsidRPr="003605E7">
              <w:rPr>
                <w:rFonts w:eastAsia="Times New Roman"/>
                <w:color w:val="000000"/>
                <w:kern w:val="0"/>
                <w:sz w:val="20"/>
                <w:szCs w:val="20"/>
              </w:rPr>
              <w:t>100%</w:t>
            </w:r>
          </w:p>
        </w:tc>
        <w:tc>
          <w:tcPr>
            <w:tcW w:w="1009" w:type="pct"/>
            <w:shd w:val="clear" w:color="auto" w:fill="auto"/>
            <w:vAlign w:val="center"/>
            <w:hideMark/>
          </w:tcPr>
          <w:p w:rsidR="00FF4134" w:rsidRPr="003605E7" w:rsidRDefault="00474524" w:rsidP="00474524">
            <w:pPr>
              <w:widowControl/>
              <w:suppressAutoHyphens w:val="0"/>
              <w:rPr>
                <w:rFonts w:eastAsia="Times New Roman"/>
                <w:color w:val="000000"/>
                <w:kern w:val="0"/>
                <w:sz w:val="20"/>
                <w:szCs w:val="20"/>
              </w:rPr>
            </w:pPr>
            <w:r>
              <w:rPr>
                <w:rFonts w:eastAsia="Times New Roman"/>
                <w:color w:val="000000"/>
              </w:rPr>
              <w:t>1 adet</w:t>
            </w:r>
            <w:r w:rsidRPr="00DA3AF3">
              <w:rPr>
                <w:rFonts w:eastAsia="Times New Roman"/>
                <w:color w:val="000000"/>
              </w:rPr>
              <w:t xml:space="preserve"> basılı yayın alımı ihalesi gerçekleşmiştir.</w:t>
            </w:r>
            <w:r>
              <w:rPr>
                <w:rFonts w:eastAsia="Times New Roman"/>
                <w:color w:val="000000"/>
              </w:rPr>
              <w:t xml:space="preserve"> 1339 adet yayın satın alınmıştır. </w:t>
            </w:r>
            <w:r w:rsidRPr="00DA3AF3">
              <w:rPr>
                <w:rFonts w:eastAsia="Times New Roman"/>
                <w:color w:val="000000"/>
              </w:rPr>
              <w:t xml:space="preserve"> </w:t>
            </w:r>
            <w:r>
              <w:rPr>
                <w:rFonts w:eastAsia="Times New Roman"/>
                <w:color w:val="000000"/>
              </w:rPr>
              <w:t xml:space="preserve">Firma faturaları ödenmiştir. </w:t>
            </w:r>
            <w:r>
              <w:rPr>
                <w:rFonts w:eastAsia="Times New Roman"/>
                <w:color w:val="000000"/>
              </w:rPr>
              <w:br/>
              <w:t xml:space="preserve">21 adet veri tabanı-elektronik kaynak </w:t>
            </w:r>
            <w:r w:rsidRPr="00DA3AF3">
              <w:rPr>
                <w:rFonts w:eastAsia="Times New Roman"/>
                <w:color w:val="000000"/>
              </w:rPr>
              <w:t>abonelik</w:t>
            </w:r>
            <w:r>
              <w:rPr>
                <w:rFonts w:eastAsia="Times New Roman"/>
                <w:color w:val="000000"/>
              </w:rPr>
              <w:t xml:space="preserve"> -</w:t>
            </w:r>
            <w:r w:rsidRPr="00DA3AF3">
              <w:rPr>
                <w:rFonts w:eastAsia="Times New Roman"/>
                <w:color w:val="000000"/>
              </w:rPr>
              <w:t>satınalım</w:t>
            </w:r>
            <w:r>
              <w:rPr>
                <w:rFonts w:eastAsia="Times New Roman"/>
                <w:color w:val="000000"/>
              </w:rPr>
              <w:t xml:space="preserve"> </w:t>
            </w:r>
            <w:r w:rsidRPr="00DA3AF3">
              <w:rPr>
                <w:rFonts w:eastAsia="Times New Roman"/>
                <w:color w:val="000000"/>
              </w:rPr>
              <w:t>işlemleri yapılm</w:t>
            </w:r>
            <w:r>
              <w:rPr>
                <w:rFonts w:eastAsia="Times New Roman"/>
                <w:color w:val="000000"/>
              </w:rPr>
              <w:t>ış, ödemeleri gerçekleşmiştir.</w:t>
            </w:r>
            <w:r>
              <w:rPr>
                <w:rFonts w:eastAsia="Times New Roman"/>
                <w:color w:val="000000"/>
              </w:rPr>
              <w:br/>
              <w:t>4</w:t>
            </w:r>
            <w:r w:rsidRPr="00DA3AF3">
              <w:rPr>
                <w:rFonts w:eastAsia="Times New Roman"/>
                <w:color w:val="000000"/>
              </w:rPr>
              <w:t xml:space="preserve"> adet doğrudan temin yapılmış, </w:t>
            </w:r>
            <w:r>
              <w:rPr>
                <w:rFonts w:eastAsia="Times New Roman"/>
                <w:color w:val="000000"/>
              </w:rPr>
              <w:t>740</w:t>
            </w:r>
            <w:r w:rsidRPr="00DA3AF3">
              <w:rPr>
                <w:rFonts w:eastAsia="Times New Roman"/>
                <w:color w:val="000000"/>
              </w:rPr>
              <w:t xml:space="preserve"> </w:t>
            </w:r>
            <w:r>
              <w:rPr>
                <w:rFonts w:eastAsia="Times New Roman"/>
                <w:color w:val="000000"/>
              </w:rPr>
              <w:t>adet</w:t>
            </w:r>
            <w:r w:rsidRPr="00DA3AF3">
              <w:rPr>
                <w:rFonts w:eastAsia="Times New Roman"/>
                <w:color w:val="000000"/>
              </w:rPr>
              <w:t xml:space="preserve"> basılı yayın alınmış, ödem</w:t>
            </w:r>
            <w:r>
              <w:rPr>
                <w:rFonts w:eastAsia="Times New Roman"/>
                <w:color w:val="000000"/>
              </w:rPr>
              <w:t>eleri yapılmıştır.</w:t>
            </w:r>
            <w:r>
              <w:rPr>
                <w:rFonts w:eastAsia="Times New Roman"/>
                <w:color w:val="000000"/>
              </w:rPr>
              <w:br/>
              <w:t>854</w:t>
            </w:r>
            <w:r w:rsidRPr="00DA3AF3">
              <w:rPr>
                <w:rFonts w:eastAsia="Times New Roman"/>
                <w:color w:val="000000"/>
              </w:rPr>
              <w:t xml:space="preserve"> adet E-kitap satın alınmış ve ödemeleri yapılmıştır.</w:t>
            </w:r>
          </w:p>
        </w:tc>
      </w:tr>
      <w:tr w:rsidR="00CA4D07" w:rsidRPr="00E21A18" w:rsidTr="003605E7">
        <w:trPr>
          <w:trHeight w:val="136"/>
        </w:trPr>
        <w:tc>
          <w:tcPr>
            <w:tcW w:w="1261" w:type="pct"/>
            <w:gridSpan w:val="3"/>
            <w:shd w:val="clear" w:color="auto" w:fill="auto"/>
            <w:noWrap/>
            <w:vAlign w:val="center"/>
            <w:hideMark/>
          </w:tcPr>
          <w:p w:rsidR="00CA4D07" w:rsidRPr="00E21A18" w:rsidRDefault="00CA4D07" w:rsidP="003605E7">
            <w:pPr>
              <w:widowControl/>
              <w:suppressAutoHyphens w:val="0"/>
              <w:jc w:val="center"/>
              <w:rPr>
                <w:rFonts w:eastAsia="Times New Roman"/>
                <w:b/>
                <w:bCs/>
                <w:color w:val="000000"/>
                <w:kern w:val="0"/>
              </w:rPr>
            </w:pPr>
            <w:r w:rsidRPr="00E21A18">
              <w:rPr>
                <w:rFonts w:eastAsia="Times New Roman"/>
                <w:b/>
                <w:bCs/>
                <w:color w:val="000000"/>
                <w:kern w:val="0"/>
              </w:rPr>
              <w:t>TOPLAM</w:t>
            </w:r>
          </w:p>
        </w:tc>
        <w:tc>
          <w:tcPr>
            <w:tcW w:w="391" w:type="pct"/>
            <w:shd w:val="clear" w:color="auto" w:fill="auto"/>
            <w:noWrap/>
            <w:vAlign w:val="center"/>
            <w:hideMark/>
          </w:tcPr>
          <w:p w:rsidR="00CA4D07" w:rsidRPr="00E21A18" w:rsidRDefault="00CA4D07" w:rsidP="003605E7">
            <w:pPr>
              <w:widowControl/>
              <w:suppressAutoHyphens w:val="0"/>
              <w:rPr>
                <w:rFonts w:eastAsia="Times New Roman"/>
                <w:b/>
                <w:bCs/>
                <w:color w:val="000000"/>
                <w:kern w:val="0"/>
              </w:rPr>
            </w:pPr>
            <w:r w:rsidRPr="00E21A18">
              <w:rPr>
                <w:rFonts w:eastAsia="Times New Roman"/>
                <w:b/>
                <w:bCs/>
                <w:color w:val="000000"/>
                <w:kern w:val="0"/>
              </w:rPr>
              <w:t> </w:t>
            </w:r>
          </w:p>
        </w:tc>
        <w:tc>
          <w:tcPr>
            <w:tcW w:w="459" w:type="pct"/>
            <w:shd w:val="clear" w:color="auto" w:fill="auto"/>
            <w:noWrap/>
            <w:vAlign w:val="center"/>
            <w:hideMark/>
          </w:tcPr>
          <w:p w:rsidR="00CA4D07" w:rsidRPr="00E21A18" w:rsidRDefault="00CA4D07" w:rsidP="003605E7">
            <w:pPr>
              <w:widowControl/>
              <w:suppressAutoHyphens w:val="0"/>
              <w:rPr>
                <w:rFonts w:eastAsia="Times New Roman"/>
                <w:color w:val="000000"/>
                <w:kern w:val="0"/>
              </w:rPr>
            </w:pPr>
            <w:r w:rsidRPr="00E21A18">
              <w:rPr>
                <w:rFonts w:eastAsia="Times New Roman"/>
                <w:color w:val="000000"/>
                <w:kern w:val="0"/>
              </w:rPr>
              <w:t> </w:t>
            </w:r>
          </w:p>
        </w:tc>
        <w:tc>
          <w:tcPr>
            <w:tcW w:w="459" w:type="pct"/>
            <w:shd w:val="clear" w:color="auto" w:fill="auto"/>
            <w:noWrap/>
            <w:vAlign w:val="center"/>
            <w:hideMark/>
          </w:tcPr>
          <w:p w:rsidR="00CA4D07" w:rsidRPr="00E21A18" w:rsidRDefault="00B52D79" w:rsidP="003605E7">
            <w:pPr>
              <w:widowControl/>
              <w:suppressAutoHyphens w:val="0"/>
              <w:jc w:val="center"/>
              <w:rPr>
                <w:rFonts w:eastAsia="Times New Roman"/>
                <w:b/>
                <w:bCs/>
                <w:color w:val="000000"/>
                <w:kern w:val="0"/>
              </w:rPr>
            </w:pPr>
            <w:r>
              <w:rPr>
                <w:rFonts w:eastAsia="Times New Roman"/>
                <w:b/>
                <w:bCs/>
                <w:color w:val="000000"/>
                <w:kern w:val="0"/>
              </w:rPr>
              <w:t>1.1</w:t>
            </w:r>
            <w:r w:rsidR="00CA4D07" w:rsidRPr="00E21A18">
              <w:rPr>
                <w:rFonts w:eastAsia="Times New Roman"/>
                <w:b/>
                <w:bCs/>
                <w:color w:val="000000"/>
                <w:kern w:val="0"/>
              </w:rPr>
              <w:t>50.000</w:t>
            </w:r>
          </w:p>
        </w:tc>
        <w:tc>
          <w:tcPr>
            <w:tcW w:w="367" w:type="pct"/>
            <w:shd w:val="clear" w:color="auto" w:fill="auto"/>
            <w:noWrap/>
            <w:vAlign w:val="center"/>
            <w:hideMark/>
          </w:tcPr>
          <w:p w:rsidR="00CA4D07" w:rsidRPr="00E21A18" w:rsidRDefault="00CA4D07" w:rsidP="003605E7">
            <w:pPr>
              <w:widowControl/>
              <w:suppressAutoHyphens w:val="0"/>
              <w:rPr>
                <w:rFonts w:eastAsia="Times New Roman"/>
                <w:color w:val="000000"/>
                <w:kern w:val="0"/>
              </w:rPr>
            </w:pPr>
            <w:r w:rsidRPr="00E21A18">
              <w:rPr>
                <w:rFonts w:eastAsia="Times New Roman"/>
                <w:color w:val="000000"/>
                <w:kern w:val="0"/>
              </w:rPr>
              <w:t> </w:t>
            </w:r>
          </w:p>
        </w:tc>
        <w:tc>
          <w:tcPr>
            <w:tcW w:w="504" w:type="pct"/>
            <w:shd w:val="clear" w:color="auto" w:fill="auto"/>
            <w:noWrap/>
            <w:vAlign w:val="center"/>
            <w:hideMark/>
          </w:tcPr>
          <w:p w:rsidR="00CA4D07" w:rsidRPr="00E21A18" w:rsidRDefault="00B52D79" w:rsidP="00B52D79">
            <w:pPr>
              <w:widowControl/>
              <w:suppressAutoHyphens w:val="0"/>
              <w:jc w:val="center"/>
              <w:rPr>
                <w:rFonts w:eastAsia="Times New Roman"/>
                <w:b/>
                <w:bCs/>
                <w:color w:val="000000"/>
                <w:kern w:val="0"/>
              </w:rPr>
            </w:pPr>
            <w:r>
              <w:rPr>
                <w:rFonts w:eastAsia="Times New Roman"/>
                <w:b/>
                <w:bCs/>
                <w:color w:val="000000"/>
                <w:kern w:val="0"/>
              </w:rPr>
              <w:t>1.1</w:t>
            </w:r>
            <w:r w:rsidR="00CA4D07" w:rsidRPr="00E21A18">
              <w:rPr>
                <w:rFonts w:eastAsia="Times New Roman"/>
                <w:b/>
                <w:bCs/>
                <w:color w:val="000000"/>
                <w:kern w:val="0"/>
              </w:rPr>
              <w:t>4</w:t>
            </w:r>
            <w:r>
              <w:rPr>
                <w:rFonts w:eastAsia="Times New Roman"/>
                <w:b/>
                <w:bCs/>
                <w:color w:val="000000"/>
                <w:kern w:val="0"/>
              </w:rPr>
              <w:t>8</w:t>
            </w:r>
            <w:r w:rsidR="00CA4D07" w:rsidRPr="00E21A18">
              <w:rPr>
                <w:rFonts w:eastAsia="Times New Roman"/>
                <w:b/>
                <w:bCs/>
                <w:color w:val="000000"/>
                <w:kern w:val="0"/>
              </w:rPr>
              <w:t>.</w:t>
            </w:r>
            <w:r>
              <w:rPr>
                <w:rFonts w:eastAsia="Times New Roman"/>
                <w:b/>
                <w:bCs/>
                <w:color w:val="000000"/>
                <w:kern w:val="0"/>
              </w:rPr>
              <w:t>35</w:t>
            </w:r>
            <w:r w:rsidR="00CA4D07" w:rsidRPr="00E21A18">
              <w:rPr>
                <w:rFonts w:eastAsia="Times New Roman"/>
                <w:b/>
                <w:bCs/>
                <w:color w:val="000000"/>
                <w:kern w:val="0"/>
              </w:rPr>
              <w:t>8,</w:t>
            </w:r>
            <w:r>
              <w:rPr>
                <w:rFonts w:eastAsia="Times New Roman"/>
                <w:b/>
                <w:bCs/>
                <w:color w:val="000000"/>
                <w:kern w:val="0"/>
              </w:rPr>
              <w:t>97</w:t>
            </w:r>
          </w:p>
        </w:tc>
        <w:tc>
          <w:tcPr>
            <w:tcW w:w="549" w:type="pct"/>
            <w:shd w:val="clear" w:color="auto" w:fill="auto"/>
            <w:noWrap/>
            <w:vAlign w:val="center"/>
            <w:hideMark/>
          </w:tcPr>
          <w:p w:rsidR="00CA4D07" w:rsidRPr="00E21A18" w:rsidRDefault="00CA4D07" w:rsidP="003605E7">
            <w:pPr>
              <w:widowControl/>
              <w:suppressAutoHyphens w:val="0"/>
              <w:jc w:val="center"/>
              <w:rPr>
                <w:rFonts w:eastAsia="Times New Roman"/>
                <w:b/>
                <w:bCs/>
                <w:color w:val="000000"/>
                <w:kern w:val="0"/>
              </w:rPr>
            </w:pPr>
            <w:r w:rsidRPr="00E21A18">
              <w:rPr>
                <w:rFonts w:eastAsia="Times New Roman"/>
                <w:b/>
                <w:bCs/>
                <w:color w:val="000000"/>
                <w:kern w:val="0"/>
              </w:rPr>
              <w:t> </w:t>
            </w:r>
          </w:p>
        </w:tc>
        <w:tc>
          <w:tcPr>
            <w:tcW w:w="1009" w:type="pct"/>
            <w:shd w:val="clear" w:color="auto" w:fill="auto"/>
            <w:noWrap/>
            <w:vAlign w:val="center"/>
            <w:hideMark/>
          </w:tcPr>
          <w:p w:rsidR="00CA4D07" w:rsidRPr="00E21A18" w:rsidRDefault="00CA4D07" w:rsidP="003605E7">
            <w:pPr>
              <w:widowControl/>
              <w:suppressAutoHyphens w:val="0"/>
              <w:jc w:val="center"/>
              <w:rPr>
                <w:rFonts w:eastAsia="Times New Roman"/>
                <w:b/>
                <w:bCs/>
                <w:color w:val="000000"/>
                <w:kern w:val="0"/>
              </w:rPr>
            </w:pPr>
            <w:r w:rsidRPr="00E21A18">
              <w:rPr>
                <w:rFonts w:eastAsia="Times New Roman"/>
                <w:b/>
                <w:bCs/>
                <w:color w:val="000000"/>
                <w:kern w:val="0"/>
              </w:rPr>
              <w:t> </w:t>
            </w:r>
          </w:p>
        </w:tc>
      </w:tr>
    </w:tbl>
    <w:p w:rsidR="003E1EBC" w:rsidRDefault="003E1EBC" w:rsidP="005E6A82">
      <w:pPr>
        <w:pStyle w:val="GvdeMetni"/>
      </w:pPr>
    </w:p>
    <w:p w:rsidR="003E1EBC" w:rsidRDefault="003E1EBC" w:rsidP="005E6A82">
      <w:pPr>
        <w:pStyle w:val="GvdeMetni"/>
      </w:pPr>
    </w:p>
    <w:p w:rsidR="00CA4D07" w:rsidRDefault="00CA4D07" w:rsidP="005E6A82">
      <w:pPr>
        <w:pStyle w:val="GvdeMetni"/>
        <w:sectPr w:rsidR="00CA4D07" w:rsidSect="00F41E7B">
          <w:footnotePr>
            <w:pos w:val="beneathText"/>
          </w:footnotePr>
          <w:pgSz w:w="16840" w:h="11907" w:orient="landscape" w:code="9"/>
          <w:pgMar w:top="1418" w:right="1276" w:bottom="1418" w:left="1418" w:header="709" w:footer="709" w:gutter="0"/>
          <w:pgNumType w:fmt="numberInDash"/>
          <w:cols w:space="708"/>
          <w:docGrid w:linePitch="326"/>
        </w:sectPr>
      </w:pPr>
    </w:p>
    <w:p w:rsidR="002C1580" w:rsidRPr="00F34EAD" w:rsidRDefault="00154979" w:rsidP="00847635">
      <w:pPr>
        <w:pStyle w:val="Balk4"/>
        <w:numPr>
          <w:ilvl w:val="1"/>
          <w:numId w:val="15"/>
        </w:numPr>
        <w:spacing w:before="120" w:after="120" w:line="360" w:lineRule="auto"/>
        <w:ind w:left="0" w:firstLine="0"/>
      </w:pPr>
      <w:r>
        <w:t>Bütçe Giderleri</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3"/>
        <w:gridCol w:w="1241"/>
        <w:gridCol w:w="1084"/>
        <w:gridCol w:w="1476"/>
        <w:gridCol w:w="1176"/>
        <w:gridCol w:w="1631"/>
      </w:tblGrid>
      <w:tr w:rsidR="00236B08" w:rsidRPr="00236B08" w:rsidTr="00847635">
        <w:trPr>
          <w:trHeight w:val="467"/>
          <w:jc w:val="center"/>
        </w:trPr>
        <w:tc>
          <w:tcPr>
            <w:tcW w:w="5000" w:type="pct"/>
            <w:gridSpan w:val="6"/>
            <w:shd w:val="clear" w:color="auto" w:fill="D5DCE4"/>
            <w:vAlign w:val="center"/>
          </w:tcPr>
          <w:p w:rsidR="00AB2494" w:rsidRPr="00236B08" w:rsidRDefault="00AB2494" w:rsidP="00811838">
            <w:pPr>
              <w:pStyle w:val="TableContents"/>
              <w:jc w:val="center"/>
            </w:pPr>
            <w:r w:rsidRPr="00847635">
              <w:rPr>
                <w:b/>
              </w:rPr>
              <w:t>Tablo</w:t>
            </w:r>
            <w:r w:rsidR="00811838">
              <w:rPr>
                <w:b/>
              </w:rPr>
              <w:t xml:space="preserve"> 40</w:t>
            </w:r>
            <w:r w:rsidRPr="00847635">
              <w:rPr>
                <w:b/>
              </w:rPr>
              <w:t>.</w:t>
            </w:r>
            <w:r w:rsidRPr="00236B08">
              <w:t xml:space="preserve"> </w:t>
            </w:r>
            <w:r w:rsidRPr="00847635">
              <w:rPr>
                <w:b/>
              </w:rPr>
              <w:t>Bütçe Giderleri</w:t>
            </w:r>
          </w:p>
        </w:tc>
      </w:tr>
      <w:tr w:rsidR="00CA4D07" w:rsidRPr="00236B08" w:rsidTr="001435D9">
        <w:trPr>
          <w:trHeight w:val="20"/>
          <w:jc w:val="center"/>
        </w:trPr>
        <w:tc>
          <w:tcPr>
            <w:tcW w:w="1354" w:type="pct"/>
            <w:shd w:val="clear" w:color="auto" w:fill="auto"/>
            <w:vAlign w:val="center"/>
          </w:tcPr>
          <w:p w:rsidR="00AB2494" w:rsidRPr="00847635" w:rsidRDefault="00AB2494" w:rsidP="00847635">
            <w:pPr>
              <w:pStyle w:val="TableContents"/>
              <w:jc w:val="center"/>
              <w:rPr>
                <w:b/>
              </w:rPr>
            </w:pPr>
            <w:r w:rsidRPr="00847635">
              <w:rPr>
                <w:b/>
              </w:rPr>
              <w:t xml:space="preserve">Türü </w:t>
            </w:r>
          </w:p>
        </w:tc>
        <w:tc>
          <w:tcPr>
            <w:tcW w:w="685" w:type="pct"/>
            <w:shd w:val="clear" w:color="auto" w:fill="auto"/>
            <w:vAlign w:val="center"/>
          </w:tcPr>
          <w:p w:rsidR="00AB2494" w:rsidRPr="00847635" w:rsidRDefault="00AB2494" w:rsidP="00847635">
            <w:pPr>
              <w:pStyle w:val="TableContents"/>
              <w:jc w:val="center"/>
              <w:rPr>
                <w:b/>
              </w:rPr>
            </w:pPr>
            <w:r w:rsidRPr="00847635">
              <w:rPr>
                <w:b/>
              </w:rPr>
              <w:t>Başlangıç Ödeneği</w:t>
            </w:r>
          </w:p>
        </w:tc>
        <w:tc>
          <w:tcPr>
            <w:tcW w:w="598" w:type="pct"/>
            <w:shd w:val="clear" w:color="auto" w:fill="auto"/>
            <w:vAlign w:val="center"/>
          </w:tcPr>
          <w:p w:rsidR="00AB2494" w:rsidRPr="00847635" w:rsidRDefault="00AB2494" w:rsidP="00847635">
            <w:pPr>
              <w:pStyle w:val="TableContents"/>
              <w:jc w:val="center"/>
              <w:rPr>
                <w:b/>
              </w:rPr>
            </w:pPr>
            <w:r w:rsidRPr="00847635">
              <w:rPr>
                <w:b/>
              </w:rPr>
              <w:t>Eklenen Ödenek</w:t>
            </w:r>
          </w:p>
        </w:tc>
        <w:tc>
          <w:tcPr>
            <w:tcW w:w="814" w:type="pct"/>
            <w:shd w:val="clear" w:color="auto" w:fill="auto"/>
            <w:vAlign w:val="center"/>
          </w:tcPr>
          <w:p w:rsidR="00AB2494" w:rsidRPr="00847635" w:rsidRDefault="00AB2494" w:rsidP="00847635">
            <w:pPr>
              <w:pStyle w:val="TableContents"/>
              <w:jc w:val="center"/>
              <w:rPr>
                <w:b/>
              </w:rPr>
            </w:pPr>
            <w:r w:rsidRPr="00847635">
              <w:rPr>
                <w:b/>
              </w:rPr>
              <w:t>Harcama</w:t>
            </w:r>
          </w:p>
        </w:tc>
        <w:tc>
          <w:tcPr>
            <w:tcW w:w="649" w:type="pct"/>
            <w:shd w:val="clear" w:color="auto" w:fill="auto"/>
            <w:vAlign w:val="center"/>
          </w:tcPr>
          <w:p w:rsidR="00AB2494" w:rsidRPr="00847635" w:rsidRDefault="00AB2494" w:rsidP="00847635">
            <w:pPr>
              <w:pStyle w:val="TableContents"/>
              <w:jc w:val="center"/>
              <w:rPr>
                <w:b/>
              </w:rPr>
            </w:pPr>
            <w:r w:rsidRPr="00847635">
              <w:rPr>
                <w:b/>
              </w:rPr>
              <w:t>Fark</w:t>
            </w:r>
          </w:p>
        </w:tc>
        <w:tc>
          <w:tcPr>
            <w:tcW w:w="899" w:type="pct"/>
            <w:shd w:val="clear" w:color="auto" w:fill="auto"/>
            <w:vAlign w:val="center"/>
          </w:tcPr>
          <w:p w:rsidR="00AB2494" w:rsidRPr="00847635" w:rsidRDefault="00AB2494" w:rsidP="00847635">
            <w:pPr>
              <w:pStyle w:val="TableContents"/>
              <w:jc w:val="center"/>
              <w:rPr>
                <w:b/>
              </w:rPr>
            </w:pPr>
            <w:r w:rsidRPr="00847635">
              <w:rPr>
                <w:b/>
              </w:rPr>
              <w:t>Gerçekleşme Oranı (%)</w:t>
            </w:r>
          </w:p>
        </w:tc>
      </w:tr>
      <w:tr w:rsidR="00CA4D07" w:rsidRPr="00236B08" w:rsidTr="001435D9">
        <w:trPr>
          <w:trHeight w:val="20"/>
          <w:jc w:val="center"/>
        </w:trPr>
        <w:tc>
          <w:tcPr>
            <w:tcW w:w="1354" w:type="pct"/>
            <w:shd w:val="clear" w:color="auto" w:fill="auto"/>
            <w:vAlign w:val="center"/>
          </w:tcPr>
          <w:p w:rsidR="001435D9" w:rsidRPr="00236B08" w:rsidRDefault="001435D9" w:rsidP="001435D9">
            <w:pPr>
              <w:pStyle w:val="TableContents"/>
            </w:pPr>
            <w:r w:rsidRPr="00236B08">
              <w:t>01-Personel Giderleri</w:t>
            </w:r>
          </w:p>
        </w:tc>
        <w:tc>
          <w:tcPr>
            <w:tcW w:w="685" w:type="pct"/>
            <w:shd w:val="clear" w:color="auto" w:fill="auto"/>
            <w:vAlign w:val="center"/>
          </w:tcPr>
          <w:p w:rsidR="001435D9" w:rsidRPr="00236B08" w:rsidRDefault="001435D9" w:rsidP="001435D9">
            <w:pPr>
              <w:jc w:val="center"/>
            </w:pPr>
            <w:r>
              <w:t>366.000</w:t>
            </w:r>
          </w:p>
        </w:tc>
        <w:tc>
          <w:tcPr>
            <w:tcW w:w="598" w:type="pct"/>
            <w:shd w:val="clear" w:color="auto" w:fill="auto"/>
            <w:vAlign w:val="center"/>
          </w:tcPr>
          <w:p w:rsidR="001435D9" w:rsidRPr="00236B08" w:rsidRDefault="001435D9" w:rsidP="001435D9">
            <w:pPr>
              <w:jc w:val="center"/>
            </w:pPr>
            <w:r>
              <w:t>60.800</w:t>
            </w:r>
          </w:p>
        </w:tc>
        <w:tc>
          <w:tcPr>
            <w:tcW w:w="814" w:type="pct"/>
            <w:shd w:val="clear" w:color="auto" w:fill="auto"/>
            <w:vAlign w:val="center"/>
          </w:tcPr>
          <w:p w:rsidR="001435D9" w:rsidRPr="00236B08" w:rsidRDefault="001435D9" w:rsidP="001435D9">
            <w:pPr>
              <w:jc w:val="center"/>
            </w:pPr>
            <w:r>
              <w:t>426.732,25</w:t>
            </w:r>
          </w:p>
        </w:tc>
        <w:tc>
          <w:tcPr>
            <w:tcW w:w="649" w:type="pct"/>
            <w:shd w:val="clear" w:color="auto" w:fill="auto"/>
            <w:vAlign w:val="center"/>
          </w:tcPr>
          <w:p w:rsidR="001435D9" w:rsidRPr="00236B08" w:rsidRDefault="001435D9" w:rsidP="001435D9">
            <w:pPr>
              <w:jc w:val="center"/>
            </w:pPr>
            <w:r>
              <w:t>67,75</w:t>
            </w:r>
          </w:p>
        </w:tc>
        <w:tc>
          <w:tcPr>
            <w:tcW w:w="899" w:type="pct"/>
            <w:shd w:val="clear" w:color="auto" w:fill="auto"/>
            <w:vAlign w:val="center"/>
          </w:tcPr>
          <w:p w:rsidR="001435D9" w:rsidRPr="00236B08" w:rsidRDefault="001435D9" w:rsidP="001435D9">
            <w:pPr>
              <w:pStyle w:val="TableContents"/>
              <w:jc w:val="center"/>
            </w:pPr>
            <w:r>
              <w:t>100</w:t>
            </w:r>
          </w:p>
        </w:tc>
      </w:tr>
      <w:tr w:rsidR="00CA4D07" w:rsidRPr="00236B08" w:rsidTr="001435D9">
        <w:trPr>
          <w:trHeight w:val="20"/>
          <w:jc w:val="center"/>
        </w:trPr>
        <w:tc>
          <w:tcPr>
            <w:tcW w:w="1354" w:type="pct"/>
            <w:shd w:val="clear" w:color="auto" w:fill="auto"/>
            <w:vAlign w:val="center"/>
          </w:tcPr>
          <w:p w:rsidR="001435D9" w:rsidRPr="00236B08" w:rsidRDefault="001435D9" w:rsidP="001435D9">
            <w:pPr>
              <w:pStyle w:val="TableContents"/>
            </w:pPr>
            <w:r w:rsidRPr="00236B08">
              <w:t>02-Sosyal Güvenlik Kurumlarına Devlet Primi  Giderleri</w:t>
            </w:r>
          </w:p>
        </w:tc>
        <w:tc>
          <w:tcPr>
            <w:tcW w:w="685" w:type="pct"/>
            <w:shd w:val="clear" w:color="auto" w:fill="auto"/>
            <w:vAlign w:val="center"/>
          </w:tcPr>
          <w:p w:rsidR="001435D9" w:rsidRPr="00236B08" w:rsidRDefault="001435D9" w:rsidP="001435D9">
            <w:pPr>
              <w:pStyle w:val="TableContents"/>
              <w:jc w:val="center"/>
            </w:pPr>
            <w:r>
              <w:t>61.000</w:t>
            </w:r>
          </w:p>
        </w:tc>
        <w:tc>
          <w:tcPr>
            <w:tcW w:w="598" w:type="pct"/>
            <w:shd w:val="clear" w:color="auto" w:fill="auto"/>
            <w:vAlign w:val="center"/>
          </w:tcPr>
          <w:p w:rsidR="001435D9" w:rsidRPr="00236B08" w:rsidRDefault="001435D9" w:rsidP="001435D9">
            <w:pPr>
              <w:pStyle w:val="TableContents"/>
              <w:jc w:val="center"/>
            </w:pPr>
            <w:r>
              <w:t>11.100</w:t>
            </w:r>
          </w:p>
        </w:tc>
        <w:tc>
          <w:tcPr>
            <w:tcW w:w="814" w:type="pct"/>
            <w:shd w:val="clear" w:color="auto" w:fill="auto"/>
            <w:vAlign w:val="center"/>
          </w:tcPr>
          <w:p w:rsidR="001435D9" w:rsidRPr="00236B08" w:rsidRDefault="001435D9" w:rsidP="001435D9">
            <w:pPr>
              <w:pStyle w:val="TableContents"/>
              <w:jc w:val="center"/>
            </w:pPr>
            <w:r>
              <w:t>72.100</w:t>
            </w:r>
          </w:p>
        </w:tc>
        <w:tc>
          <w:tcPr>
            <w:tcW w:w="649" w:type="pct"/>
            <w:shd w:val="clear" w:color="auto" w:fill="auto"/>
            <w:vAlign w:val="center"/>
          </w:tcPr>
          <w:p w:rsidR="001435D9" w:rsidRPr="00236B08" w:rsidRDefault="001435D9" w:rsidP="001435D9">
            <w:pPr>
              <w:pStyle w:val="TableContents"/>
              <w:jc w:val="center"/>
            </w:pPr>
            <w:r>
              <w:t>47,40</w:t>
            </w:r>
          </w:p>
        </w:tc>
        <w:tc>
          <w:tcPr>
            <w:tcW w:w="899" w:type="pct"/>
            <w:shd w:val="clear" w:color="auto" w:fill="auto"/>
            <w:vAlign w:val="center"/>
          </w:tcPr>
          <w:p w:rsidR="001435D9" w:rsidRPr="00236B08" w:rsidRDefault="001435D9" w:rsidP="001435D9">
            <w:pPr>
              <w:jc w:val="right"/>
            </w:pPr>
            <w:r>
              <w:t>100</w:t>
            </w:r>
          </w:p>
        </w:tc>
      </w:tr>
      <w:tr w:rsidR="00CA4D07" w:rsidRPr="00236B08" w:rsidTr="001435D9">
        <w:trPr>
          <w:trHeight w:val="20"/>
          <w:jc w:val="center"/>
        </w:trPr>
        <w:tc>
          <w:tcPr>
            <w:tcW w:w="1354" w:type="pct"/>
            <w:shd w:val="clear" w:color="auto" w:fill="auto"/>
            <w:vAlign w:val="center"/>
          </w:tcPr>
          <w:p w:rsidR="001435D9" w:rsidRPr="00236B08" w:rsidRDefault="001435D9" w:rsidP="001435D9">
            <w:pPr>
              <w:pStyle w:val="TableContents"/>
            </w:pPr>
            <w:r w:rsidRPr="00236B08">
              <w:t>03-Mal ve Hizmet Alım Giderleri</w:t>
            </w:r>
          </w:p>
        </w:tc>
        <w:tc>
          <w:tcPr>
            <w:tcW w:w="685" w:type="pct"/>
            <w:shd w:val="clear" w:color="auto" w:fill="auto"/>
            <w:vAlign w:val="center"/>
          </w:tcPr>
          <w:p w:rsidR="001435D9" w:rsidRPr="00236B08" w:rsidRDefault="001435D9" w:rsidP="001435D9">
            <w:pPr>
              <w:pStyle w:val="TableContents"/>
              <w:jc w:val="center"/>
            </w:pPr>
            <w:r>
              <w:t>17.000</w:t>
            </w:r>
          </w:p>
        </w:tc>
        <w:tc>
          <w:tcPr>
            <w:tcW w:w="598" w:type="pct"/>
            <w:shd w:val="clear" w:color="auto" w:fill="auto"/>
            <w:vAlign w:val="center"/>
          </w:tcPr>
          <w:p w:rsidR="001435D9" w:rsidRPr="00236B08" w:rsidRDefault="001435D9" w:rsidP="001435D9">
            <w:pPr>
              <w:jc w:val="right"/>
            </w:pPr>
            <w:r>
              <w:t>-</w:t>
            </w:r>
          </w:p>
        </w:tc>
        <w:tc>
          <w:tcPr>
            <w:tcW w:w="814" w:type="pct"/>
            <w:shd w:val="clear" w:color="auto" w:fill="auto"/>
            <w:vAlign w:val="center"/>
          </w:tcPr>
          <w:p w:rsidR="001435D9" w:rsidRPr="00236B08" w:rsidRDefault="001435D9" w:rsidP="001435D9">
            <w:pPr>
              <w:jc w:val="right"/>
            </w:pPr>
            <w:r>
              <w:t>13.855,10</w:t>
            </w:r>
          </w:p>
        </w:tc>
        <w:tc>
          <w:tcPr>
            <w:tcW w:w="649" w:type="pct"/>
            <w:shd w:val="clear" w:color="auto" w:fill="auto"/>
            <w:vAlign w:val="center"/>
          </w:tcPr>
          <w:p w:rsidR="001435D9" w:rsidRPr="00236B08" w:rsidRDefault="001435D9" w:rsidP="001435D9">
            <w:pPr>
              <w:jc w:val="right"/>
            </w:pPr>
            <w:r>
              <w:t>3.144,90</w:t>
            </w:r>
          </w:p>
        </w:tc>
        <w:tc>
          <w:tcPr>
            <w:tcW w:w="899" w:type="pct"/>
            <w:shd w:val="clear" w:color="auto" w:fill="auto"/>
            <w:vAlign w:val="center"/>
          </w:tcPr>
          <w:p w:rsidR="001435D9" w:rsidRPr="00236B08" w:rsidRDefault="001435D9" w:rsidP="001435D9">
            <w:pPr>
              <w:jc w:val="right"/>
            </w:pPr>
            <w:r>
              <w:t>81,50</w:t>
            </w:r>
          </w:p>
        </w:tc>
      </w:tr>
      <w:tr w:rsidR="00CA4D07" w:rsidRPr="00236B08" w:rsidTr="001435D9">
        <w:trPr>
          <w:trHeight w:val="20"/>
          <w:jc w:val="center"/>
        </w:trPr>
        <w:tc>
          <w:tcPr>
            <w:tcW w:w="1354" w:type="pct"/>
            <w:shd w:val="clear" w:color="auto" w:fill="auto"/>
            <w:vAlign w:val="center"/>
          </w:tcPr>
          <w:p w:rsidR="001435D9" w:rsidRPr="00236B08" w:rsidRDefault="001435D9" w:rsidP="001435D9">
            <w:pPr>
              <w:pStyle w:val="TableContents"/>
            </w:pPr>
            <w:r w:rsidRPr="00236B08">
              <w:t>05-Cari Transferler</w:t>
            </w:r>
          </w:p>
        </w:tc>
        <w:tc>
          <w:tcPr>
            <w:tcW w:w="685" w:type="pct"/>
            <w:shd w:val="clear" w:color="auto" w:fill="auto"/>
            <w:vAlign w:val="center"/>
          </w:tcPr>
          <w:p w:rsidR="001435D9" w:rsidRPr="00236B08" w:rsidRDefault="001435D9" w:rsidP="001435D9">
            <w:pPr>
              <w:pStyle w:val="TableContents"/>
              <w:jc w:val="center"/>
            </w:pPr>
            <w:r>
              <w:t>6.000</w:t>
            </w:r>
          </w:p>
        </w:tc>
        <w:tc>
          <w:tcPr>
            <w:tcW w:w="598" w:type="pct"/>
            <w:shd w:val="clear" w:color="auto" w:fill="auto"/>
            <w:vAlign w:val="center"/>
          </w:tcPr>
          <w:p w:rsidR="001435D9" w:rsidRPr="00236B08" w:rsidRDefault="001435D9" w:rsidP="001435D9">
            <w:pPr>
              <w:jc w:val="right"/>
            </w:pPr>
            <w:r>
              <w:t>-</w:t>
            </w:r>
          </w:p>
        </w:tc>
        <w:tc>
          <w:tcPr>
            <w:tcW w:w="814" w:type="pct"/>
            <w:shd w:val="clear" w:color="auto" w:fill="auto"/>
            <w:vAlign w:val="center"/>
          </w:tcPr>
          <w:p w:rsidR="001435D9" w:rsidRPr="00236B08" w:rsidRDefault="001435D9" w:rsidP="001435D9">
            <w:pPr>
              <w:jc w:val="right"/>
            </w:pPr>
            <w:r>
              <w:t>50,40</w:t>
            </w:r>
          </w:p>
        </w:tc>
        <w:tc>
          <w:tcPr>
            <w:tcW w:w="649" w:type="pct"/>
            <w:shd w:val="clear" w:color="auto" w:fill="auto"/>
            <w:vAlign w:val="center"/>
          </w:tcPr>
          <w:p w:rsidR="001435D9" w:rsidRPr="00236B08" w:rsidRDefault="001435D9" w:rsidP="001435D9">
            <w:pPr>
              <w:jc w:val="right"/>
            </w:pPr>
            <w:r>
              <w:t>5.949,60</w:t>
            </w:r>
          </w:p>
        </w:tc>
        <w:tc>
          <w:tcPr>
            <w:tcW w:w="899" w:type="pct"/>
            <w:shd w:val="clear" w:color="auto" w:fill="auto"/>
            <w:vAlign w:val="center"/>
          </w:tcPr>
          <w:p w:rsidR="001435D9" w:rsidRPr="00236B08" w:rsidRDefault="001435D9" w:rsidP="001435D9">
            <w:pPr>
              <w:jc w:val="right"/>
            </w:pPr>
            <w:r>
              <w:t>0,01</w:t>
            </w:r>
          </w:p>
        </w:tc>
      </w:tr>
      <w:tr w:rsidR="001435D9" w:rsidRPr="001435D9" w:rsidTr="001435D9">
        <w:trPr>
          <w:trHeight w:val="20"/>
          <w:jc w:val="center"/>
        </w:trPr>
        <w:tc>
          <w:tcPr>
            <w:tcW w:w="1354" w:type="pct"/>
            <w:shd w:val="clear" w:color="auto" w:fill="auto"/>
            <w:vAlign w:val="center"/>
          </w:tcPr>
          <w:p w:rsidR="001435D9" w:rsidRPr="00236B08" w:rsidRDefault="001435D9" w:rsidP="001435D9">
            <w:pPr>
              <w:pStyle w:val="TableContents"/>
            </w:pPr>
            <w:r w:rsidRPr="00236B08">
              <w:t>06-Sermaye Giderleri</w:t>
            </w:r>
          </w:p>
        </w:tc>
        <w:tc>
          <w:tcPr>
            <w:tcW w:w="685" w:type="pct"/>
            <w:shd w:val="clear" w:color="auto" w:fill="auto"/>
            <w:vAlign w:val="center"/>
          </w:tcPr>
          <w:p w:rsidR="001435D9" w:rsidRPr="00236B08" w:rsidRDefault="001435D9" w:rsidP="001435D9">
            <w:pPr>
              <w:pStyle w:val="TableContents"/>
              <w:jc w:val="center"/>
            </w:pPr>
            <w:r>
              <w:t>1.000.000</w:t>
            </w:r>
          </w:p>
        </w:tc>
        <w:tc>
          <w:tcPr>
            <w:tcW w:w="598" w:type="pct"/>
            <w:shd w:val="clear" w:color="auto" w:fill="auto"/>
            <w:vAlign w:val="center"/>
          </w:tcPr>
          <w:p w:rsidR="001435D9" w:rsidRPr="00236B08" w:rsidRDefault="001435D9" w:rsidP="001435D9">
            <w:pPr>
              <w:jc w:val="right"/>
            </w:pPr>
            <w:r>
              <w:t>150.000</w:t>
            </w:r>
          </w:p>
        </w:tc>
        <w:tc>
          <w:tcPr>
            <w:tcW w:w="814" w:type="pct"/>
            <w:shd w:val="clear" w:color="auto" w:fill="auto"/>
            <w:vAlign w:val="center"/>
          </w:tcPr>
          <w:p w:rsidR="001435D9" w:rsidRPr="00236B08" w:rsidRDefault="001435D9" w:rsidP="001435D9">
            <w:pPr>
              <w:jc w:val="right"/>
            </w:pPr>
            <w:r>
              <w:t>1.148.358,97</w:t>
            </w:r>
          </w:p>
        </w:tc>
        <w:tc>
          <w:tcPr>
            <w:tcW w:w="649" w:type="pct"/>
            <w:shd w:val="clear" w:color="auto" w:fill="auto"/>
            <w:vAlign w:val="center"/>
          </w:tcPr>
          <w:p w:rsidR="001435D9" w:rsidRPr="00236B08" w:rsidRDefault="001435D9" w:rsidP="001435D9">
            <w:pPr>
              <w:jc w:val="right"/>
            </w:pPr>
            <w:r>
              <w:t>1.641,03</w:t>
            </w:r>
          </w:p>
        </w:tc>
        <w:tc>
          <w:tcPr>
            <w:tcW w:w="899" w:type="pct"/>
            <w:shd w:val="clear" w:color="auto" w:fill="auto"/>
            <w:vAlign w:val="center"/>
          </w:tcPr>
          <w:p w:rsidR="001435D9" w:rsidRPr="001435D9" w:rsidRDefault="001435D9" w:rsidP="001435D9">
            <w:pPr>
              <w:jc w:val="right"/>
            </w:pPr>
            <w:r w:rsidRPr="001435D9">
              <w:t>99,86</w:t>
            </w:r>
          </w:p>
        </w:tc>
      </w:tr>
      <w:tr w:rsidR="00CA4D07" w:rsidRPr="00236B08" w:rsidTr="001435D9">
        <w:trPr>
          <w:trHeight w:val="428"/>
          <w:jc w:val="center"/>
        </w:trPr>
        <w:tc>
          <w:tcPr>
            <w:tcW w:w="1354" w:type="pct"/>
            <w:shd w:val="clear" w:color="auto" w:fill="auto"/>
            <w:vAlign w:val="center"/>
          </w:tcPr>
          <w:p w:rsidR="001435D9" w:rsidRPr="00847635" w:rsidRDefault="001435D9" w:rsidP="001435D9">
            <w:pPr>
              <w:pStyle w:val="TableContents"/>
              <w:rPr>
                <w:b/>
              </w:rPr>
            </w:pPr>
            <w:r w:rsidRPr="00847635">
              <w:rPr>
                <w:b/>
              </w:rPr>
              <w:t>TOPLAM</w:t>
            </w:r>
          </w:p>
        </w:tc>
        <w:tc>
          <w:tcPr>
            <w:tcW w:w="685" w:type="pct"/>
            <w:shd w:val="clear" w:color="auto" w:fill="auto"/>
            <w:vAlign w:val="center"/>
          </w:tcPr>
          <w:p w:rsidR="001435D9" w:rsidRPr="00847635" w:rsidRDefault="001435D9" w:rsidP="001435D9">
            <w:pPr>
              <w:pStyle w:val="TableContents"/>
              <w:jc w:val="right"/>
              <w:rPr>
                <w:b/>
              </w:rPr>
            </w:pPr>
            <w:r>
              <w:rPr>
                <w:b/>
              </w:rPr>
              <w:t>1.450.000</w:t>
            </w:r>
          </w:p>
        </w:tc>
        <w:tc>
          <w:tcPr>
            <w:tcW w:w="598" w:type="pct"/>
            <w:shd w:val="clear" w:color="auto" w:fill="auto"/>
            <w:vAlign w:val="center"/>
          </w:tcPr>
          <w:p w:rsidR="001435D9" w:rsidRPr="00847635" w:rsidRDefault="001435D9" w:rsidP="001435D9">
            <w:pPr>
              <w:jc w:val="right"/>
              <w:rPr>
                <w:b/>
              </w:rPr>
            </w:pPr>
            <w:r>
              <w:rPr>
                <w:b/>
              </w:rPr>
              <w:t>221.900</w:t>
            </w:r>
          </w:p>
        </w:tc>
        <w:tc>
          <w:tcPr>
            <w:tcW w:w="814" w:type="pct"/>
            <w:shd w:val="clear" w:color="auto" w:fill="auto"/>
            <w:vAlign w:val="center"/>
          </w:tcPr>
          <w:p w:rsidR="001435D9" w:rsidRPr="00847635" w:rsidRDefault="001435D9" w:rsidP="001435D9">
            <w:pPr>
              <w:jc w:val="right"/>
              <w:rPr>
                <w:b/>
              </w:rPr>
            </w:pPr>
            <w:r>
              <w:rPr>
                <w:b/>
              </w:rPr>
              <w:t>1.661.096,72</w:t>
            </w:r>
          </w:p>
        </w:tc>
        <w:tc>
          <w:tcPr>
            <w:tcW w:w="649" w:type="pct"/>
            <w:shd w:val="clear" w:color="auto" w:fill="auto"/>
            <w:vAlign w:val="center"/>
          </w:tcPr>
          <w:p w:rsidR="001435D9" w:rsidRPr="00847635" w:rsidRDefault="001435D9" w:rsidP="001435D9">
            <w:pPr>
              <w:jc w:val="right"/>
              <w:rPr>
                <w:b/>
              </w:rPr>
            </w:pPr>
            <w:r>
              <w:rPr>
                <w:b/>
              </w:rPr>
              <w:t>10.850,68</w:t>
            </w:r>
          </w:p>
        </w:tc>
        <w:tc>
          <w:tcPr>
            <w:tcW w:w="899" w:type="pct"/>
            <w:shd w:val="clear" w:color="auto" w:fill="auto"/>
            <w:vAlign w:val="center"/>
          </w:tcPr>
          <w:p w:rsidR="001435D9" w:rsidRPr="00847635" w:rsidRDefault="001435D9" w:rsidP="001435D9">
            <w:pPr>
              <w:jc w:val="right"/>
              <w:rPr>
                <w:b/>
              </w:rPr>
            </w:pPr>
            <w:r>
              <w:rPr>
                <w:b/>
              </w:rPr>
              <w:t>76,27</w:t>
            </w:r>
          </w:p>
        </w:tc>
      </w:tr>
    </w:tbl>
    <w:p w:rsidR="004F78EA" w:rsidRDefault="002C1580" w:rsidP="004F78EA">
      <w:pPr>
        <w:tabs>
          <w:tab w:val="left" w:pos="3180"/>
        </w:tabs>
        <w:spacing w:before="120" w:after="120" w:line="360" w:lineRule="auto"/>
        <w:jc w:val="both"/>
        <w:rPr>
          <w:b/>
        </w:rPr>
      </w:pPr>
      <w:r w:rsidRPr="00F34EAD">
        <w:rPr>
          <w:b/>
        </w:rPr>
        <w:t>Bütçe hedef ve gerçekleşmeleri ile meydana gelen sapmaların nedenleri;</w:t>
      </w:r>
      <w:bookmarkStart w:id="104" w:name="_Toc315268768"/>
      <w:bookmarkStart w:id="105" w:name="_Toc344970524"/>
      <w:bookmarkStart w:id="106" w:name="_Toc344971353"/>
      <w:bookmarkStart w:id="107" w:name="_Toc344971641"/>
      <w:bookmarkStart w:id="108" w:name="_Toc344971782"/>
    </w:p>
    <w:p w:rsidR="001435D9" w:rsidRDefault="001435D9" w:rsidP="001435D9">
      <w:pPr>
        <w:pStyle w:val="Balk4"/>
        <w:ind w:firstLine="708"/>
        <w:jc w:val="both"/>
        <w:rPr>
          <w:b w:val="0"/>
        </w:rPr>
      </w:pPr>
      <w:r>
        <w:rPr>
          <w:b w:val="0"/>
        </w:rPr>
        <w:t>2018 Yılında Katip Çelebi Üniversitesi Merkez Kütüphanesi ödeneği, Personel Giderleri, Sosyal Güvenlik Kurumlarına Devlet Primi Giderleri, Mal ve Hizmet Alım Giderleri ve Sermaye Giderleri göz önünde bulundurularak 1.671.900 TL olarak belirlenmiş; yılsonuna kadar toplam 1.661.096,72 TL harcama yapılara</w:t>
      </w:r>
      <w:r w:rsidR="00414817">
        <w:rPr>
          <w:b w:val="0"/>
        </w:rPr>
        <w:t>k bütçe gerçekleşme oranı % 99,3</w:t>
      </w:r>
      <w:r>
        <w:rPr>
          <w:b w:val="0"/>
        </w:rPr>
        <w:t xml:space="preserve">5 olmuştur. </w:t>
      </w:r>
    </w:p>
    <w:p w:rsidR="00816D31" w:rsidRPr="00847635" w:rsidRDefault="004F78EA" w:rsidP="00DD2A10">
      <w:pPr>
        <w:pStyle w:val="Balk4"/>
        <w:rPr>
          <w:i/>
          <w:color w:val="808080"/>
        </w:rPr>
      </w:pPr>
      <w:r>
        <w:t>1.2.</w:t>
      </w:r>
      <w:r w:rsidR="00154979">
        <w:t xml:space="preserve"> </w:t>
      </w:r>
      <w:r w:rsidR="003F01F9" w:rsidRPr="00F34EAD">
        <w:t>Bütçe Gelirleri</w:t>
      </w:r>
      <w:bookmarkEnd w:id="104"/>
      <w:bookmarkEnd w:id="105"/>
      <w:bookmarkEnd w:id="106"/>
      <w:bookmarkEnd w:id="107"/>
      <w:bookmarkEnd w:id="108"/>
    </w:p>
    <w:p w:rsidR="002C1580" w:rsidRPr="00E851DF" w:rsidRDefault="00E851DF" w:rsidP="00E851DF">
      <w:pPr>
        <w:pStyle w:val="Balk3"/>
        <w:numPr>
          <w:ilvl w:val="0"/>
          <w:numId w:val="0"/>
        </w:numPr>
        <w:rPr>
          <w:szCs w:val="24"/>
        </w:rPr>
      </w:pPr>
      <w:bookmarkStart w:id="109" w:name="_Toc344970525"/>
      <w:bookmarkStart w:id="110" w:name="_Toc344971354"/>
      <w:bookmarkStart w:id="111" w:name="_Toc344971642"/>
      <w:bookmarkStart w:id="112" w:name="_Toc344971783"/>
      <w:bookmarkStart w:id="113" w:name="_Toc2602288"/>
      <w:r>
        <w:rPr>
          <w:szCs w:val="24"/>
        </w:rPr>
        <w:t>2</w:t>
      </w:r>
      <w:r w:rsidR="00D05A2B" w:rsidRPr="00E851DF">
        <w:rPr>
          <w:szCs w:val="24"/>
        </w:rPr>
        <w:t>.</w:t>
      </w:r>
      <w:r w:rsidR="002C1580" w:rsidRPr="00E851DF">
        <w:rPr>
          <w:szCs w:val="24"/>
        </w:rPr>
        <w:t xml:space="preserve"> Temel Mali Tablolara İlişkin Açıklamalar</w:t>
      </w:r>
      <w:bookmarkEnd w:id="109"/>
      <w:bookmarkEnd w:id="110"/>
      <w:bookmarkEnd w:id="111"/>
      <w:bookmarkEnd w:id="112"/>
      <w:bookmarkEnd w:id="113"/>
    </w:p>
    <w:p w:rsidR="002C1580" w:rsidRPr="00E851DF" w:rsidRDefault="00E851DF" w:rsidP="002C1580">
      <w:pPr>
        <w:pStyle w:val="Balk3"/>
        <w:tabs>
          <w:tab w:val="left" w:pos="0"/>
        </w:tabs>
        <w:rPr>
          <w:szCs w:val="24"/>
        </w:rPr>
      </w:pPr>
      <w:bookmarkStart w:id="114" w:name="_Toc344970526"/>
      <w:bookmarkStart w:id="115" w:name="_Toc344971355"/>
      <w:bookmarkStart w:id="116" w:name="_Toc344971643"/>
      <w:bookmarkStart w:id="117" w:name="_Toc344971784"/>
      <w:bookmarkStart w:id="118" w:name="_Toc2602289"/>
      <w:r w:rsidRPr="00E851DF">
        <w:rPr>
          <w:szCs w:val="24"/>
        </w:rPr>
        <w:t>3</w:t>
      </w:r>
      <w:r w:rsidR="00D05A2B" w:rsidRPr="00E851DF">
        <w:rPr>
          <w:szCs w:val="24"/>
        </w:rPr>
        <w:t>.</w:t>
      </w:r>
      <w:r w:rsidR="002C1580" w:rsidRPr="00E851DF">
        <w:rPr>
          <w:szCs w:val="24"/>
        </w:rPr>
        <w:t xml:space="preserve"> Mali Denetim Sonuçları</w:t>
      </w:r>
      <w:bookmarkEnd w:id="114"/>
      <w:bookmarkEnd w:id="115"/>
      <w:bookmarkEnd w:id="116"/>
      <w:bookmarkEnd w:id="117"/>
      <w:bookmarkEnd w:id="118"/>
      <w:r w:rsidR="002C1580" w:rsidRPr="00E851DF">
        <w:rPr>
          <w:szCs w:val="24"/>
        </w:rPr>
        <w:t xml:space="preserve"> </w:t>
      </w:r>
    </w:p>
    <w:p w:rsidR="00DD2A10" w:rsidRDefault="00DD2A10" w:rsidP="00DD2A10">
      <w:pPr>
        <w:pStyle w:val="GvdeMetni"/>
        <w:ind w:firstLine="708"/>
        <w:jc w:val="both"/>
      </w:pPr>
      <w:r>
        <w:t>İzmir Katip Çelebi Üniversitesi Merkez Kütüphanesi, politika ve hedefleri doğrultusunda bütçe harcamalarını, ödenek üstü harcama yapmadan, etkili, ekonomik ve verimli bir şekilde gerçekleştirmekte; bu çerçevede her yıl iç denetim ve Sayıştay denetiminden geçmektedir. 201</w:t>
      </w:r>
      <w:r w:rsidR="005E6A82">
        <w:t>8</w:t>
      </w:r>
      <w:r>
        <w:t xml:space="preserve"> Yılında da yatırımlarımız için tahsis edilen ödenekler amacın</w:t>
      </w:r>
      <w:r w:rsidR="005E6A82">
        <w:t>a uygun olarak kullanılmış; 2018</w:t>
      </w:r>
      <w:r>
        <w:t xml:space="preserve"> yılı yatırım ödeneklerinden ödenek üstü harcama yapılmamıştır.</w:t>
      </w:r>
    </w:p>
    <w:p w:rsidR="005E6A82" w:rsidRDefault="005E6A82" w:rsidP="00DD2A10">
      <w:pPr>
        <w:pStyle w:val="GvdeMetni"/>
        <w:ind w:firstLine="708"/>
        <w:jc w:val="both"/>
      </w:pPr>
    </w:p>
    <w:p w:rsidR="00C21C03" w:rsidRPr="00F34EAD" w:rsidRDefault="00C21C03" w:rsidP="00847635">
      <w:pPr>
        <w:numPr>
          <w:ilvl w:val="0"/>
          <w:numId w:val="12"/>
        </w:numPr>
        <w:spacing w:before="120" w:after="120" w:line="360" w:lineRule="auto"/>
        <w:ind w:left="0"/>
        <w:jc w:val="both"/>
        <w:rPr>
          <w:b/>
          <w:color w:val="000000"/>
        </w:rPr>
      </w:pPr>
      <w:r w:rsidRPr="00F34EAD">
        <w:rPr>
          <w:b/>
          <w:color w:val="000000"/>
        </w:rPr>
        <w:t>Harcama Öncesi Mali Kontrol</w:t>
      </w:r>
    </w:p>
    <w:tbl>
      <w:tblPr>
        <w:tblpPr w:leftFromText="141" w:rightFromText="141" w:vertAnchor="text" w:horzAnchor="margin" w:tblpY="-17"/>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858"/>
        <w:gridCol w:w="1954"/>
        <w:gridCol w:w="2091"/>
        <w:gridCol w:w="2158"/>
      </w:tblGrid>
      <w:tr w:rsidR="00414817" w:rsidRPr="00847635" w:rsidTr="00414817">
        <w:trPr>
          <w:trHeight w:val="580"/>
        </w:trPr>
        <w:tc>
          <w:tcPr>
            <w:tcW w:w="5000" w:type="pct"/>
            <w:gridSpan w:val="4"/>
            <w:tcBorders>
              <w:bottom w:val="single" w:sz="12" w:space="0" w:color="9CC2E5"/>
            </w:tcBorders>
            <w:shd w:val="clear" w:color="auto" w:fill="D5DCE4"/>
            <w:vAlign w:val="center"/>
          </w:tcPr>
          <w:p w:rsidR="00414817" w:rsidRPr="00847635" w:rsidRDefault="00414817" w:rsidP="00811838">
            <w:pPr>
              <w:widowControl/>
              <w:suppressAutoHyphens w:val="0"/>
              <w:jc w:val="center"/>
              <w:rPr>
                <w:rFonts w:eastAsia="Times New Roman"/>
                <w:b/>
                <w:bCs/>
                <w:kern w:val="0"/>
              </w:rPr>
            </w:pPr>
            <w:r w:rsidRPr="00847635">
              <w:rPr>
                <w:b/>
                <w:bCs/>
              </w:rPr>
              <w:t xml:space="preserve">Tablo </w:t>
            </w:r>
            <w:r w:rsidR="00811838">
              <w:rPr>
                <w:b/>
                <w:bCs/>
              </w:rPr>
              <w:t>41</w:t>
            </w:r>
            <w:r w:rsidRPr="00847635">
              <w:rPr>
                <w:b/>
                <w:bCs/>
              </w:rPr>
              <w:t xml:space="preserve">. </w:t>
            </w:r>
            <w:r w:rsidRPr="00847635">
              <w:rPr>
                <w:rFonts w:eastAsia="Times New Roman"/>
                <w:b/>
                <w:bCs/>
                <w:kern w:val="0"/>
              </w:rPr>
              <w:t>Ön Mali Kontrol Verileri</w:t>
            </w:r>
          </w:p>
        </w:tc>
      </w:tr>
      <w:tr w:rsidR="00414817" w:rsidRPr="00847635" w:rsidTr="00414817">
        <w:trPr>
          <w:trHeight w:val="20"/>
        </w:trPr>
        <w:tc>
          <w:tcPr>
            <w:tcW w:w="1577" w:type="pct"/>
            <w:shd w:val="clear" w:color="auto" w:fill="auto"/>
            <w:noWrap/>
            <w:vAlign w:val="center"/>
          </w:tcPr>
          <w:p w:rsidR="00414817" w:rsidRPr="00847635" w:rsidRDefault="00414817" w:rsidP="00414817">
            <w:pPr>
              <w:widowControl/>
              <w:suppressAutoHyphens w:val="0"/>
              <w:jc w:val="center"/>
              <w:rPr>
                <w:rFonts w:eastAsia="Times New Roman"/>
                <w:b/>
                <w:bCs/>
                <w:kern w:val="0"/>
              </w:rPr>
            </w:pPr>
            <w:r w:rsidRPr="00847635">
              <w:rPr>
                <w:rFonts w:eastAsia="Times New Roman"/>
                <w:b/>
                <w:bCs/>
                <w:kern w:val="0"/>
              </w:rPr>
              <w:t>Kontrolün Konusu</w:t>
            </w:r>
          </w:p>
        </w:tc>
        <w:tc>
          <w:tcPr>
            <w:tcW w:w="1078" w:type="pct"/>
            <w:shd w:val="clear" w:color="auto" w:fill="auto"/>
            <w:noWrap/>
            <w:vAlign w:val="center"/>
          </w:tcPr>
          <w:p w:rsidR="00414817" w:rsidRPr="00847635" w:rsidRDefault="00414817" w:rsidP="00414817">
            <w:pPr>
              <w:jc w:val="center"/>
              <w:rPr>
                <w:rFonts w:eastAsia="Times New Roman"/>
                <w:b/>
                <w:bCs/>
              </w:rPr>
            </w:pPr>
            <w:r w:rsidRPr="00847635">
              <w:rPr>
                <w:rFonts w:eastAsia="Times New Roman"/>
                <w:b/>
                <w:bCs/>
              </w:rPr>
              <w:t>Kontrole Gönderilen Dosya Sayısı</w:t>
            </w:r>
          </w:p>
        </w:tc>
        <w:tc>
          <w:tcPr>
            <w:tcW w:w="1154" w:type="pct"/>
            <w:shd w:val="clear" w:color="auto" w:fill="auto"/>
            <w:vAlign w:val="center"/>
          </w:tcPr>
          <w:p w:rsidR="00414817" w:rsidRPr="00847635" w:rsidRDefault="00414817" w:rsidP="00414817">
            <w:pPr>
              <w:jc w:val="center"/>
              <w:rPr>
                <w:rFonts w:eastAsia="Times New Roman"/>
                <w:b/>
                <w:bCs/>
              </w:rPr>
            </w:pPr>
            <w:r w:rsidRPr="00847635">
              <w:rPr>
                <w:rFonts w:eastAsia="Times New Roman"/>
                <w:b/>
                <w:bCs/>
              </w:rPr>
              <w:t>Uygun Görüş    Verilen Dosya Sayısı</w:t>
            </w:r>
          </w:p>
        </w:tc>
        <w:tc>
          <w:tcPr>
            <w:tcW w:w="1191" w:type="pct"/>
            <w:shd w:val="clear" w:color="auto" w:fill="auto"/>
            <w:vAlign w:val="center"/>
          </w:tcPr>
          <w:p w:rsidR="00414817" w:rsidRPr="00847635" w:rsidRDefault="00414817" w:rsidP="00414817">
            <w:pPr>
              <w:jc w:val="center"/>
              <w:rPr>
                <w:rFonts w:eastAsia="Times New Roman"/>
                <w:b/>
                <w:bCs/>
              </w:rPr>
            </w:pPr>
            <w:r w:rsidRPr="00847635">
              <w:rPr>
                <w:rFonts w:eastAsia="Times New Roman"/>
                <w:b/>
                <w:bCs/>
              </w:rPr>
              <w:t>Uygun Görüş Verilmeyen Dosya Sayısı</w:t>
            </w:r>
          </w:p>
        </w:tc>
      </w:tr>
      <w:tr w:rsidR="00414817" w:rsidRPr="00847635" w:rsidTr="00414817">
        <w:trPr>
          <w:trHeight w:val="20"/>
        </w:trPr>
        <w:tc>
          <w:tcPr>
            <w:tcW w:w="1577" w:type="pct"/>
            <w:shd w:val="clear" w:color="auto" w:fill="auto"/>
            <w:vAlign w:val="center"/>
          </w:tcPr>
          <w:p w:rsidR="00414817" w:rsidRPr="00847635" w:rsidRDefault="00414817" w:rsidP="00414817">
            <w:pPr>
              <w:rPr>
                <w:rFonts w:eastAsia="Times New Roman"/>
                <w:b/>
                <w:bCs/>
              </w:rPr>
            </w:pPr>
            <w:r w:rsidRPr="00847635">
              <w:rPr>
                <w:rFonts w:eastAsia="Times New Roman"/>
                <w:b/>
                <w:bCs/>
              </w:rPr>
              <w:t>Mal Alımı</w:t>
            </w:r>
          </w:p>
        </w:tc>
        <w:tc>
          <w:tcPr>
            <w:tcW w:w="1078" w:type="pct"/>
            <w:shd w:val="clear" w:color="auto" w:fill="auto"/>
            <w:noWrap/>
            <w:vAlign w:val="center"/>
          </w:tcPr>
          <w:p w:rsidR="00414817" w:rsidRPr="00847635" w:rsidRDefault="00414817" w:rsidP="00414817">
            <w:pPr>
              <w:widowControl/>
              <w:suppressAutoHyphens w:val="0"/>
              <w:jc w:val="center"/>
              <w:rPr>
                <w:rFonts w:eastAsia="Times New Roman"/>
                <w:bCs/>
                <w:kern w:val="0"/>
              </w:rPr>
            </w:pPr>
            <w:r>
              <w:rPr>
                <w:rFonts w:eastAsia="Times New Roman"/>
                <w:bCs/>
                <w:kern w:val="0"/>
              </w:rPr>
              <w:t>8</w:t>
            </w:r>
          </w:p>
        </w:tc>
        <w:tc>
          <w:tcPr>
            <w:tcW w:w="1154" w:type="pct"/>
            <w:shd w:val="clear" w:color="auto" w:fill="auto"/>
            <w:noWrap/>
            <w:vAlign w:val="center"/>
          </w:tcPr>
          <w:p w:rsidR="00414817" w:rsidRPr="00847635" w:rsidRDefault="00414817" w:rsidP="00414817">
            <w:pPr>
              <w:widowControl/>
              <w:suppressAutoHyphens w:val="0"/>
              <w:jc w:val="right"/>
              <w:rPr>
                <w:rFonts w:eastAsia="Times New Roman"/>
                <w:b/>
                <w:bCs/>
                <w:kern w:val="0"/>
              </w:rPr>
            </w:pPr>
            <w:r>
              <w:rPr>
                <w:rFonts w:eastAsia="Times New Roman"/>
                <w:b/>
                <w:bCs/>
                <w:kern w:val="0"/>
              </w:rPr>
              <w:t>8</w:t>
            </w:r>
          </w:p>
        </w:tc>
        <w:tc>
          <w:tcPr>
            <w:tcW w:w="1191" w:type="pct"/>
            <w:shd w:val="clear" w:color="auto" w:fill="auto"/>
            <w:noWrap/>
            <w:vAlign w:val="center"/>
          </w:tcPr>
          <w:p w:rsidR="00414817" w:rsidRPr="00847635" w:rsidRDefault="00414817" w:rsidP="00414817">
            <w:pPr>
              <w:widowControl/>
              <w:suppressAutoHyphens w:val="0"/>
              <w:jc w:val="right"/>
              <w:rPr>
                <w:rFonts w:eastAsia="Times New Roman"/>
                <w:b/>
                <w:bCs/>
                <w:kern w:val="0"/>
              </w:rPr>
            </w:pPr>
          </w:p>
        </w:tc>
      </w:tr>
      <w:tr w:rsidR="00414817" w:rsidRPr="00847635" w:rsidTr="00414817">
        <w:trPr>
          <w:trHeight w:val="20"/>
        </w:trPr>
        <w:tc>
          <w:tcPr>
            <w:tcW w:w="1577" w:type="pct"/>
            <w:shd w:val="clear" w:color="auto" w:fill="auto"/>
            <w:vAlign w:val="center"/>
          </w:tcPr>
          <w:p w:rsidR="00414817" w:rsidRPr="00847635" w:rsidRDefault="00414817" w:rsidP="00414817">
            <w:pPr>
              <w:rPr>
                <w:rFonts w:eastAsia="Times New Roman"/>
                <w:b/>
                <w:bCs/>
              </w:rPr>
            </w:pPr>
            <w:r w:rsidRPr="00847635">
              <w:rPr>
                <w:rFonts w:eastAsia="Times New Roman"/>
                <w:b/>
                <w:bCs/>
              </w:rPr>
              <w:t>Hizmet Alımı</w:t>
            </w:r>
          </w:p>
        </w:tc>
        <w:tc>
          <w:tcPr>
            <w:tcW w:w="1078" w:type="pct"/>
            <w:shd w:val="clear" w:color="auto" w:fill="auto"/>
            <w:noWrap/>
            <w:vAlign w:val="center"/>
          </w:tcPr>
          <w:p w:rsidR="00414817" w:rsidRPr="00847635" w:rsidRDefault="00414817" w:rsidP="00414817">
            <w:pPr>
              <w:widowControl/>
              <w:suppressAutoHyphens w:val="0"/>
              <w:jc w:val="center"/>
              <w:rPr>
                <w:rFonts w:eastAsia="Times New Roman"/>
                <w:bCs/>
                <w:kern w:val="0"/>
              </w:rPr>
            </w:pPr>
            <w:r>
              <w:rPr>
                <w:rFonts w:eastAsia="Times New Roman"/>
                <w:bCs/>
                <w:kern w:val="0"/>
              </w:rPr>
              <w:t>28</w:t>
            </w:r>
          </w:p>
        </w:tc>
        <w:tc>
          <w:tcPr>
            <w:tcW w:w="1154" w:type="pct"/>
            <w:shd w:val="clear" w:color="auto" w:fill="auto"/>
            <w:noWrap/>
            <w:vAlign w:val="center"/>
          </w:tcPr>
          <w:p w:rsidR="00414817" w:rsidRPr="00847635" w:rsidRDefault="00414817" w:rsidP="00414817">
            <w:pPr>
              <w:widowControl/>
              <w:suppressAutoHyphens w:val="0"/>
              <w:jc w:val="right"/>
              <w:rPr>
                <w:rFonts w:eastAsia="Times New Roman"/>
                <w:b/>
                <w:bCs/>
                <w:kern w:val="0"/>
              </w:rPr>
            </w:pPr>
            <w:r w:rsidRPr="00847635">
              <w:rPr>
                <w:rFonts w:eastAsia="Times New Roman"/>
                <w:b/>
                <w:bCs/>
                <w:kern w:val="0"/>
              </w:rPr>
              <w:t> </w:t>
            </w:r>
            <w:r>
              <w:rPr>
                <w:rFonts w:eastAsia="Times New Roman"/>
                <w:b/>
                <w:bCs/>
                <w:kern w:val="0"/>
              </w:rPr>
              <w:t>28</w:t>
            </w:r>
          </w:p>
        </w:tc>
        <w:tc>
          <w:tcPr>
            <w:tcW w:w="1191" w:type="pct"/>
            <w:shd w:val="clear" w:color="auto" w:fill="auto"/>
            <w:noWrap/>
            <w:vAlign w:val="center"/>
          </w:tcPr>
          <w:p w:rsidR="00414817" w:rsidRPr="00847635" w:rsidRDefault="00414817" w:rsidP="00414817">
            <w:pPr>
              <w:widowControl/>
              <w:suppressAutoHyphens w:val="0"/>
              <w:jc w:val="right"/>
              <w:rPr>
                <w:rFonts w:eastAsia="Times New Roman"/>
                <w:b/>
                <w:bCs/>
                <w:kern w:val="0"/>
              </w:rPr>
            </w:pPr>
            <w:r w:rsidRPr="00847635">
              <w:rPr>
                <w:rFonts w:eastAsia="Times New Roman"/>
                <w:b/>
                <w:bCs/>
                <w:kern w:val="0"/>
              </w:rPr>
              <w:t> </w:t>
            </w:r>
          </w:p>
        </w:tc>
      </w:tr>
      <w:tr w:rsidR="00414817" w:rsidRPr="00847635" w:rsidTr="00414817">
        <w:trPr>
          <w:trHeight w:val="453"/>
        </w:trPr>
        <w:tc>
          <w:tcPr>
            <w:tcW w:w="1577" w:type="pct"/>
            <w:shd w:val="clear" w:color="auto" w:fill="auto"/>
            <w:vAlign w:val="center"/>
          </w:tcPr>
          <w:p w:rsidR="00414817" w:rsidRPr="00847635" w:rsidRDefault="00414817" w:rsidP="00414817">
            <w:pPr>
              <w:widowControl/>
              <w:suppressAutoHyphens w:val="0"/>
              <w:rPr>
                <w:rFonts w:eastAsia="Times New Roman"/>
                <w:b/>
                <w:bCs/>
                <w:kern w:val="0"/>
              </w:rPr>
            </w:pPr>
            <w:r w:rsidRPr="00847635">
              <w:rPr>
                <w:rFonts w:eastAsia="Times New Roman"/>
                <w:b/>
                <w:bCs/>
                <w:kern w:val="0"/>
              </w:rPr>
              <w:t>TOPLAM</w:t>
            </w:r>
          </w:p>
        </w:tc>
        <w:tc>
          <w:tcPr>
            <w:tcW w:w="1078" w:type="pct"/>
            <w:shd w:val="clear" w:color="auto" w:fill="auto"/>
            <w:noWrap/>
            <w:vAlign w:val="center"/>
          </w:tcPr>
          <w:p w:rsidR="00414817" w:rsidRPr="00847635" w:rsidRDefault="00414817" w:rsidP="00414817">
            <w:pPr>
              <w:widowControl/>
              <w:suppressAutoHyphens w:val="0"/>
              <w:jc w:val="center"/>
              <w:rPr>
                <w:rFonts w:eastAsia="Times New Roman"/>
                <w:bCs/>
                <w:kern w:val="0"/>
              </w:rPr>
            </w:pPr>
            <w:r>
              <w:rPr>
                <w:rFonts w:eastAsia="Times New Roman"/>
                <w:bCs/>
                <w:kern w:val="0"/>
              </w:rPr>
              <w:t>36</w:t>
            </w:r>
          </w:p>
        </w:tc>
        <w:tc>
          <w:tcPr>
            <w:tcW w:w="1154" w:type="pct"/>
            <w:shd w:val="clear" w:color="auto" w:fill="auto"/>
            <w:noWrap/>
            <w:vAlign w:val="center"/>
          </w:tcPr>
          <w:p w:rsidR="00414817" w:rsidRPr="00847635" w:rsidRDefault="00414817" w:rsidP="00414817">
            <w:pPr>
              <w:widowControl/>
              <w:suppressAutoHyphens w:val="0"/>
              <w:jc w:val="right"/>
              <w:rPr>
                <w:rFonts w:eastAsia="Times New Roman"/>
                <w:b/>
                <w:bCs/>
                <w:kern w:val="0"/>
              </w:rPr>
            </w:pPr>
            <w:r>
              <w:rPr>
                <w:rFonts w:eastAsia="Times New Roman"/>
                <w:b/>
                <w:bCs/>
                <w:kern w:val="0"/>
              </w:rPr>
              <w:t>36</w:t>
            </w:r>
          </w:p>
        </w:tc>
        <w:tc>
          <w:tcPr>
            <w:tcW w:w="1191" w:type="pct"/>
            <w:shd w:val="clear" w:color="auto" w:fill="auto"/>
            <w:noWrap/>
            <w:vAlign w:val="center"/>
          </w:tcPr>
          <w:p w:rsidR="00414817" w:rsidRPr="00847635" w:rsidRDefault="00414817" w:rsidP="00414817">
            <w:pPr>
              <w:widowControl/>
              <w:suppressAutoHyphens w:val="0"/>
              <w:jc w:val="right"/>
              <w:rPr>
                <w:rFonts w:eastAsia="Times New Roman"/>
                <w:b/>
                <w:bCs/>
                <w:kern w:val="0"/>
              </w:rPr>
            </w:pPr>
          </w:p>
        </w:tc>
      </w:tr>
    </w:tbl>
    <w:p w:rsidR="00414817" w:rsidRDefault="00414817" w:rsidP="00F3547F">
      <w:pPr>
        <w:spacing w:before="120" w:after="120" w:line="360" w:lineRule="auto"/>
        <w:jc w:val="both"/>
        <w:rPr>
          <w:color w:val="808080"/>
        </w:rPr>
      </w:pPr>
    </w:p>
    <w:p w:rsidR="00912751" w:rsidRDefault="00912751" w:rsidP="00F3547F">
      <w:pPr>
        <w:spacing w:before="120" w:after="120" w:line="360" w:lineRule="auto"/>
        <w:jc w:val="both"/>
        <w:rPr>
          <w:color w:val="808080"/>
        </w:rPr>
      </w:pPr>
    </w:p>
    <w:p w:rsidR="001678B5" w:rsidRPr="00F3547F" w:rsidRDefault="003E6161" w:rsidP="00DA6ACF">
      <w:pPr>
        <w:numPr>
          <w:ilvl w:val="0"/>
          <w:numId w:val="12"/>
        </w:numPr>
        <w:spacing w:line="240" w:lineRule="atLeast"/>
        <w:ind w:left="0" w:hanging="357"/>
        <w:jc w:val="both"/>
        <w:rPr>
          <w:b/>
          <w:color w:val="000000"/>
        </w:rPr>
      </w:pPr>
      <w:bookmarkStart w:id="119" w:name="_Toc170721350"/>
      <w:bookmarkEnd w:id="119"/>
      <w:r w:rsidRPr="00F3547F">
        <w:rPr>
          <w:b/>
          <w:color w:val="000000"/>
        </w:rPr>
        <w:t xml:space="preserve">Harcama Sonrası İç Denetim </w:t>
      </w:r>
    </w:p>
    <w:p w:rsidR="00DA6ACF" w:rsidRPr="00912751" w:rsidRDefault="003E6161" w:rsidP="00FB44DF">
      <w:pPr>
        <w:numPr>
          <w:ilvl w:val="0"/>
          <w:numId w:val="12"/>
        </w:numPr>
        <w:spacing w:line="240" w:lineRule="atLeast"/>
        <w:ind w:left="0" w:hanging="357"/>
        <w:jc w:val="both"/>
        <w:rPr>
          <w:i/>
        </w:rPr>
      </w:pPr>
      <w:r w:rsidRPr="00912751">
        <w:rPr>
          <w:b/>
        </w:rPr>
        <w:t>Dış Denetim</w:t>
      </w:r>
    </w:p>
    <w:p w:rsidR="00DA6ACF" w:rsidRDefault="00506298" w:rsidP="00FB44DF">
      <w:pPr>
        <w:pStyle w:val="Balk3"/>
        <w:spacing w:after="0" w:line="240" w:lineRule="atLeast"/>
      </w:pPr>
      <w:bookmarkStart w:id="120" w:name="_Toc344970527"/>
      <w:bookmarkStart w:id="121" w:name="_Toc344971356"/>
      <w:bookmarkStart w:id="122" w:name="_Toc344971644"/>
      <w:bookmarkStart w:id="123" w:name="_Toc344971785"/>
      <w:bookmarkStart w:id="124" w:name="_Toc2602290"/>
      <w:r>
        <w:t xml:space="preserve">4. </w:t>
      </w:r>
      <w:r w:rsidR="002C1580" w:rsidRPr="00506298">
        <w:t>Diğer Hususlar</w:t>
      </w:r>
      <w:bookmarkEnd w:id="120"/>
      <w:bookmarkEnd w:id="121"/>
      <w:bookmarkEnd w:id="122"/>
      <w:bookmarkEnd w:id="123"/>
      <w:bookmarkEnd w:id="124"/>
      <w:r w:rsidR="002C1580" w:rsidRPr="00506298">
        <w:t xml:space="preserve"> </w:t>
      </w:r>
    </w:p>
    <w:p w:rsidR="00DA6ACF" w:rsidRDefault="00DA6ACF">
      <w:pPr>
        <w:widowControl/>
        <w:suppressAutoHyphens w:val="0"/>
      </w:pPr>
      <w:bookmarkStart w:id="125" w:name="_Toc170721351"/>
      <w:bookmarkStart w:id="126" w:name="_Toc344970528"/>
      <w:bookmarkStart w:id="127" w:name="_Toc344971357"/>
      <w:bookmarkStart w:id="128" w:name="_Toc344971645"/>
      <w:bookmarkStart w:id="129" w:name="_Toc344971786"/>
      <w:bookmarkEnd w:id="125"/>
    </w:p>
    <w:p w:rsidR="002C1580" w:rsidRPr="00E851DF" w:rsidRDefault="002C1580" w:rsidP="00E851DF">
      <w:pPr>
        <w:pStyle w:val="Balk2"/>
      </w:pPr>
      <w:bookmarkStart w:id="130" w:name="_Toc2602291"/>
      <w:r w:rsidRPr="00E851DF">
        <w:t>B. Performans Bilgileri</w:t>
      </w:r>
      <w:bookmarkEnd w:id="126"/>
      <w:bookmarkEnd w:id="127"/>
      <w:bookmarkEnd w:id="128"/>
      <w:bookmarkEnd w:id="129"/>
      <w:bookmarkEnd w:id="130"/>
    </w:p>
    <w:p w:rsidR="00B4376F" w:rsidRPr="00F209A9" w:rsidRDefault="00D2579C" w:rsidP="0000244A">
      <w:pPr>
        <w:pStyle w:val="Balk2"/>
        <w:spacing w:before="120" w:line="360" w:lineRule="auto"/>
        <w:jc w:val="both"/>
      </w:pPr>
      <w:bookmarkStart w:id="131" w:name="_Toc344970529"/>
      <w:bookmarkStart w:id="132" w:name="_Toc344971358"/>
      <w:bookmarkStart w:id="133" w:name="_Toc344971646"/>
      <w:bookmarkStart w:id="134" w:name="_Toc344971787"/>
      <w:bookmarkStart w:id="135" w:name="_Toc2602292"/>
      <w:r w:rsidRPr="00F209A9">
        <w:t>1</w:t>
      </w:r>
      <w:r w:rsidR="00506298" w:rsidRPr="00F209A9">
        <w:t xml:space="preserve">. </w:t>
      </w:r>
      <w:r w:rsidR="00B4376F" w:rsidRPr="00F209A9">
        <w:t>Faaliyet ve Proje Bilgileri</w:t>
      </w:r>
      <w:bookmarkEnd w:id="131"/>
      <w:bookmarkEnd w:id="132"/>
      <w:bookmarkEnd w:id="133"/>
      <w:bookmarkEnd w:id="134"/>
      <w:bookmarkEnd w:id="135"/>
      <w:r w:rsidR="00B4376F" w:rsidRPr="00F209A9">
        <w:t xml:space="preserve"> </w:t>
      </w:r>
    </w:p>
    <w:p w:rsidR="00221437" w:rsidRDefault="00B4376F" w:rsidP="00847635">
      <w:pPr>
        <w:numPr>
          <w:ilvl w:val="1"/>
          <w:numId w:val="13"/>
        </w:numPr>
        <w:spacing w:before="120" w:after="120" w:line="360" w:lineRule="auto"/>
        <w:jc w:val="both"/>
        <w:rPr>
          <w:b/>
        </w:rPr>
      </w:pPr>
      <w:r w:rsidRPr="00F34EAD">
        <w:rPr>
          <w:b/>
        </w:rPr>
        <w:t>Faaliyet Bilgileri</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104"/>
        <w:gridCol w:w="1963"/>
        <w:gridCol w:w="2156"/>
        <w:gridCol w:w="1542"/>
        <w:gridCol w:w="1296"/>
      </w:tblGrid>
      <w:tr w:rsidR="00FB44DF" w:rsidRPr="008E4942" w:rsidTr="00FB44DF">
        <w:trPr>
          <w:trHeight w:val="505"/>
          <w:jc w:val="center"/>
        </w:trPr>
        <w:tc>
          <w:tcPr>
            <w:tcW w:w="5000" w:type="pct"/>
            <w:gridSpan w:val="5"/>
            <w:shd w:val="clear" w:color="auto" w:fill="D5DCE4"/>
            <w:vAlign w:val="center"/>
          </w:tcPr>
          <w:p w:rsidR="00FB44DF" w:rsidRPr="008E4942" w:rsidRDefault="00FB44DF" w:rsidP="00FB44DF">
            <w:pPr>
              <w:pStyle w:val="GvdeMetni"/>
              <w:jc w:val="center"/>
            </w:pPr>
            <w:r w:rsidRPr="00847635">
              <w:rPr>
                <w:b/>
              </w:rPr>
              <w:t xml:space="preserve">Tablo </w:t>
            </w:r>
            <w:r>
              <w:rPr>
                <w:b/>
              </w:rPr>
              <w:t>42</w:t>
            </w:r>
            <w:r w:rsidRPr="00847635">
              <w:rPr>
                <w:b/>
              </w:rPr>
              <w:t>.  Birim Tarafından Düzenlenen Yerel  Bilimsel Toplantı Bilgileri</w:t>
            </w:r>
          </w:p>
        </w:tc>
      </w:tr>
      <w:tr w:rsidR="00FB44DF" w:rsidRPr="008E4942" w:rsidTr="00FB44DF">
        <w:trPr>
          <w:trHeight w:val="573"/>
          <w:jc w:val="center"/>
        </w:trPr>
        <w:tc>
          <w:tcPr>
            <w:tcW w:w="1168" w:type="pct"/>
            <w:shd w:val="clear" w:color="auto" w:fill="auto"/>
            <w:vAlign w:val="center"/>
          </w:tcPr>
          <w:p w:rsidR="00FB44DF" w:rsidRPr="00847635" w:rsidRDefault="00FB44DF" w:rsidP="00FB44DF">
            <w:pPr>
              <w:pStyle w:val="TableContents"/>
              <w:jc w:val="center"/>
              <w:rPr>
                <w:b/>
              </w:rPr>
            </w:pPr>
            <w:r w:rsidRPr="00847635">
              <w:rPr>
                <w:b/>
              </w:rPr>
              <w:t xml:space="preserve">Düzenleyen Birim </w:t>
            </w:r>
          </w:p>
        </w:tc>
        <w:tc>
          <w:tcPr>
            <w:tcW w:w="1090" w:type="pct"/>
            <w:shd w:val="clear" w:color="auto" w:fill="auto"/>
            <w:vAlign w:val="center"/>
          </w:tcPr>
          <w:p w:rsidR="00FB44DF" w:rsidRPr="00847635" w:rsidRDefault="00FB44DF" w:rsidP="00FB44DF">
            <w:pPr>
              <w:pStyle w:val="TableContents"/>
              <w:jc w:val="center"/>
              <w:rPr>
                <w:b/>
              </w:rPr>
            </w:pPr>
            <w:r w:rsidRPr="00847635">
              <w:rPr>
                <w:b/>
              </w:rPr>
              <w:t>Bilimsel Toplantı Türü</w:t>
            </w:r>
          </w:p>
        </w:tc>
        <w:tc>
          <w:tcPr>
            <w:tcW w:w="1169" w:type="pct"/>
            <w:shd w:val="clear" w:color="auto" w:fill="auto"/>
            <w:vAlign w:val="center"/>
          </w:tcPr>
          <w:p w:rsidR="00FB44DF" w:rsidRPr="00847635" w:rsidRDefault="00FB44DF" w:rsidP="00FB44DF">
            <w:pPr>
              <w:pStyle w:val="TableContents"/>
              <w:jc w:val="center"/>
              <w:rPr>
                <w:b/>
              </w:rPr>
            </w:pPr>
            <w:r w:rsidRPr="00847635">
              <w:rPr>
                <w:b/>
              </w:rPr>
              <w:t xml:space="preserve">Konusu/Adı </w:t>
            </w:r>
          </w:p>
        </w:tc>
        <w:tc>
          <w:tcPr>
            <w:tcW w:w="857" w:type="pct"/>
            <w:shd w:val="clear" w:color="auto" w:fill="auto"/>
            <w:vAlign w:val="center"/>
          </w:tcPr>
          <w:p w:rsidR="00FB44DF" w:rsidRPr="00847635" w:rsidRDefault="00FB44DF" w:rsidP="00FB44DF">
            <w:pPr>
              <w:pStyle w:val="TableContents"/>
              <w:jc w:val="center"/>
              <w:rPr>
                <w:b/>
              </w:rPr>
            </w:pPr>
            <w:r w:rsidRPr="00847635">
              <w:rPr>
                <w:b/>
              </w:rPr>
              <w:t>Yer</w:t>
            </w:r>
          </w:p>
        </w:tc>
        <w:tc>
          <w:tcPr>
            <w:tcW w:w="715" w:type="pct"/>
            <w:shd w:val="clear" w:color="auto" w:fill="auto"/>
            <w:vAlign w:val="center"/>
          </w:tcPr>
          <w:p w:rsidR="00FB44DF" w:rsidRPr="00847635" w:rsidRDefault="00FB44DF" w:rsidP="00FB44DF">
            <w:pPr>
              <w:pStyle w:val="TableContents"/>
              <w:jc w:val="center"/>
              <w:rPr>
                <w:b/>
              </w:rPr>
            </w:pPr>
            <w:r w:rsidRPr="00847635">
              <w:rPr>
                <w:b/>
              </w:rPr>
              <w:t>Tarih</w:t>
            </w:r>
          </w:p>
        </w:tc>
      </w:tr>
      <w:tr w:rsidR="00FB44DF" w:rsidRPr="008E4942" w:rsidTr="00FB44DF">
        <w:trPr>
          <w:trHeight w:val="319"/>
          <w:jc w:val="center"/>
        </w:trPr>
        <w:tc>
          <w:tcPr>
            <w:tcW w:w="1168" w:type="pct"/>
            <w:shd w:val="clear" w:color="auto" w:fill="auto"/>
            <w:vAlign w:val="center"/>
          </w:tcPr>
          <w:p w:rsidR="00FB44DF" w:rsidRPr="008E4942" w:rsidRDefault="00FB44DF" w:rsidP="00FB44DF">
            <w:pPr>
              <w:pStyle w:val="TableContents"/>
            </w:pPr>
            <w:r>
              <w:t>Kütüphane ve Dokümantasyon Daire Başkanlığı</w:t>
            </w:r>
          </w:p>
        </w:tc>
        <w:tc>
          <w:tcPr>
            <w:tcW w:w="1090" w:type="pct"/>
            <w:shd w:val="clear" w:color="auto" w:fill="auto"/>
            <w:vAlign w:val="center"/>
          </w:tcPr>
          <w:p w:rsidR="00FB44DF" w:rsidRPr="008E4942" w:rsidRDefault="00FB44DF" w:rsidP="00FB44DF">
            <w:pPr>
              <w:pStyle w:val="TableContents"/>
              <w:jc w:val="center"/>
            </w:pPr>
            <w:r>
              <w:t>Eğitim Semineri</w:t>
            </w:r>
          </w:p>
        </w:tc>
        <w:tc>
          <w:tcPr>
            <w:tcW w:w="1169" w:type="pct"/>
            <w:shd w:val="clear" w:color="auto" w:fill="auto"/>
            <w:vAlign w:val="center"/>
          </w:tcPr>
          <w:p w:rsidR="00FB44DF" w:rsidRPr="008E4942" w:rsidRDefault="00FB44DF" w:rsidP="00FB44DF">
            <w:pPr>
              <w:pStyle w:val="TableContents"/>
              <w:jc w:val="center"/>
            </w:pPr>
            <w:r>
              <w:t>Uluslararası dergilerde makale yayımlama</w:t>
            </w:r>
          </w:p>
        </w:tc>
        <w:tc>
          <w:tcPr>
            <w:tcW w:w="857" w:type="pct"/>
            <w:shd w:val="clear" w:color="auto" w:fill="auto"/>
            <w:vAlign w:val="center"/>
          </w:tcPr>
          <w:p w:rsidR="00FB44DF" w:rsidRPr="008E4942" w:rsidRDefault="00FB44DF" w:rsidP="00FB44DF">
            <w:pPr>
              <w:pStyle w:val="TableContents"/>
              <w:jc w:val="center"/>
            </w:pPr>
            <w:r>
              <w:t>Merkezi Konferans Salonu</w:t>
            </w:r>
          </w:p>
        </w:tc>
        <w:tc>
          <w:tcPr>
            <w:tcW w:w="715" w:type="pct"/>
            <w:shd w:val="clear" w:color="auto" w:fill="auto"/>
            <w:vAlign w:val="center"/>
          </w:tcPr>
          <w:p w:rsidR="00FB44DF" w:rsidRPr="008E4942" w:rsidRDefault="00FB44DF" w:rsidP="00FB44DF">
            <w:pPr>
              <w:pStyle w:val="TableContents"/>
              <w:jc w:val="center"/>
            </w:pPr>
            <w:r>
              <w:t>02.05.2018</w:t>
            </w:r>
          </w:p>
        </w:tc>
      </w:tr>
      <w:tr w:rsidR="00FB44DF" w:rsidRPr="008E4942" w:rsidTr="00FB44DF">
        <w:trPr>
          <w:trHeight w:val="278"/>
          <w:jc w:val="center"/>
        </w:trPr>
        <w:tc>
          <w:tcPr>
            <w:tcW w:w="1168" w:type="pct"/>
            <w:shd w:val="clear" w:color="auto" w:fill="auto"/>
            <w:vAlign w:val="center"/>
          </w:tcPr>
          <w:p w:rsidR="00FB44DF" w:rsidRPr="008E4942" w:rsidRDefault="00FB44DF" w:rsidP="00FB44DF">
            <w:pPr>
              <w:pStyle w:val="TableContents"/>
            </w:pPr>
            <w:r>
              <w:t>Kütüphane ve Dokümantasyon Daire Başkanlığı</w:t>
            </w:r>
          </w:p>
        </w:tc>
        <w:tc>
          <w:tcPr>
            <w:tcW w:w="1090" w:type="pct"/>
            <w:shd w:val="clear" w:color="auto" w:fill="auto"/>
            <w:vAlign w:val="center"/>
          </w:tcPr>
          <w:p w:rsidR="00FB44DF" w:rsidRPr="008E4942" w:rsidRDefault="00FB44DF" w:rsidP="00FB44DF">
            <w:pPr>
              <w:pStyle w:val="TableContents"/>
              <w:jc w:val="center"/>
            </w:pPr>
            <w:r>
              <w:t>Eğitim Semineri</w:t>
            </w:r>
          </w:p>
        </w:tc>
        <w:tc>
          <w:tcPr>
            <w:tcW w:w="1169" w:type="pct"/>
            <w:shd w:val="clear" w:color="auto" w:fill="auto"/>
            <w:vAlign w:val="center"/>
          </w:tcPr>
          <w:p w:rsidR="00FB44DF" w:rsidRPr="008E4942" w:rsidRDefault="00FB44DF" w:rsidP="00FB44DF">
            <w:pPr>
              <w:pStyle w:val="TableContents"/>
              <w:jc w:val="center"/>
            </w:pPr>
            <w:r>
              <w:t>Yazarlık Eğitim Semineri</w:t>
            </w:r>
          </w:p>
        </w:tc>
        <w:tc>
          <w:tcPr>
            <w:tcW w:w="857" w:type="pct"/>
            <w:shd w:val="clear" w:color="auto" w:fill="auto"/>
            <w:vAlign w:val="center"/>
          </w:tcPr>
          <w:p w:rsidR="00FB44DF" w:rsidRPr="008E4942" w:rsidRDefault="00FB44DF" w:rsidP="00FB44DF">
            <w:pPr>
              <w:pStyle w:val="TableContents"/>
              <w:jc w:val="center"/>
            </w:pPr>
            <w:r>
              <w:t>Merkezi Konferans Salonu</w:t>
            </w:r>
          </w:p>
        </w:tc>
        <w:tc>
          <w:tcPr>
            <w:tcW w:w="715" w:type="pct"/>
            <w:shd w:val="clear" w:color="auto" w:fill="auto"/>
            <w:vAlign w:val="center"/>
          </w:tcPr>
          <w:p w:rsidR="00FB44DF" w:rsidRPr="008E4942" w:rsidRDefault="00FB44DF" w:rsidP="00FB44DF">
            <w:pPr>
              <w:pStyle w:val="TableContents"/>
              <w:jc w:val="center"/>
            </w:pPr>
            <w:r>
              <w:t>17.05.2018</w:t>
            </w:r>
          </w:p>
        </w:tc>
      </w:tr>
      <w:tr w:rsidR="00FB44DF" w:rsidRPr="008E4942" w:rsidTr="00FB44DF">
        <w:trPr>
          <w:trHeight w:val="294"/>
          <w:jc w:val="center"/>
        </w:trPr>
        <w:tc>
          <w:tcPr>
            <w:tcW w:w="1168" w:type="pct"/>
            <w:shd w:val="clear" w:color="auto" w:fill="auto"/>
            <w:vAlign w:val="center"/>
          </w:tcPr>
          <w:p w:rsidR="00FB44DF" w:rsidRPr="008E4942" w:rsidRDefault="00FB44DF" w:rsidP="00FB44DF">
            <w:pPr>
              <w:pStyle w:val="TableContents"/>
            </w:pPr>
            <w:r>
              <w:t>Kütüphane ve Dokümantasyon Daire Başkanlığı (Kurum Arşiv Müdürlüğü kapsamında)</w:t>
            </w:r>
          </w:p>
        </w:tc>
        <w:tc>
          <w:tcPr>
            <w:tcW w:w="1090" w:type="pct"/>
            <w:shd w:val="clear" w:color="auto" w:fill="auto"/>
            <w:vAlign w:val="center"/>
          </w:tcPr>
          <w:p w:rsidR="00FB44DF" w:rsidRPr="008E4942" w:rsidRDefault="00FB44DF" w:rsidP="00FB44DF">
            <w:pPr>
              <w:pStyle w:val="TableContents"/>
              <w:jc w:val="center"/>
            </w:pPr>
            <w:r>
              <w:t>Diğer Seminerler</w:t>
            </w:r>
          </w:p>
        </w:tc>
        <w:tc>
          <w:tcPr>
            <w:tcW w:w="1169" w:type="pct"/>
            <w:shd w:val="clear" w:color="auto" w:fill="auto"/>
            <w:vAlign w:val="center"/>
          </w:tcPr>
          <w:p w:rsidR="00FB44DF" w:rsidRDefault="00FB44DF" w:rsidP="00FB44DF">
            <w:pPr>
              <w:pStyle w:val="TableContents"/>
              <w:jc w:val="center"/>
            </w:pPr>
            <w:r>
              <w:t>Birim Arşivleri Düzenleme Eğitimi</w:t>
            </w:r>
          </w:p>
          <w:p w:rsidR="00FB44DF" w:rsidRPr="008E4942" w:rsidRDefault="00FB44DF" w:rsidP="00FB44DF">
            <w:pPr>
              <w:pStyle w:val="TableContents"/>
              <w:jc w:val="center"/>
            </w:pPr>
            <w:r>
              <w:t>(8 oturum gerçekleştirilmiştir.)</w:t>
            </w:r>
          </w:p>
        </w:tc>
        <w:tc>
          <w:tcPr>
            <w:tcW w:w="857" w:type="pct"/>
            <w:shd w:val="clear" w:color="auto" w:fill="auto"/>
            <w:vAlign w:val="center"/>
          </w:tcPr>
          <w:p w:rsidR="00FB44DF" w:rsidRDefault="00FB44DF" w:rsidP="00FB44DF">
            <w:pPr>
              <w:pStyle w:val="TableContents"/>
              <w:jc w:val="center"/>
            </w:pPr>
            <w:r>
              <w:t>UZEM</w:t>
            </w:r>
          </w:p>
          <w:p w:rsidR="00FB44DF" w:rsidRPr="008E4942" w:rsidRDefault="00FB44DF" w:rsidP="00FB44DF">
            <w:pPr>
              <w:pStyle w:val="TableContents"/>
              <w:jc w:val="center"/>
            </w:pPr>
            <w:r>
              <w:t>Derslikleri</w:t>
            </w:r>
          </w:p>
        </w:tc>
        <w:tc>
          <w:tcPr>
            <w:tcW w:w="715" w:type="pct"/>
            <w:shd w:val="clear" w:color="auto" w:fill="auto"/>
            <w:vAlign w:val="center"/>
          </w:tcPr>
          <w:p w:rsidR="00FB44DF" w:rsidRPr="008E4942" w:rsidRDefault="00FB44DF" w:rsidP="00FB44DF">
            <w:pPr>
              <w:pStyle w:val="TableContents"/>
              <w:jc w:val="center"/>
            </w:pPr>
            <w:r>
              <w:t>19-22 Şubat 2018</w:t>
            </w:r>
          </w:p>
        </w:tc>
      </w:tr>
      <w:tr w:rsidR="00FB44DF" w:rsidRPr="008E4942" w:rsidTr="00FB44DF">
        <w:trPr>
          <w:trHeight w:val="294"/>
          <w:jc w:val="center"/>
        </w:trPr>
        <w:tc>
          <w:tcPr>
            <w:tcW w:w="1168" w:type="pct"/>
            <w:shd w:val="clear" w:color="auto" w:fill="auto"/>
            <w:vAlign w:val="center"/>
          </w:tcPr>
          <w:p w:rsidR="00FB44DF" w:rsidRDefault="00FB44DF" w:rsidP="00FB44DF">
            <w:pPr>
              <w:pStyle w:val="TableContents"/>
            </w:pPr>
            <w:r>
              <w:t>Kütüphane ve Dokümantasyon Daire Başkanlığı (Kurum Arşiv Müdürlüğü kapsamında) UZEM desteğiyle.</w:t>
            </w:r>
          </w:p>
        </w:tc>
        <w:tc>
          <w:tcPr>
            <w:tcW w:w="1090" w:type="pct"/>
            <w:shd w:val="clear" w:color="auto" w:fill="auto"/>
            <w:vAlign w:val="center"/>
          </w:tcPr>
          <w:p w:rsidR="00FB44DF" w:rsidRDefault="00FB44DF" w:rsidP="00FB44DF">
            <w:pPr>
              <w:pStyle w:val="TableContents"/>
              <w:jc w:val="center"/>
            </w:pPr>
            <w:r>
              <w:t>Diğer Seminerler</w:t>
            </w:r>
          </w:p>
        </w:tc>
        <w:tc>
          <w:tcPr>
            <w:tcW w:w="1169" w:type="pct"/>
            <w:shd w:val="clear" w:color="auto" w:fill="auto"/>
            <w:vAlign w:val="center"/>
          </w:tcPr>
          <w:p w:rsidR="00FB44DF" w:rsidRDefault="00FB44DF" w:rsidP="00FB44DF">
            <w:pPr>
              <w:pStyle w:val="TableContents"/>
              <w:jc w:val="center"/>
            </w:pPr>
            <w:r>
              <w:t xml:space="preserve">Standart Dosya Planı, Uygulama, Dosyalama, Arşivleme </w:t>
            </w:r>
          </w:p>
        </w:tc>
        <w:tc>
          <w:tcPr>
            <w:tcW w:w="857" w:type="pct"/>
            <w:shd w:val="clear" w:color="auto" w:fill="auto"/>
            <w:vAlign w:val="center"/>
          </w:tcPr>
          <w:p w:rsidR="00FB44DF" w:rsidRDefault="00FB44DF" w:rsidP="00FB44DF">
            <w:pPr>
              <w:pStyle w:val="TableContents"/>
              <w:jc w:val="center"/>
            </w:pPr>
            <w:r>
              <w:t>Web ortamında uzaktan eğitim</w:t>
            </w:r>
          </w:p>
        </w:tc>
        <w:tc>
          <w:tcPr>
            <w:tcW w:w="715" w:type="pct"/>
            <w:shd w:val="clear" w:color="auto" w:fill="auto"/>
            <w:vAlign w:val="center"/>
          </w:tcPr>
          <w:p w:rsidR="00FB44DF" w:rsidRDefault="00FB44DF" w:rsidP="00FB44DF">
            <w:pPr>
              <w:pStyle w:val="TableContents"/>
              <w:jc w:val="center"/>
            </w:pPr>
            <w:r>
              <w:t>02-16 Ekim 2018</w:t>
            </w:r>
          </w:p>
        </w:tc>
      </w:tr>
    </w:tbl>
    <w:p w:rsidR="00FB44DF" w:rsidRDefault="00B4376F" w:rsidP="00221437">
      <w:pPr>
        <w:spacing w:before="120" w:after="120" w:line="360" w:lineRule="auto"/>
        <w:jc w:val="both"/>
        <w:rPr>
          <w:b/>
          <w:color w:val="808080"/>
        </w:rPr>
      </w:pPr>
      <w:r w:rsidRPr="00636297">
        <w:rPr>
          <w:b/>
          <w:color w:val="808080"/>
        </w:rPr>
        <w:t xml:space="preserve">  </w:t>
      </w:r>
    </w:p>
    <w:tbl>
      <w:tblPr>
        <w:tblW w:w="4962"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826"/>
        <w:gridCol w:w="1459"/>
        <w:gridCol w:w="1459"/>
        <w:gridCol w:w="1248"/>
      </w:tblGrid>
      <w:tr w:rsidR="00FB44DF" w:rsidTr="00FB44DF">
        <w:trPr>
          <w:cantSplit/>
          <w:trHeight w:val="617"/>
          <w:jc w:val="center"/>
        </w:trPr>
        <w:tc>
          <w:tcPr>
            <w:tcW w:w="5000" w:type="pct"/>
            <w:gridSpan w:val="4"/>
            <w:tcBorders>
              <w:top w:val="single" w:sz="4" w:space="0" w:color="auto"/>
              <w:left w:val="single" w:sz="4" w:space="0" w:color="5B9BD5"/>
              <w:bottom w:val="single" w:sz="4" w:space="0" w:color="5B9BD5"/>
              <w:right w:val="single" w:sz="4" w:space="0" w:color="5B9BD5"/>
            </w:tcBorders>
            <w:shd w:val="clear" w:color="auto" w:fill="D5DCE4"/>
            <w:hideMark/>
          </w:tcPr>
          <w:p w:rsidR="00FB44DF" w:rsidRDefault="00FB44DF" w:rsidP="00FB44DF">
            <w:pPr>
              <w:spacing w:before="60" w:after="60"/>
              <w:jc w:val="center"/>
              <w:rPr>
                <w:rFonts w:eastAsia="Times New Roman"/>
                <w:b/>
                <w:color w:val="000000"/>
                <w:kern w:val="2"/>
                <w:szCs w:val="20"/>
              </w:rPr>
            </w:pPr>
            <w:r>
              <w:rPr>
                <w:rFonts w:eastAsia="Times New Roman"/>
                <w:b/>
                <w:color w:val="000000"/>
                <w:szCs w:val="20"/>
              </w:rPr>
              <w:t xml:space="preserve">Tablo 43.Yayın Komisyonu Başkanlığı Faaliyetleri       </w:t>
            </w:r>
          </w:p>
        </w:tc>
      </w:tr>
      <w:tr w:rsidR="00FB44DF" w:rsidTr="00FB44DF">
        <w:trPr>
          <w:cantSplit/>
          <w:trHeight w:val="456"/>
          <w:jc w:val="center"/>
        </w:trPr>
        <w:tc>
          <w:tcPr>
            <w:tcW w:w="2684" w:type="pct"/>
            <w:tcBorders>
              <w:top w:val="single" w:sz="4" w:space="0" w:color="5B9BD5"/>
              <w:left w:val="single" w:sz="4" w:space="0" w:color="5B9BD5"/>
              <w:bottom w:val="single" w:sz="4" w:space="0" w:color="5B9BD5"/>
              <w:right w:val="single" w:sz="4" w:space="0" w:color="5B9BD5"/>
            </w:tcBorders>
            <w:vAlign w:val="center"/>
            <w:hideMark/>
          </w:tcPr>
          <w:p w:rsidR="00FB44DF" w:rsidRDefault="00FB44DF" w:rsidP="00FB44DF">
            <w:pPr>
              <w:spacing w:before="60" w:after="60"/>
              <w:jc w:val="center"/>
              <w:rPr>
                <w:rFonts w:eastAsia="Times New Roman"/>
                <w:b/>
                <w:kern w:val="2"/>
                <w:sz w:val="22"/>
                <w:szCs w:val="22"/>
              </w:rPr>
            </w:pPr>
            <w:r>
              <w:rPr>
                <w:rFonts w:eastAsia="Times New Roman"/>
                <w:b/>
              </w:rPr>
              <w:t>Üniversite Yayınları</w:t>
            </w:r>
          </w:p>
        </w:tc>
        <w:tc>
          <w:tcPr>
            <w:tcW w:w="811" w:type="pct"/>
            <w:tcBorders>
              <w:top w:val="single" w:sz="4" w:space="0" w:color="5B9BD5"/>
              <w:left w:val="single" w:sz="4" w:space="0" w:color="5B9BD5"/>
              <w:bottom w:val="single" w:sz="4" w:space="0" w:color="5B9BD5"/>
              <w:right w:val="single" w:sz="4" w:space="0" w:color="5B9BD5"/>
            </w:tcBorders>
            <w:hideMark/>
          </w:tcPr>
          <w:p w:rsidR="00FB44DF" w:rsidRDefault="00FB44DF" w:rsidP="00FB44DF">
            <w:pPr>
              <w:spacing w:before="60" w:after="60"/>
              <w:jc w:val="center"/>
              <w:rPr>
                <w:rFonts w:eastAsia="Times New Roman"/>
                <w:b/>
                <w:kern w:val="2"/>
              </w:rPr>
            </w:pPr>
            <w:r>
              <w:rPr>
                <w:rFonts w:eastAsia="Times New Roman"/>
                <w:b/>
              </w:rPr>
              <w:t>2016</w:t>
            </w:r>
          </w:p>
        </w:tc>
        <w:tc>
          <w:tcPr>
            <w:tcW w:w="811" w:type="pct"/>
            <w:tcBorders>
              <w:top w:val="single" w:sz="4" w:space="0" w:color="5B9BD5"/>
              <w:left w:val="single" w:sz="4" w:space="0" w:color="5B9BD5"/>
              <w:bottom w:val="single" w:sz="4" w:space="0" w:color="5B9BD5"/>
              <w:right w:val="single" w:sz="4" w:space="0" w:color="5B9BD5"/>
            </w:tcBorders>
            <w:vAlign w:val="center"/>
            <w:hideMark/>
          </w:tcPr>
          <w:p w:rsidR="00FB44DF" w:rsidRDefault="00FB44DF" w:rsidP="00FB44DF">
            <w:pPr>
              <w:spacing w:before="60" w:after="60"/>
              <w:jc w:val="center"/>
              <w:rPr>
                <w:rFonts w:eastAsia="Times New Roman"/>
                <w:b/>
                <w:kern w:val="2"/>
              </w:rPr>
            </w:pPr>
            <w:r>
              <w:rPr>
                <w:rFonts w:eastAsia="Times New Roman"/>
                <w:b/>
              </w:rPr>
              <w:t>2017</w:t>
            </w:r>
          </w:p>
        </w:tc>
        <w:tc>
          <w:tcPr>
            <w:tcW w:w="693" w:type="pct"/>
            <w:tcBorders>
              <w:top w:val="single" w:sz="4" w:space="0" w:color="5B9BD5"/>
              <w:left w:val="single" w:sz="4" w:space="0" w:color="5B9BD5"/>
              <w:bottom w:val="single" w:sz="4" w:space="0" w:color="5B9BD5"/>
              <w:right w:val="single" w:sz="4" w:space="0" w:color="5B9BD5"/>
            </w:tcBorders>
            <w:vAlign w:val="center"/>
            <w:hideMark/>
          </w:tcPr>
          <w:p w:rsidR="00FB44DF" w:rsidRDefault="00FB44DF" w:rsidP="00FB44DF">
            <w:pPr>
              <w:spacing w:before="60" w:after="60"/>
              <w:jc w:val="center"/>
              <w:rPr>
                <w:rFonts w:eastAsia="Times New Roman"/>
                <w:b/>
                <w:kern w:val="2"/>
              </w:rPr>
            </w:pPr>
            <w:r>
              <w:rPr>
                <w:rFonts w:eastAsia="Times New Roman"/>
                <w:b/>
              </w:rPr>
              <w:t>2018</w:t>
            </w:r>
          </w:p>
        </w:tc>
      </w:tr>
      <w:tr w:rsidR="00FB44DF" w:rsidTr="00FB44DF">
        <w:trPr>
          <w:cantSplit/>
          <w:trHeight w:val="456"/>
          <w:jc w:val="center"/>
        </w:trPr>
        <w:tc>
          <w:tcPr>
            <w:tcW w:w="2684" w:type="pct"/>
            <w:tcBorders>
              <w:top w:val="single" w:sz="4" w:space="0" w:color="5B9BD5"/>
              <w:left w:val="single" w:sz="4" w:space="0" w:color="5B9BD5"/>
              <w:bottom w:val="single" w:sz="4" w:space="0" w:color="5B9BD5"/>
              <w:right w:val="single" w:sz="4" w:space="0" w:color="5B9BD5"/>
            </w:tcBorders>
            <w:vAlign w:val="center"/>
            <w:hideMark/>
          </w:tcPr>
          <w:p w:rsidR="00FB44DF" w:rsidRDefault="00FB44DF" w:rsidP="00FB44DF">
            <w:pPr>
              <w:spacing w:before="60" w:after="60"/>
              <w:rPr>
                <w:rFonts w:eastAsia="Times New Roman"/>
                <w:kern w:val="2"/>
              </w:rPr>
            </w:pPr>
            <w:r>
              <w:rPr>
                <w:rFonts w:eastAsia="Times New Roman"/>
              </w:rPr>
              <w:t>Basılı Kitap</w:t>
            </w:r>
          </w:p>
        </w:tc>
        <w:tc>
          <w:tcPr>
            <w:tcW w:w="811" w:type="pct"/>
            <w:tcBorders>
              <w:top w:val="single" w:sz="4" w:space="0" w:color="5B9BD5"/>
              <w:left w:val="single" w:sz="4" w:space="0" w:color="5B9BD5"/>
              <w:bottom w:val="single" w:sz="4" w:space="0" w:color="5B9BD5"/>
              <w:right w:val="single" w:sz="4" w:space="0" w:color="5B9BD5"/>
            </w:tcBorders>
            <w:vAlign w:val="center"/>
          </w:tcPr>
          <w:p w:rsidR="00FB44DF" w:rsidRDefault="00FB44DF" w:rsidP="00FB44DF">
            <w:pPr>
              <w:spacing w:before="60" w:after="60"/>
              <w:jc w:val="center"/>
              <w:rPr>
                <w:rFonts w:eastAsia="Times New Roman"/>
                <w:kern w:val="2"/>
              </w:rPr>
            </w:pPr>
            <w:r>
              <w:rPr>
                <w:rFonts w:eastAsia="Times New Roman"/>
              </w:rPr>
              <w:t>2</w:t>
            </w:r>
          </w:p>
        </w:tc>
        <w:tc>
          <w:tcPr>
            <w:tcW w:w="811" w:type="pct"/>
            <w:tcBorders>
              <w:top w:val="single" w:sz="4" w:space="0" w:color="5B9BD5"/>
              <w:left w:val="single" w:sz="4" w:space="0" w:color="5B9BD5"/>
              <w:bottom w:val="single" w:sz="4" w:space="0" w:color="5B9BD5"/>
              <w:right w:val="single" w:sz="4" w:space="0" w:color="5B9BD5"/>
            </w:tcBorders>
            <w:vAlign w:val="center"/>
          </w:tcPr>
          <w:p w:rsidR="00FB44DF" w:rsidRDefault="00FB44DF" w:rsidP="00FB44DF">
            <w:pPr>
              <w:spacing w:before="60" w:after="60"/>
              <w:jc w:val="center"/>
              <w:rPr>
                <w:rFonts w:eastAsia="Times New Roman"/>
                <w:kern w:val="2"/>
              </w:rPr>
            </w:pPr>
            <w:r>
              <w:rPr>
                <w:rFonts w:eastAsia="Times New Roman"/>
              </w:rPr>
              <w:t>2</w:t>
            </w:r>
          </w:p>
        </w:tc>
        <w:tc>
          <w:tcPr>
            <w:tcW w:w="693" w:type="pct"/>
            <w:tcBorders>
              <w:top w:val="single" w:sz="4" w:space="0" w:color="5B9BD5"/>
              <w:left w:val="single" w:sz="4" w:space="0" w:color="5B9BD5"/>
              <w:bottom w:val="single" w:sz="4" w:space="0" w:color="5B9BD5"/>
              <w:right w:val="single" w:sz="4" w:space="0" w:color="5B9BD5"/>
            </w:tcBorders>
            <w:vAlign w:val="center"/>
            <w:hideMark/>
          </w:tcPr>
          <w:p w:rsidR="00FB44DF" w:rsidRDefault="00FB44DF" w:rsidP="00FB44DF">
            <w:pPr>
              <w:spacing w:before="60" w:after="60"/>
              <w:jc w:val="center"/>
              <w:rPr>
                <w:rFonts w:eastAsia="Times New Roman"/>
                <w:kern w:val="2"/>
              </w:rPr>
            </w:pPr>
            <w:r>
              <w:rPr>
                <w:rFonts w:eastAsia="Times New Roman"/>
                <w:kern w:val="2"/>
              </w:rPr>
              <w:t>-</w:t>
            </w:r>
          </w:p>
        </w:tc>
      </w:tr>
      <w:tr w:rsidR="00FB44DF" w:rsidTr="00FB44DF">
        <w:trPr>
          <w:cantSplit/>
          <w:trHeight w:val="456"/>
          <w:jc w:val="center"/>
        </w:trPr>
        <w:tc>
          <w:tcPr>
            <w:tcW w:w="2684" w:type="pct"/>
            <w:tcBorders>
              <w:top w:val="single" w:sz="4" w:space="0" w:color="5B9BD5"/>
              <w:left w:val="single" w:sz="4" w:space="0" w:color="5B9BD5"/>
              <w:bottom w:val="single" w:sz="4" w:space="0" w:color="5B9BD5"/>
              <w:right w:val="single" w:sz="4" w:space="0" w:color="5B9BD5"/>
            </w:tcBorders>
            <w:vAlign w:val="center"/>
            <w:hideMark/>
          </w:tcPr>
          <w:p w:rsidR="00FB44DF" w:rsidRDefault="00FB44DF" w:rsidP="00FB44DF">
            <w:pPr>
              <w:spacing w:before="60" w:after="60"/>
              <w:rPr>
                <w:rFonts w:eastAsia="Times New Roman"/>
                <w:kern w:val="2"/>
              </w:rPr>
            </w:pPr>
            <w:r>
              <w:rPr>
                <w:rFonts w:eastAsia="Times New Roman"/>
              </w:rPr>
              <w:t>Elektronik Kitap</w:t>
            </w:r>
          </w:p>
        </w:tc>
        <w:tc>
          <w:tcPr>
            <w:tcW w:w="811" w:type="pct"/>
            <w:tcBorders>
              <w:top w:val="single" w:sz="4" w:space="0" w:color="5B9BD5"/>
              <w:left w:val="single" w:sz="4" w:space="0" w:color="5B9BD5"/>
              <w:bottom w:val="single" w:sz="4" w:space="0" w:color="5B9BD5"/>
              <w:right w:val="single" w:sz="4" w:space="0" w:color="5B9BD5"/>
            </w:tcBorders>
            <w:vAlign w:val="center"/>
          </w:tcPr>
          <w:p w:rsidR="00FB44DF" w:rsidRDefault="00FB44DF" w:rsidP="00FB44DF">
            <w:pPr>
              <w:spacing w:before="60" w:after="60"/>
              <w:jc w:val="center"/>
              <w:rPr>
                <w:rFonts w:eastAsia="Times New Roman"/>
                <w:kern w:val="2"/>
              </w:rPr>
            </w:pPr>
            <w:r>
              <w:rPr>
                <w:rFonts w:eastAsia="Times New Roman"/>
              </w:rPr>
              <w:t>2</w:t>
            </w:r>
          </w:p>
        </w:tc>
        <w:tc>
          <w:tcPr>
            <w:tcW w:w="811" w:type="pct"/>
            <w:tcBorders>
              <w:top w:val="single" w:sz="4" w:space="0" w:color="5B9BD5"/>
              <w:left w:val="single" w:sz="4" w:space="0" w:color="5B9BD5"/>
              <w:bottom w:val="single" w:sz="4" w:space="0" w:color="5B9BD5"/>
              <w:right w:val="single" w:sz="4" w:space="0" w:color="5B9BD5"/>
            </w:tcBorders>
            <w:vAlign w:val="center"/>
          </w:tcPr>
          <w:p w:rsidR="00FB44DF" w:rsidRDefault="00FB44DF" w:rsidP="00FB44DF">
            <w:pPr>
              <w:spacing w:before="60" w:after="60"/>
              <w:jc w:val="center"/>
              <w:rPr>
                <w:rFonts w:eastAsia="Times New Roman"/>
                <w:kern w:val="2"/>
              </w:rPr>
            </w:pPr>
            <w:r>
              <w:rPr>
                <w:rFonts w:eastAsia="Times New Roman"/>
              </w:rPr>
              <w:t>1</w:t>
            </w:r>
          </w:p>
        </w:tc>
        <w:tc>
          <w:tcPr>
            <w:tcW w:w="693" w:type="pct"/>
            <w:tcBorders>
              <w:top w:val="single" w:sz="4" w:space="0" w:color="5B9BD5"/>
              <w:left w:val="single" w:sz="4" w:space="0" w:color="5B9BD5"/>
              <w:bottom w:val="single" w:sz="4" w:space="0" w:color="5B9BD5"/>
              <w:right w:val="single" w:sz="4" w:space="0" w:color="5B9BD5"/>
            </w:tcBorders>
            <w:vAlign w:val="center"/>
            <w:hideMark/>
          </w:tcPr>
          <w:p w:rsidR="00FB44DF" w:rsidRDefault="00FB44DF" w:rsidP="00FB44DF">
            <w:pPr>
              <w:spacing w:before="60" w:after="60"/>
              <w:jc w:val="center"/>
              <w:rPr>
                <w:rFonts w:eastAsia="Times New Roman"/>
                <w:kern w:val="2"/>
              </w:rPr>
            </w:pPr>
            <w:r>
              <w:rPr>
                <w:rFonts w:eastAsia="Times New Roman"/>
              </w:rPr>
              <w:t>2</w:t>
            </w:r>
          </w:p>
        </w:tc>
      </w:tr>
      <w:tr w:rsidR="00FB44DF" w:rsidTr="00FB44DF">
        <w:trPr>
          <w:cantSplit/>
          <w:trHeight w:val="499"/>
          <w:jc w:val="center"/>
        </w:trPr>
        <w:tc>
          <w:tcPr>
            <w:tcW w:w="2684" w:type="pct"/>
            <w:tcBorders>
              <w:top w:val="single" w:sz="4" w:space="0" w:color="5B9BD5"/>
              <w:left w:val="single" w:sz="4" w:space="0" w:color="5B9BD5"/>
              <w:bottom w:val="single" w:sz="4" w:space="0" w:color="5B9BD5"/>
              <w:right w:val="single" w:sz="4" w:space="0" w:color="5B9BD5"/>
            </w:tcBorders>
            <w:shd w:val="clear" w:color="auto" w:fill="FFFFFF"/>
            <w:vAlign w:val="center"/>
            <w:hideMark/>
          </w:tcPr>
          <w:p w:rsidR="00FB44DF" w:rsidRDefault="00FB44DF" w:rsidP="00FB44DF">
            <w:pPr>
              <w:spacing w:before="60" w:after="60"/>
              <w:rPr>
                <w:rFonts w:eastAsia="Times New Roman"/>
                <w:b/>
                <w:kern w:val="2"/>
              </w:rPr>
            </w:pPr>
            <w:r>
              <w:rPr>
                <w:rFonts w:eastAsia="Times New Roman"/>
                <w:b/>
              </w:rPr>
              <w:t>TOPLAM</w:t>
            </w:r>
          </w:p>
        </w:tc>
        <w:tc>
          <w:tcPr>
            <w:tcW w:w="811" w:type="pct"/>
            <w:tcBorders>
              <w:top w:val="single" w:sz="4" w:space="0" w:color="5B9BD5"/>
              <w:left w:val="single" w:sz="4" w:space="0" w:color="5B9BD5"/>
              <w:bottom w:val="single" w:sz="4" w:space="0" w:color="5B9BD5"/>
              <w:right w:val="single" w:sz="4" w:space="0" w:color="5B9BD5"/>
            </w:tcBorders>
            <w:shd w:val="clear" w:color="auto" w:fill="FFFFFF"/>
            <w:hideMark/>
          </w:tcPr>
          <w:p w:rsidR="00FB44DF" w:rsidRDefault="00FB44DF" w:rsidP="00FB44DF">
            <w:pPr>
              <w:spacing w:before="60" w:after="60"/>
              <w:jc w:val="center"/>
              <w:rPr>
                <w:rFonts w:eastAsia="Times New Roman"/>
                <w:b/>
                <w:kern w:val="2"/>
              </w:rPr>
            </w:pPr>
            <w:r>
              <w:rPr>
                <w:rFonts w:eastAsia="Times New Roman"/>
                <w:b/>
              </w:rPr>
              <w:t>4</w:t>
            </w:r>
          </w:p>
        </w:tc>
        <w:tc>
          <w:tcPr>
            <w:tcW w:w="811" w:type="pct"/>
            <w:tcBorders>
              <w:top w:val="single" w:sz="4" w:space="0" w:color="5B9BD5"/>
              <w:left w:val="single" w:sz="4" w:space="0" w:color="5B9BD5"/>
              <w:bottom w:val="single" w:sz="4" w:space="0" w:color="5B9BD5"/>
              <w:right w:val="single" w:sz="4" w:space="0" w:color="5B9BD5"/>
            </w:tcBorders>
            <w:shd w:val="clear" w:color="auto" w:fill="FFFFFF"/>
            <w:vAlign w:val="center"/>
            <w:hideMark/>
          </w:tcPr>
          <w:p w:rsidR="00FB44DF" w:rsidRDefault="00FB44DF" w:rsidP="00FB44DF">
            <w:pPr>
              <w:spacing w:before="60" w:after="60"/>
              <w:jc w:val="center"/>
              <w:rPr>
                <w:rFonts w:eastAsia="Times New Roman"/>
                <w:b/>
                <w:kern w:val="2"/>
              </w:rPr>
            </w:pPr>
            <w:r>
              <w:rPr>
                <w:rFonts w:eastAsia="Times New Roman"/>
                <w:b/>
              </w:rPr>
              <w:t>3</w:t>
            </w:r>
          </w:p>
        </w:tc>
        <w:tc>
          <w:tcPr>
            <w:tcW w:w="693" w:type="pct"/>
            <w:tcBorders>
              <w:top w:val="single" w:sz="4" w:space="0" w:color="5B9BD5"/>
              <w:left w:val="single" w:sz="4" w:space="0" w:color="5B9BD5"/>
              <w:bottom w:val="single" w:sz="4" w:space="0" w:color="5B9BD5"/>
              <w:right w:val="single" w:sz="4" w:space="0" w:color="5B9BD5"/>
            </w:tcBorders>
            <w:shd w:val="clear" w:color="auto" w:fill="FFFFFF"/>
            <w:vAlign w:val="center"/>
            <w:hideMark/>
          </w:tcPr>
          <w:p w:rsidR="00FB44DF" w:rsidRDefault="00FB44DF" w:rsidP="00FB44DF">
            <w:pPr>
              <w:spacing w:before="60" w:after="60"/>
              <w:jc w:val="center"/>
              <w:rPr>
                <w:rFonts w:eastAsia="Times New Roman"/>
                <w:b/>
                <w:kern w:val="2"/>
              </w:rPr>
            </w:pPr>
            <w:r>
              <w:rPr>
                <w:rFonts w:eastAsia="Times New Roman"/>
                <w:b/>
              </w:rPr>
              <w:t>2</w:t>
            </w:r>
          </w:p>
        </w:tc>
      </w:tr>
    </w:tbl>
    <w:p w:rsidR="00FB44DF" w:rsidRDefault="00FB44DF" w:rsidP="00221437">
      <w:pPr>
        <w:spacing w:before="120" w:after="120" w:line="360" w:lineRule="auto"/>
        <w:jc w:val="both"/>
        <w:rPr>
          <w:b/>
          <w:color w:val="808080"/>
        </w:rPr>
      </w:pPr>
    </w:p>
    <w:p w:rsidR="00EB3180" w:rsidRDefault="00EB3180" w:rsidP="00221437">
      <w:pPr>
        <w:spacing w:before="120" w:after="120" w:line="360" w:lineRule="auto"/>
        <w:jc w:val="both"/>
        <w:rPr>
          <w:b/>
          <w:color w:val="808080"/>
        </w:rPr>
      </w:pPr>
    </w:p>
    <w:tbl>
      <w:tblPr>
        <w:tblW w:w="500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1"/>
        <w:gridCol w:w="1417"/>
        <w:gridCol w:w="3963"/>
      </w:tblGrid>
      <w:tr w:rsidR="00EB3180" w:rsidTr="00B3100A">
        <w:trPr>
          <w:cantSplit/>
          <w:trHeight w:val="617"/>
          <w:jc w:val="center"/>
        </w:trPr>
        <w:tc>
          <w:tcPr>
            <w:tcW w:w="5000" w:type="pct"/>
            <w:gridSpan w:val="3"/>
            <w:tcBorders>
              <w:top w:val="single" w:sz="4" w:space="0" w:color="auto"/>
              <w:left w:val="single" w:sz="4" w:space="0" w:color="5B9BD5"/>
              <w:bottom w:val="single" w:sz="4" w:space="0" w:color="5B9BD5"/>
              <w:right w:val="single" w:sz="4" w:space="0" w:color="5B9BD5"/>
            </w:tcBorders>
            <w:shd w:val="clear" w:color="auto" w:fill="D5DCE4"/>
            <w:hideMark/>
          </w:tcPr>
          <w:p w:rsidR="00EB3180" w:rsidRDefault="00EB3180" w:rsidP="009A3A74">
            <w:pPr>
              <w:spacing w:before="60" w:after="60"/>
              <w:jc w:val="center"/>
              <w:rPr>
                <w:rFonts w:eastAsia="Times New Roman"/>
                <w:b/>
                <w:color w:val="000000"/>
                <w:kern w:val="2"/>
                <w:szCs w:val="20"/>
              </w:rPr>
            </w:pPr>
            <w:r>
              <w:rPr>
                <w:rFonts w:eastAsia="Times New Roman"/>
                <w:b/>
                <w:color w:val="000000"/>
                <w:szCs w:val="20"/>
              </w:rPr>
              <w:t xml:space="preserve">Tablo 44. Kurum Arşiv Müdürlüğü Faaliyetleri  </w:t>
            </w:r>
          </w:p>
        </w:tc>
      </w:tr>
      <w:tr w:rsidR="00721F68" w:rsidTr="009A3A74">
        <w:trPr>
          <w:cantSplit/>
          <w:trHeight w:val="456"/>
          <w:jc w:val="center"/>
        </w:trPr>
        <w:tc>
          <w:tcPr>
            <w:tcW w:w="2031" w:type="pct"/>
            <w:tcBorders>
              <w:top w:val="single" w:sz="4" w:space="0" w:color="5B9BD5"/>
              <w:left w:val="single" w:sz="4" w:space="0" w:color="5B9BD5"/>
              <w:bottom w:val="single" w:sz="4" w:space="0" w:color="5B9BD5"/>
              <w:right w:val="single" w:sz="4" w:space="0" w:color="5B9BD5"/>
            </w:tcBorders>
            <w:vAlign w:val="center"/>
            <w:hideMark/>
          </w:tcPr>
          <w:p w:rsidR="00721F68" w:rsidRDefault="00721F68" w:rsidP="00F41E7B">
            <w:pPr>
              <w:spacing w:before="60" w:after="60"/>
              <w:jc w:val="center"/>
              <w:rPr>
                <w:rFonts w:eastAsia="Times New Roman"/>
                <w:b/>
                <w:kern w:val="2"/>
                <w:sz w:val="22"/>
                <w:szCs w:val="22"/>
              </w:rPr>
            </w:pPr>
            <w:r>
              <w:rPr>
                <w:rFonts w:eastAsia="Times New Roman"/>
                <w:b/>
              </w:rPr>
              <w:t>Eğitim – Rehberlik Çalışmaları</w:t>
            </w:r>
          </w:p>
        </w:tc>
        <w:tc>
          <w:tcPr>
            <w:tcW w:w="782" w:type="pct"/>
            <w:tcBorders>
              <w:top w:val="single" w:sz="4" w:space="0" w:color="5B9BD5"/>
              <w:left w:val="single" w:sz="4" w:space="0" w:color="5B9BD5"/>
              <w:bottom w:val="single" w:sz="4" w:space="0" w:color="5B9BD5"/>
              <w:right w:val="single" w:sz="4" w:space="0" w:color="5B9BD5"/>
            </w:tcBorders>
          </w:tcPr>
          <w:p w:rsidR="00721F68" w:rsidRDefault="00B3100A" w:rsidP="00B3100A">
            <w:pPr>
              <w:spacing w:before="60" w:after="60"/>
              <w:jc w:val="center"/>
              <w:rPr>
                <w:rFonts w:eastAsia="Times New Roman"/>
                <w:b/>
                <w:kern w:val="2"/>
              </w:rPr>
            </w:pPr>
            <w:r>
              <w:rPr>
                <w:rFonts w:eastAsia="Times New Roman"/>
                <w:b/>
                <w:kern w:val="2"/>
              </w:rPr>
              <w:t>2018</w:t>
            </w:r>
          </w:p>
        </w:tc>
        <w:tc>
          <w:tcPr>
            <w:tcW w:w="2187" w:type="pct"/>
            <w:tcBorders>
              <w:top w:val="single" w:sz="4" w:space="0" w:color="5B9BD5"/>
              <w:left w:val="single" w:sz="4" w:space="0" w:color="5B9BD5"/>
              <w:bottom w:val="single" w:sz="4" w:space="0" w:color="5B9BD5"/>
              <w:right w:val="single" w:sz="4" w:space="0" w:color="5B9BD5"/>
            </w:tcBorders>
          </w:tcPr>
          <w:p w:rsidR="00721F68" w:rsidRDefault="00B3100A" w:rsidP="00F41E7B">
            <w:pPr>
              <w:spacing w:before="60" w:after="60"/>
              <w:jc w:val="center"/>
              <w:rPr>
                <w:rFonts w:eastAsia="Times New Roman"/>
                <w:b/>
                <w:kern w:val="2"/>
              </w:rPr>
            </w:pPr>
            <w:r>
              <w:rPr>
                <w:rFonts w:eastAsia="Times New Roman"/>
                <w:b/>
                <w:kern w:val="2"/>
              </w:rPr>
              <w:t>Açıklama</w:t>
            </w:r>
          </w:p>
        </w:tc>
      </w:tr>
      <w:tr w:rsidR="00721F68" w:rsidTr="009A3A74">
        <w:trPr>
          <w:cantSplit/>
          <w:trHeight w:val="456"/>
          <w:jc w:val="center"/>
        </w:trPr>
        <w:tc>
          <w:tcPr>
            <w:tcW w:w="2031" w:type="pct"/>
            <w:tcBorders>
              <w:top w:val="single" w:sz="4" w:space="0" w:color="5B9BD5"/>
              <w:left w:val="single" w:sz="4" w:space="0" w:color="5B9BD5"/>
              <w:bottom w:val="single" w:sz="4" w:space="0" w:color="5B9BD5"/>
              <w:right w:val="single" w:sz="4" w:space="0" w:color="5B9BD5"/>
            </w:tcBorders>
            <w:vAlign w:val="center"/>
            <w:hideMark/>
          </w:tcPr>
          <w:p w:rsidR="00721F68" w:rsidRDefault="00721F68" w:rsidP="00F41E7B">
            <w:pPr>
              <w:spacing w:before="60" w:after="60"/>
              <w:rPr>
                <w:rFonts w:eastAsia="Times New Roman"/>
                <w:kern w:val="2"/>
              </w:rPr>
            </w:pPr>
            <w:r>
              <w:rPr>
                <w:rFonts w:eastAsia="Times New Roman"/>
                <w:kern w:val="2"/>
              </w:rPr>
              <w:t>Eğitim Semineri</w:t>
            </w:r>
          </w:p>
        </w:tc>
        <w:tc>
          <w:tcPr>
            <w:tcW w:w="782" w:type="pct"/>
            <w:tcBorders>
              <w:top w:val="single" w:sz="4" w:space="0" w:color="5B9BD5"/>
              <w:left w:val="single" w:sz="4" w:space="0" w:color="5B9BD5"/>
              <w:bottom w:val="single" w:sz="4" w:space="0" w:color="5B9BD5"/>
              <w:right w:val="single" w:sz="4" w:space="0" w:color="5B9BD5"/>
            </w:tcBorders>
            <w:vAlign w:val="center"/>
          </w:tcPr>
          <w:p w:rsidR="00721F68" w:rsidRDefault="00B3100A" w:rsidP="00F41E7B">
            <w:pPr>
              <w:spacing w:before="60" w:after="60"/>
              <w:jc w:val="center"/>
              <w:rPr>
                <w:rFonts w:eastAsia="Times New Roman"/>
                <w:kern w:val="2"/>
              </w:rPr>
            </w:pPr>
            <w:r>
              <w:rPr>
                <w:rFonts w:eastAsia="Times New Roman"/>
                <w:kern w:val="2"/>
              </w:rPr>
              <w:t>9</w:t>
            </w:r>
          </w:p>
        </w:tc>
        <w:tc>
          <w:tcPr>
            <w:tcW w:w="2187" w:type="pct"/>
            <w:tcBorders>
              <w:top w:val="single" w:sz="4" w:space="0" w:color="5B9BD5"/>
              <w:left w:val="single" w:sz="4" w:space="0" w:color="5B9BD5"/>
              <w:bottom w:val="single" w:sz="4" w:space="0" w:color="5B9BD5"/>
              <w:right w:val="single" w:sz="4" w:space="0" w:color="5B9BD5"/>
            </w:tcBorders>
            <w:vAlign w:val="center"/>
          </w:tcPr>
          <w:p w:rsidR="00721F68" w:rsidRDefault="00B3100A" w:rsidP="00F41E7B">
            <w:pPr>
              <w:spacing w:before="60" w:after="60"/>
              <w:jc w:val="center"/>
              <w:rPr>
                <w:rFonts w:eastAsia="Times New Roman"/>
                <w:kern w:val="2"/>
              </w:rPr>
            </w:pPr>
            <w:r>
              <w:rPr>
                <w:rFonts w:eastAsia="Times New Roman"/>
                <w:kern w:val="2"/>
              </w:rPr>
              <w:t>Bütün birimlerin Birim Arşiv Sorumlularına 2’şer saat süreyle Birim Arşivi Düzenleme Çalışmaları sunumu yapılmıştır.</w:t>
            </w:r>
          </w:p>
        </w:tc>
      </w:tr>
      <w:tr w:rsidR="00721F68" w:rsidTr="009A3A74">
        <w:trPr>
          <w:cantSplit/>
          <w:trHeight w:val="456"/>
          <w:jc w:val="center"/>
        </w:trPr>
        <w:tc>
          <w:tcPr>
            <w:tcW w:w="2031" w:type="pct"/>
            <w:tcBorders>
              <w:top w:val="single" w:sz="4" w:space="0" w:color="5B9BD5"/>
              <w:left w:val="single" w:sz="4" w:space="0" w:color="5B9BD5"/>
              <w:bottom w:val="single" w:sz="4" w:space="0" w:color="5B9BD5"/>
              <w:right w:val="single" w:sz="4" w:space="0" w:color="5B9BD5"/>
            </w:tcBorders>
            <w:vAlign w:val="center"/>
            <w:hideMark/>
          </w:tcPr>
          <w:p w:rsidR="00721F68" w:rsidRDefault="00721F68" w:rsidP="00F41E7B">
            <w:pPr>
              <w:spacing w:before="60" w:after="60"/>
              <w:rPr>
                <w:rFonts w:eastAsia="Times New Roman"/>
                <w:kern w:val="2"/>
              </w:rPr>
            </w:pPr>
            <w:r>
              <w:rPr>
                <w:rFonts w:eastAsia="Times New Roman"/>
              </w:rPr>
              <w:t>Birim Ziyaretleri</w:t>
            </w:r>
          </w:p>
        </w:tc>
        <w:tc>
          <w:tcPr>
            <w:tcW w:w="782" w:type="pct"/>
            <w:tcBorders>
              <w:top w:val="single" w:sz="4" w:space="0" w:color="5B9BD5"/>
              <w:left w:val="single" w:sz="4" w:space="0" w:color="5B9BD5"/>
              <w:bottom w:val="single" w:sz="4" w:space="0" w:color="5B9BD5"/>
              <w:right w:val="single" w:sz="4" w:space="0" w:color="5B9BD5"/>
            </w:tcBorders>
            <w:vAlign w:val="center"/>
          </w:tcPr>
          <w:p w:rsidR="00721F68" w:rsidRDefault="00B3100A" w:rsidP="00F41E7B">
            <w:pPr>
              <w:spacing w:before="60" w:after="60"/>
              <w:jc w:val="center"/>
              <w:rPr>
                <w:rFonts w:eastAsia="Times New Roman"/>
                <w:kern w:val="2"/>
              </w:rPr>
            </w:pPr>
            <w:r>
              <w:rPr>
                <w:rFonts w:eastAsia="Times New Roman"/>
                <w:kern w:val="2"/>
              </w:rPr>
              <w:t>1</w:t>
            </w:r>
          </w:p>
        </w:tc>
        <w:tc>
          <w:tcPr>
            <w:tcW w:w="2187" w:type="pct"/>
            <w:tcBorders>
              <w:top w:val="single" w:sz="4" w:space="0" w:color="5B9BD5"/>
              <w:left w:val="single" w:sz="4" w:space="0" w:color="5B9BD5"/>
              <w:bottom w:val="single" w:sz="4" w:space="0" w:color="5B9BD5"/>
              <w:right w:val="single" w:sz="4" w:space="0" w:color="5B9BD5"/>
            </w:tcBorders>
            <w:vAlign w:val="center"/>
          </w:tcPr>
          <w:p w:rsidR="00721F68" w:rsidRDefault="00B3100A" w:rsidP="00B3100A">
            <w:pPr>
              <w:spacing w:before="60" w:after="60"/>
              <w:jc w:val="center"/>
              <w:rPr>
                <w:rFonts w:eastAsia="Times New Roman"/>
                <w:kern w:val="2"/>
              </w:rPr>
            </w:pPr>
            <w:r>
              <w:rPr>
                <w:rFonts w:eastAsia="Times New Roman"/>
                <w:kern w:val="2"/>
              </w:rPr>
              <w:t>41 birime ziyaret gerçekleştirilmiş, Arşiv Durum Tespiti çalışması yapılmıştır.</w:t>
            </w:r>
          </w:p>
        </w:tc>
      </w:tr>
      <w:tr w:rsidR="00B3100A" w:rsidTr="009A3A74">
        <w:trPr>
          <w:cantSplit/>
          <w:trHeight w:val="456"/>
          <w:jc w:val="center"/>
        </w:trPr>
        <w:tc>
          <w:tcPr>
            <w:tcW w:w="2031" w:type="pct"/>
            <w:tcBorders>
              <w:top w:val="single" w:sz="4" w:space="0" w:color="5B9BD5"/>
              <w:left w:val="single" w:sz="4" w:space="0" w:color="5B9BD5"/>
              <w:bottom w:val="single" w:sz="4" w:space="0" w:color="5B9BD5"/>
              <w:right w:val="single" w:sz="4" w:space="0" w:color="5B9BD5"/>
            </w:tcBorders>
            <w:vAlign w:val="center"/>
          </w:tcPr>
          <w:p w:rsidR="00B3100A" w:rsidRDefault="00B3100A" w:rsidP="00F41E7B">
            <w:pPr>
              <w:spacing w:before="60" w:after="60"/>
              <w:rPr>
                <w:rFonts w:eastAsia="Times New Roman"/>
              </w:rPr>
            </w:pPr>
            <w:r>
              <w:rPr>
                <w:rFonts w:eastAsia="Times New Roman"/>
              </w:rPr>
              <w:t>Rehberlik</w:t>
            </w:r>
          </w:p>
        </w:tc>
        <w:tc>
          <w:tcPr>
            <w:tcW w:w="782" w:type="pct"/>
            <w:tcBorders>
              <w:top w:val="single" w:sz="4" w:space="0" w:color="5B9BD5"/>
              <w:left w:val="single" w:sz="4" w:space="0" w:color="5B9BD5"/>
              <w:bottom w:val="single" w:sz="4" w:space="0" w:color="5B9BD5"/>
              <w:right w:val="single" w:sz="4" w:space="0" w:color="5B9BD5"/>
            </w:tcBorders>
            <w:vAlign w:val="center"/>
          </w:tcPr>
          <w:p w:rsidR="00B3100A" w:rsidRDefault="00B3100A" w:rsidP="00F41E7B">
            <w:pPr>
              <w:spacing w:before="60" w:after="60"/>
              <w:jc w:val="center"/>
              <w:rPr>
                <w:rFonts w:eastAsia="Times New Roman"/>
                <w:kern w:val="2"/>
              </w:rPr>
            </w:pPr>
            <w:r>
              <w:rPr>
                <w:rFonts w:eastAsia="Times New Roman"/>
                <w:kern w:val="2"/>
              </w:rPr>
              <w:t>1</w:t>
            </w:r>
          </w:p>
        </w:tc>
        <w:tc>
          <w:tcPr>
            <w:tcW w:w="2187" w:type="pct"/>
            <w:tcBorders>
              <w:top w:val="single" w:sz="4" w:space="0" w:color="5B9BD5"/>
              <w:left w:val="single" w:sz="4" w:space="0" w:color="5B9BD5"/>
              <w:bottom w:val="single" w:sz="4" w:space="0" w:color="5B9BD5"/>
              <w:right w:val="single" w:sz="4" w:space="0" w:color="5B9BD5"/>
            </w:tcBorders>
            <w:vAlign w:val="center"/>
          </w:tcPr>
          <w:p w:rsidR="00B3100A" w:rsidRDefault="00B3100A" w:rsidP="00F41E7B">
            <w:pPr>
              <w:spacing w:before="60" w:after="60"/>
              <w:jc w:val="center"/>
              <w:rPr>
                <w:rFonts w:eastAsia="Times New Roman"/>
                <w:kern w:val="2"/>
              </w:rPr>
            </w:pPr>
            <w:r>
              <w:rPr>
                <w:rFonts w:eastAsia="Times New Roman"/>
                <w:kern w:val="2"/>
              </w:rPr>
              <w:t>Çelebi Meslek Yüksekokulu’nda 3 gün süreyle Birim Arşivi Düzenleme Çalışması gerçekleştirilmiştir.</w:t>
            </w:r>
          </w:p>
        </w:tc>
      </w:tr>
      <w:tr w:rsidR="00721F68" w:rsidTr="009A3A74">
        <w:trPr>
          <w:cantSplit/>
          <w:trHeight w:val="499"/>
          <w:jc w:val="center"/>
        </w:trPr>
        <w:tc>
          <w:tcPr>
            <w:tcW w:w="2031" w:type="pct"/>
            <w:tcBorders>
              <w:top w:val="single" w:sz="4" w:space="0" w:color="5B9BD5"/>
              <w:left w:val="single" w:sz="4" w:space="0" w:color="5B9BD5"/>
              <w:bottom w:val="single" w:sz="4" w:space="0" w:color="5B9BD5"/>
              <w:right w:val="single" w:sz="4" w:space="0" w:color="5B9BD5"/>
            </w:tcBorders>
            <w:shd w:val="clear" w:color="auto" w:fill="FFFFFF"/>
            <w:vAlign w:val="center"/>
            <w:hideMark/>
          </w:tcPr>
          <w:p w:rsidR="00721F68" w:rsidRDefault="00721F68" w:rsidP="00F41E7B">
            <w:pPr>
              <w:spacing w:before="60" w:after="60"/>
              <w:rPr>
                <w:rFonts w:eastAsia="Times New Roman"/>
                <w:b/>
                <w:kern w:val="2"/>
              </w:rPr>
            </w:pPr>
            <w:r>
              <w:rPr>
                <w:rFonts w:eastAsia="Times New Roman"/>
                <w:b/>
              </w:rPr>
              <w:t>TOPLAM</w:t>
            </w:r>
          </w:p>
        </w:tc>
        <w:tc>
          <w:tcPr>
            <w:tcW w:w="782" w:type="pct"/>
            <w:tcBorders>
              <w:top w:val="single" w:sz="4" w:space="0" w:color="5B9BD5"/>
              <w:left w:val="single" w:sz="4" w:space="0" w:color="5B9BD5"/>
              <w:bottom w:val="single" w:sz="4" w:space="0" w:color="5B9BD5"/>
              <w:right w:val="single" w:sz="4" w:space="0" w:color="5B9BD5"/>
            </w:tcBorders>
            <w:shd w:val="clear" w:color="auto" w:fill="FFFFFF"/>
          </w:tcPr>
          <w:p w:rsidR="00721F68" w:rsidRDefault="00B3100A" w:rsidP="00F41E7B">
            <w:pPr>
              <w:spacing w:before="60" w:after="60"/>
              <w:jc w:val="center"/>
              <w:rPr>
                <w:rFonts w:eastAsia="Times New Roman"/>
                <w:b/>
                <w:kern w:val="2"/>
              </w:rPr>
            </w:pPr>
            <w:r>
              <w:rPr>
                <w:rFonts w:eastAsia="Times New Roman"/>
                <w:b/>
                <w:kern w:val="2"/>
              </w:rPr>
              <w:t>11</w:t>
            </w:r>
          </w:p>
        </w:tc>
        <w:tc>
          <w:tcPr>
            <w:tcW w:w="2187" w:type="pct"/>
            <w:tcBorders>
              <w:top w:val="single" w:sz="4" w:space="0" w:color="5B9BD5"/>
              <w:left w:val="single" w:sz="4" w:space="0" w:color="5B9BD5"/>
              <w:bottom w:val="single" w:sz="4" w:space="0" w:color="5B9BD5"/>
              <w:right w:val="single" w:sz="4" w:space="0" w:color="5B9BD5"/>
            </w:tcBorders>
            <w:shd w:val="clear" w:color="auto" w:fill="FFFFFF"/>
          </w:tcPr>
          <w:p w:rsidR="00721F68" w:rsidRDefault="00721F68" w:rsidP="00F41E7B">
            <w:pPr>
              <w:spacing w:before="60" w:after="60"/>
              <w:jc w:val="center"/>
              <w:rPr>
                <w:rFonts w:eastAsia="Times New Roman"/>
                <w:b/>
                <w:kern w:val="2"/>
              </w:rPr>
            </w:pPr>
          </w:p>
        </w:tc>
      </w:tr>
    </w:tbl>
    <w:p w:rsidR="00EB3180" w:rsidRPr="00E92970" w:rsidRDefault="00E92970" w:rsidP="00221437">
      <w:pPr>
        <w:spacing w:before="120" w:after="120" w:line="360" w:lineRule="auto"/>
        <w:jc w:val="both"/>
      </w:pPr>
      <w:r w:rsidRPr="00E92970">
        <w:rPr>
          <w:b/>
          <w:u w:val="single"/>
        </w:rPr>
        <w:t>Not:</w:t>
      </w:r>
      <w:r>
        <w:t xml:space="preserve">  </w:t>
      </w:r>
      <w:r w:rsidR="00253053" w:rsidRPr="00E92970">
        <w:t xml:space="preserve">Arşiv Durum Tespiti çalışmaları neticesinde </w:t>
      </w:r>
      <w:r w:rsidRPr="00E92970">
        <w:t xml:space="preserve">kurum genelinde yaklaşık 9000 klasör arşivlik malzeme birikimi tespit edilmiştir. </w:t>
      </w:r>
    </w:p>
    <w:p w:rsidR="00FB44DF" w:rsidRDefault="00FB44DF" w:rsidP="00221437">
      <w:pPr>
        <w:spacing w:before="120" w:after="120" w:line="360" w:lineRule="auto"/>
        <w:jc w:val="both"/>
      </w:pPr>
      <w:r w:rsidRPr="00EB3180">
        <w:rPr>
          <w:b/>
        </w:rPr>
        <w:t xml:space="preserve">Selfcheck Alımı: </w:t>
      </w:r>
      <w:r w:rsidR="00EB3180">
        <w:t>Ödünç</w:t>
      </w:r>
      <w:r w:rsidR="00EB3180" w:rsidRPr="00EB3180">
        <w:t>–İade işlemlerinde kullanıcının kendi işlemini beklemeden yapabilmesi için selfcheck makinesi alınıp hizmete sunulmuştur.</w:t>
      </w:r>
    </w:p>
    <w:p w:rsidR="00E92970" w:rsidRDefault="00E92970" w:rsidP="0090190F">
      <w:pPr>
        <w:jc w:val="both"/>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354"/>
        <w:gridCol w:w="2551"/>
        <w:gridCol w:w="2262"/>
      </w:tblGrid>
      <w:tr w:rsidR="00E92970" w:rsidTr="00F41E7B">
        <w:trPr>
          <w:trHeight w:val="533"/>
        </w:trPr>
        <w:tc>
          <w:tcPr>
            <w:tcW w:w="9061" w:type="dxa"/>
            <w:gridSpan w:val="4"/>
            <w:tcBorders>
              <w:top w:val="single" w:sz="4" w:space="0" w:color="auto"/>
              <w:left w:val="single" w:sz="4" w:space="0" w:color="auto"/>
              <w:bottom w:val="single" w:sz="4" w:space="0" w:color="auto"/>
              <w:right w:val="single" w:sz="4" w:space="0" w:color="auto"/>
            </w:tcBorders>
            <w:shd w:val="clear" w:color="auto" w:fill="D5DCE4"/>
            <w:hideMark/>
          </w:tcPr>
          <w:p w:rsidR="00E92970" w:rsidRDefault="00E92970" w:rsidP="00F41E7B">
            <w:pPr>
              <w:tabs>
                <w:tab w:val="left" w:pos="180"/>
                <w:tab w:val="left" w:pos="1845"/>
                <w:tab w:val="center" w:pos="4498"/>
              </w:tabs>
              <w:rPr>
                <w:rFonts w:eastAsia="Times New Roman"/>
                <w:b/>
                <w:color w:val="000000"/>
                <w:kern w:val="0"/>
              </w:rPr>
            </w:pPr>
            <w:r>
              <w:rPr>
                <w:rFonts w:eastAsia="Times New Roman"/>
                <w:b/>
                <w:color w:val="000000"/>
                <w:kern w:val="0"/>
              </w:rPr>
              <w:tab/>
            </w:r>
            <w:r>
              <w:rPr>
                <w:rFonts w:eastAsia="Times New Roman"/>
                <w:b/>
                <w:color w:val="000000"/>
                <w:kern w:val="0"/>
              </w:rPr>
              <w:tab/>
            </w:r>
            <w:r>
              <w:rPr>
                <w:rFonts w:eastAsia="Times New Roman"/>
                <w:b/>
                <w:color w:val="000000"/>
                <w:kern w:val="0"/>
              </w:rPr>
              <w:tab/>
            </w:r>
            <w:r>
              <w:rPr>
                <w:rFonts w:eastAsia="Times New Roman"/>
                <w:b/>
                <w:color w:val="000000"/>
                <w:kern w:val="0"/>
                <w:shd w:val="clear" w:color="auto" w:fill="D5DCE4"/>
              </w:rPr>
              <w:t>Tablo 45.</w:t>
            </w:r>
            <w:r>
              <w:rPr>
                <w:b/>
                <w:color w:val="000000"/>
                <w:shd w:val="clear" w:color="auto" w:fill="D5DCE4"/>
              </w:rPr>
              <w:t xml:space="preserve"> Bağış Yolu ile Edinilen Kaynaklar</w:t>
            </w:r>
          </w:p>
        </w:tc>
      </w:tr>
      <w:tr w:rsidR="00E92970" w:rsidTr="00E92970">
        <w:trPr>
          <w:trHeight w:val="273"/>
        </w:trPr>
        <w:tc>
          <w:tcPr>
            <w:tcW w:w="1894" w:type="dxa"/>
            <w:tcBorders>
              <w:top w:val="single" w:sz="4" w:space="0" w:color="auto"/>
              <w:left w:val="single" w:sz="4" w:space="0" w:color="auto"/>
              <w:bottom w:val="single" w:sz="4" w:space="0" w:color="auto"/>
              <w:right w:val="single" w:sz="4" w:space="0" w:color="auto"/>
            </w:tcBorders>
          </w:tcPr>
          <w:p w:rsidR="00E92970" w:rsidRDefault="00E92970" w:rsidP="00F41E7B">
            <w:pPr>
              <w:rPr>
                <w:color w:val="000000"/>
                <w:kern w:val="2"/>
              </w:rPr>
            </w:pPr>
          </w:p>
        </w:tc>
        <w:tc>
          <w:tcPr>
            <w:tcW w:w="2354" w:type="dxa"/>
            <w:tcBorders>
              <w:top w:val="single" w:sz="4" w:space="0" w:color="auto"/>
              <w:left w:val="single" w:sz="4" w:space="0" w:color="auto"/>
              <w:bottom w:val="single" w:sz="4" w:space="0" w:color="auto"/>
              <w:right w:val="single" w:sz="4" w:space="0" w:color="auto"/>
            </w:tcBorders>
            <w:vAlign w:val="center"/>
            <w:hideMark/>
          </w:tcPr>
          <w:p w:rsidR="00E92970" w:rsidRDefault="00E92970" w:rsidP="00F41E7B">
            <w:pPr>
              <w:jc w:val="center"/>
              <w:rPr>
                <w:b/>
                <w:bCs/>
                <w:color w:val="000000"/>
                <w:kern w:val="2"/>
              </w:rPr>
            </w:pPr>
            <w:r>
              <w:rPr>
                <w:b/>
                <w:bCs/>
                <w:color w:val="000000"/>
              </w:rPr>
              <w:t>2016 (Adet)</w:t>
            </w:r>
          </w:p>
        </w:tc>
        <w:tc>
          <w:tcPr>
            <w:tcW w:w="2551"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color w:val="000000"/>
                <w:kern w:val="2"/>
              </w:rPr>
            </w:pPr>
            <w:r>
              <w:rPr>
                <w:b/>
                <w:bCs/>
                <w:color w:val="000000"/>
              </w:rPr>
              <w:t>2017 (Adet)</w:t>
            </w:r>
          </w:p>
        </w:tc>
        <w:tc>
          <w:tcPr>
            <w:tcW w:w="2262" w:type="dxa"/>
            <w:tcBorders>
              <w:top w:val="single" w:sz="4" w:space="0" w:color="auto"/>
              <w:left w:val="single" w:sz="4" w:space="0" w:color="auto"/>
              <w:bottom w:val="single" w:sz="4" w:space="0" w:color="auto"/>
              <w:right w:val="single" w:sz="4" w:space="0" w:color="auto"/>
            </w:tcBorders>
          </w:tcPr>
          <w:p w:rsidR="00E92970" w:rsidRDefault="00E92970" w:rsidP="00F41E7B">
            <w:pPr>
              <w:jc w:val="center"/>
              <w:rPr>
                <w:b/>
                <w:bCs/>
                <w:color w:val="000000"/>
              </w:rPr>
            </w:pPr>
            <w:r>
              <w:rPr>
                <w:b/>
                <w:bCs/>
                <w:color w:val="000000"/>
              </w:rPr>
              <w:t>2018</w:t>
            </w:r>
          </w:p>
        </w:tc>
      </w:tr>
      <w:tr w:rsidR="00E92970" w:rsidTr="00E92970">
        <w:trPr>
          <w:trHeight w:val="258"/>
        </w:trPr>
        <w:tc>
          <w:tcPr>
            <w:tcW w:w="1894" w:type="dxa"/>
            <w:tcBorders>
              <w:top w:val="single" w:sz="4" w:space="0" w:color="auto"/>
              <w:left w:val="single" w:sz="4" w:space="0" w:color="auto"/>
              <w:bottom w:val="single" w:sz="4" w:space="0" w:color="auto"/>
              <w:right w:val="single" w:sz="4" w:space="0" w:color="auto"/>
            </w:tcBorders>
            <w:vAlign w:val="center"/>
            <w:hideMark/>
          </w:tcPr>
          <w:p w:rsidR="00E92970" w:rsidRDefault="00E92970" w:rsidP="00F41E7B">
            <w:pPr>
              <w:rPr>
                <w:bCs/>
                <w:color w:val="000000"/>
                <w:kern w:val="2"/>
              </w:rPr>
            </w:pPr>
            <w:r>
              <w:rPr>
                <w:bCs/>
                <w:color w:val="000000"/>
              </w:rPr>
              <w:t>Kitap</w:t>
            </w:r>
          </w:p>
        </w:tc>
        <w:tc>
          <w:tcPr>
            <w:tcW w:w="2354"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color w:val="000000"/>
                <w:kern w:val="2"/>
              </w:rPr>
            </w:pPr>
            <w:r>
              <w:rPr>
                <w:color w:val="000000"/>
              </w:rPr>
              <w:t>1.199</w:t>
            </w:r>
          </w:p>
        </w:tc>
        <w:tc>
          <w:tcPr>
            <w:tcW w:w="2551"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color w:val="000000"/>
                <w:kern w:val="2"/>
              </w:rPr>
            </w:pPr>
            <w:r>
              <w:rPr>
                <w:color w:val="000000"/>
              </w:rPr>
              <w:t>11.120</w:t>
            </w:r>
          </w:p>
        </w:tc>
        <w:tc>
          <w:tcPr>
            <w:tcW w:w="2262" w:type="dxa"/>
            <w:tcBorders>
              <w:top w:val="single" w:sz="4" w:space="0" w:color="auto"/>
              <w:left w:val="single" w:sz="4" w:space="0" w:color="auto"/>
              <w:bottom w:val="single" w:sz="4" w:space="0" w:color="auto"/>
              <w:right w:val="single" w:sz="4" w:space="0" w:color="auto"/>
            </w:tcBorders>
          </w:tcPr>
          <w:p w:rsidR="00E92970" w:rsidRDefault="00E92970" w:rsidP="00F41E7B">
            <w:pPr>
              <w:jc w:val="center"/>
              <w:rPr>
                <w:color w:val="000000"/>
              </w:rPr>
            </w:pPr>
            <w:r>
              <w:rPr>
                <w:color w:val="000000"/>
              </w:rPr>
              <w:t>800</w:t>
            </w:r>
          </w:p>
        </w:tc>
      </w:tr>
      <w:tr w:rsidR="00E92970" w:rsidTr="00E92970">
        <w:trPr>
          <w:trHeight w:val="273"/>
        </w:trPr>
        <w:tc>
          <w:tcPr>
            <w:tcW w:w="1894" w:type="dxa"/>
            <w:tcBorders>
              <w:top w:val="single" w:sz="4" w:space="0" w:color="auto"/>
              <w:left w:val="single" w:sz="4" w:space="0" w:color="auto"/>
              <w:bottom w:val="single" w:sz="4" w:space="0" w:color="auto"/>
              <w:right w:val="single" w:sz="4" w:space="0" w:color="auto"/>
            </w:tcBorders>
            <w:vAlign w:val="center"/>
            <w:hideMark/>
          </w:tcPr>
          <w:p w:rsidR="00E92970" w:rsidRDefault="00E92970" w:rsidP="00F41E7B">
            <w:pPr>
              <w:rPr>
                <w:bCs/>
                <w:color w:val="000000"/>
                <w:kern w:val="2"/>
              </w:rPr>
            </w:pPr>
            <w:r>
              <w:rPr>
                <w:bCs/>
                <w:color w:val="000000"/>
              </w:rPr>
              <w:t>Periyodik Yayın</w:t>
            </w:r>
          </w:p>
        </w:tc>
        <w:tc>
          <w:tcPr>
            <w:tcW w:w="2354"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color w:val="000000"/>
                <w:kern w:val="2"/>
              </w:rPr>
            </w:pPr>
            <w:r>
              <w:rPr>
                <w:color w:val="000000"/>
              </w:rPr>
              <w:t>45</w:t>
            </w:r>
          </w:p>
        </w:tc>
        <w:tc>
          <w:tcPr>
            <w:tcW w:w="2551" w:type="dxa"/>
            <w:tcBorders>
              <w:top w:val="single" w:sz="4" w:space="0" w:color="auto"/>
              <w:left w:val="single" w:sz="4" w:space="0" w:color="auto"/>
              <w:bottom w:val="single" w:sz="4" w:space="0" w:color="auto"/>
              <w:right w:val="single" w:sz="4" w:space="0" w:color="auto"/>
            </w:tcBorders>
            <w:hideMark/>
          </w:tcPr>
          <w:p w:rsidR="00E92970" w:rsidRDefault="00E92970" w:rsidP="00F41E7B">
            <w:pPr>
              <w:tabs>
                <w:tab w:val="center" w:pos="1208"/>
                <w:tab w:val="right" w:pos="2416"/>
              </w:tabs>
              <w:rPr>
                <w:color w:val="000000"/>
                <w:kern w:val="2"/>
              </w:rPr>
            </w:pPr>
            <w:r>
              <w:rPr>
                <w:color w:val="000000"/>
              </w:rPr>
              <w:tab/>
              <w:t>200</w:t>
            </w:r>
            <w:r>
              <w:rPr>
                <w:rFonts w:eastAsia="Times New Roman"/>
                <w:b/>
                <w:bCs/>
                <w:i/>
                <w:iCs/>
                <w:color w:val="000000"/>
                <w:kern w:val="0"/>
              </w:rPr>
              <w:tab/>
            </w:r>
          </w:p>
        </w:tc>
        <w:tc>
          <w:tcPr>
            <w:tcW w:w="2262" w:type="dxa"/>
            <w:tcBorders>
              <w:top w:val="single" w:sz="4" w:space="0" w:color="auto"/>
              <w:left w:val="single" w:sz="4" w:space="0" w:color="auto"/>
              <w:bottom w:val="single" w:sz="4" w:space="0" w:color="auto"/>
              <w:right w:val="single" w:sz="4" w:space="0" w:color="auto"/>
            </w:tcBorders>
          </w:tcPr>
          <w:p w:rsidR="00E92970" w:rsidRDefault="00E92970" w:rsidP="00E92970">
            <w:pPr>
              <w:tabs>
                <w:tab w:val="center" w:pos="1208"/>
                <w:tab w:val="right" w:pos="2416"/>
              </w:tabs>
              <w:jc w:val="center"/>
              <w:rPr>
                <w:color w:val="000000"/>
              </w:rPr>
            </w:pPr>
            <w:r>
              <w:rPr>
                <w:color w:val="000000"/>
              </w:rPr>
              <w:t>143</w:t>
            </w:r>
          </w:p>
        </w:tc>
      </w:tr>
      <w:tr w:rsidR="00E92970" w:rsidTr="00E92970">
        <w:trPr>
          <w:trHeight w:val="258"/>
        </w:trPr>
        <w:tc>
          <w:tcPr>
            <w:tcW w:w="1894" w:type="dxa"/>
            <w:tcBorders>
              <w:top w:val="single" w:sz="4" w:space="0" w:color="auto"/>
              <w:left w:val="single" w:sz="4" w:space="0" w:color="auto"/>
              <w:bottom w:val="single" w:sz="4" w:space="0" w:color="auto"/>
              <w:right w:val="single" w:sz="4" w:space="0" w:color="auto"/>
            </w:tcBorders>
            <w:vAlign w:val="center"/>
            <w:hideMark/>
          </w:tcPr>
          <w:p w:rsidR="00E92970" w:rsidRDefault="00E92970" w:rsidP="00F41E7B">
            <w:pPr>
              <w:rPr>
                <w:bCs/>
                <w:color w:val="000000"/>
                <w:kern w:val="2"/>
              </w:rPr>
            </w:pPr>
            <w:r>
              <w:rPr>
                <w:bCs/>
                <w:color w:val="000000"/>
              </w:rPr>
              <w:t>Elektronik Yayın</w:t>
            </w:r>
          </w:p>
        </w:tc>
        <w:tc>
          <w:tcPr>
            <w:tcW w:w="2354"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color w:val="000000"/>
                <w:kern w:val="2"/>
              </w:rPr>
            </w:pPr>
            <w:r>
              <w:rPr>
                <w:color w:val="000000"/>
              </w:rPr>
              <w:t>-</w:t>
            </w:r>
          </w:p>
        </w:tc>
        <w:tc>
          <w:tcPr>
            <w:tcW w:w="2551"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color w:val="000000"/>
                <w:kern w:val="2"/>
              </w:rPr>
            </w:pPr>
            <w:r>
              <w:rPr>
                <w:color w:val="000000"/>
              </w:rPr>
              <w:t>4</w:t>
            </w:r>
          </w:p>
        </w:tc>
        <w:tc>
          <w:tcPr>
            <w:tcW w:w="2262" w:type="dxa"/>
            <w:tcBorders>
              <w:top w:val="single" w:sz="4" w:space="0" w:color="auto"/>
              <w:left w:val="single" w:sz="4" w:space="0" w:color="auto"/>
              <w:bottom w:val="single" w:sz="4" w:space="0" w:color="auto"/>
              <w:right w:val="single" w:sz="4" w:space="0" w:color="auto"/>
            </w:tcBorders>
          </w:tcPr>
          <w:p w:rsidR="00E92970" w:rsidRDefault="00E92970" w:rsidP="00F41E7B">
            <w:pPr>
              <w:jc w:val="center"/>
              <w:rPr>
                <w:color w:val="000000"/>
              </w:rPr>
            </w:pPr>
            <w:r>
              <w:rPr>
                <w:color w:val="000000"/>
              </w:rPr>
              <w:t>-</w:t>
            </w:r>
          </w:p>
        </w:tc>
      </w:tr>
      <w:tr w:rsidR="00E92970" w:rsidTr="00E92970">
        <w:trPr>
          <w:trHeight w:val="273"/>
        </w:trPr>
        <w:tc>
          <w:tcPr>
            <w:tcW w:w="1894" w:type="dxa"/>
            <w:tcBorders>
              <w:top w:val="single" w:sz="4" w:space="0" w:color="auto"/>
              <w:left w:val="single" w:sz="4" w:space="0" w:color="auto"/>
              <w:bottom w:val="single" w:sz="4" w:space="0" w:color="auto"/>
              <w:right w:val="single" w:sz="4" w:space="0" w:color="auto"/>
            </w:tcBorders>
            <w:vAlign w:val="center"/>
            <w:hideMark/>
          </w:tcPr>
          <w:p w:rsidR="00E92970" w:rsidRDefault="00E92970" w:rsidP="00F41E7B">
            <w:pPr>
              <w:rPr>
                <w:bCs/>
                <w:color w:val="000000"/>
                <w:kern w:val="2"/>
              </w:rPr>
            </w:pPr>
            <w:r>
              <w:rPr>
                <w:bCs/>
                <w:color w:val="000000"/>
              </w:rPr>
              <w:t>Diğerleri</w:t>
            </w:r>
          </w:p>
        </w:tc>
        <w:tc>
          <w:tcPr>
            <w:tcW w:w="2354"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color w:val="000000"/>
                <w:kern w:val="2"/>
              </w:rPr>
            </w:pPr>
            <w:r>
              <w:rPr>
                <w:color w:val="000000"/>
              </w:rPr>
              <w:t>-</w:t>
            </w:r>
          </w:p>
        </w:tc>
        <w:tc>
          <w:tcPr>
            <w:tcW w:w="2551"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color w:val="000000"/>
                <w:kern w:val="2"/>
              </w:rPr>
            </w:pPr>
            <w:r>
              <w:rPr>
                <w:color w:val="000000"/>
              </w:rPr>
              <w:t>3</w:t>
            </w:r>
          </w:p>
        </w:tc>
        <w:tc>
          <w:tcPr>
            <w:tcW w:w="2262" w:type="dxa"/>
            <w:tcBorders>
              <w:top w:val="single" w:sz="4" w:space="0" w:color="auto"/>
              <w:left w:val="single" w:sz="4" w:space="0" w:color="auto"/>
              <w:bottom w:val="single" w:sz="4" w:space="0" w:color="auto"/>
              <w:right w:val="single" w:sz="4" w:space="0" w:color="auto"/>
            </w:tcBorders>
          </w:tcPr>
          <w:p w:rsidR="00E92970" w:rsidRDefault="00E92970" w:rsidP="00F41E7B">
            <w:pPr>
              <w:jc w:val="center"/>
              <w:rPr>
                <w:color w:val="000000"/>
              </w:rPr>
            </w:pPr>
            <w:r>
              <w:rPr>
                <w:color w:val="000000"/>
              </w:rPr>
              <w:t>-</w:t>
            </w:r>
          </w:p>
        </w:tc>
      </w:tr>
      <w:tr w:rsidR="00E92970" w:rsidTr="00E92970">
        <w:trPr>
          <w:trHeight w:val="282"/>
        </w:trPr>
        <w:tc>
          <w:tcPr>
            <w:tcW w:w="1894" w:type="dxa"/>
            <w:tcBorders>
              <w:top w:val="single" w:sz="4" w:space="0" w:color="auto"/>
              <w:left w:val="single" w:sz="4" w:space="0" w:color="auto"/>
              <w:bottom w:val="single" w:sz="4" w:space="0" w:color="auto"/>
              <w:right w:val="single" w:sz="4" w:space="0" w:color="auto"/>
            </w:tcBorders>
            <w:vAlign w:val="center"/>
            <w:hideMark/>
          </w:tcPr>
          <w:p w:rsidR="00E92970" w:rsidRDefault="00E92970" w:rsidP="00F41E7B">
            <w:pPr>
              <w:rPr>
                <w:b/>
                <w:color w:val="000000"/>
                <w:kern w:val="2"/>
              </w:rPr>
            </w:pPr>
            <w:r>
              <w:rPr>
                <w:b/>
                <w:color w:val="000000"/>
              </w:rPr>
              <w:t>Toplam</w:t>
            </w:r>
          </w:p>
        </w:tc>
        <w:tc>
          <w:tcPr>
            <w:tcW w:w="2354"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b/>
                <w:color w:val="000000"/>
                <w:kern w:val="2"/>
              </w:rPr>
            </w:pPr>
            <w:r>
              <w:rPr>
                <w:b/>
                <w:color w:val="000000"/>
              </w:rPr>
              <w:t>1.244</w:t>
            </w:r>
          </w:p>
        </w:tc>
        <w:tc>
          <w:tcPr>
            <w:tcW w:w="2551" w:type="dxa"/>
            <w:tcBorders>
              <w:top w:val="single" w:sz="4" w:space="0" w:color="auto"/>
              <w:left w:val="single" w:sz="4" w:space="0" w:color="auto"/>
              <w:bottom w:val="single" w:sz="4" w:space="0" w:color="auto"/>
              <w:right w:val="single" w:sz="4" w:space="0" w:color="auto"/>
            </w:tcBorders>
            <w:hideMark/>
          </w:tcPr>
          <w:p w:rsidR="00E92970" w:rsidRDefault="00E92970" w:rsidP="00F41E7B">
            <w:pPr>
              <w:jc w:val="center"/>
              <w:rPr>
                <w:b/>
                <w:color w:val="000000"/>
                <w:kern w:val="2"/>
              </w:rPr>
            </w:pPr>
            <w:r>
              <w:rPr>
                <w:b/>
                <w:color w:val="000000"/>
              </w:rPr>
              <w:t>11.327</w:t>
            </w:r>
          </w:p>
        </w:tc>
        <w:tc>
          <w:tcPr>
            <w:tcW w:w="2262" w:type="dxa"/>
            <w:tcBorders>
              <w:top w:val="single" w:sz="4" w:space="0" w:color="auto"/>
              <w:left w:val="single" w:sz="4" w:space="0" w:color="auto"/>
              <w:bottom w:val="single" w:sz="4" w:space="0" w:color="auto"/>
              <w:right w:val="single" w:sz="4" w:space="0" w:color="auto"/>
            </w:tcBorders>
          </w:tcPr>
          <w:p w:rsidR="00E92970" w:rsidRDefault="00E92970" w:rsidP="00F41E7B">
            <w:pPr>
              <w:jc w:val="center"/>
              <w:rPr>
                <w:b/>
                <w:color w:val="000000"/>
              </w:rPr>
            </w:pPr>
            <w:r>
              <w:rPr>
                <w:b/>
                <w:color w:val="000000"/>
              </w:rPr>
              <w:t>943</w:t>
            </w:r>
          </w:p>
        </w:tc>
      </w:tr>
    </w:tbl>
    <w:p w:rsidR="00E92970" w:rsidRPr="00EB3180" w:rsidRDefault="00E92970" w:rsidP="009A3A74">
      <w:pPr>
        <w:jc w:val="both"/>
        <w:rPr>
          <w:b/>
        </w:rPr>
      </w:pPr>
    </w:p>
    <w:p w:rsidR="00052AA3" w:rsidRPr="00F34EAD" w:rsidRDefault="00B01EF8" w:rsidP="009A3A74">
      <w:pPr>
        <w:spacing w:line="240" w:lineRule="atLeast"/>
        <w:rPr>
          <w:color w:val="FF0000"/>
        </w:rPr>
      </w:pPr>
      <w:r w:rsidRPr="00F34EAD">
        <w:rPr>
          <w:b/>
        </w:rPr>
        <w:t>1.</w:t>
      </w:r>
      <w:r w:rsidR="00C953DE">
        <w:rPr>
          <w:b/>
        </w:rPr>
        <w:t>2</w:t>
      </w:r>
      <w:r w:rsidR="0015155D">
        <w:rPr>
          <w:b/>
        </w:rPr>
        <w:t>.</w:t>
      </w:r>
      <w:r w:rsidRPr="00F34EAD">
        <w:rPr>
          <w:b/>
        </w:rPr>
        <w:t xml:space="preserve"> Proje Bilgileri </w:t>
      </w:r>
    </w:p>
    <w:p w:rsidR="0010256B" w:rsidRPr="00F34EAD" w:rsidRDefault="0010256B" w:rsidP="009A3A74">
      <w:pPr>
        <w:spacing w:line="240" w:lineRule="atLeast"/>
        <w:jc w:val="both"/>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061"/>
      </w:tblGrid>
      <w:tr w:rsidR="00540E8E" w:rsidTr="00F41E7B">
        <w:trPr>
          <w:trHeight w:val="539"/>
          <w:jc w:val="center"/>
        </w:trPr>
        <w:tc>
          <w:tcPr>
            <w:tcW w:w="5000" w:type="pct"/>
            <w:tcBorders>
              <w:top w:val="single" w:sz="4" w:space="0" w:color="BDD6EE"/>
              <w:left w:val="single" w:sz="4" w:space="0" w:color="BDD6EE"/>
              <w:bottom w:val="single" w:sz="4" w:space="0" w:color="BDD6EE"/>
              <w:right w:val="single" w:sz="4" w:space="0" w:color="BDD6EE"/>
            </w:tcBorders>
            <w:shd w:val="clear" w:color="auto" w:fill="D5DCE4"/>
            <w:vAlign w:val="center"/>
            <w:hideMark/>
          </w:tcPr>
          <w:p w:rsidR="00540E8E" w:rsidRDefault="00540E8E" w:rsidP="00F41E7B">
            <w:pPr>
              <w:pStyle w:val="TableContents"/>
              <w:jc w:val="center"/>
            </w:pPr>
            <w:r>
              <w:rPr>
                <w:b/>
              </w:rPr>
              <w:t>Tablo 46.  Bilimsel Araştırma Proje Sayısı</w:t>
            </w:r>
          </w:p>
        </w:tc>
      </w:tr>
      <w:tr w:rsidR="00540E8E" w:rsidTr="0090190F">
        <w:trPr>
          <w:trHeight w:val="593"/>
          <w:jc w:val="center"/>
        </w:trPr>
        <w:tc>
          <w:tcPr>
            <w:tcW w:w="5000" w:type="pct"/>
            <w:tcBorders>
              <w:top w:val="single" w:sz="4" w:space="0" w:color="BDD6EE"/>
              <w:left w:val="single" w:sz="4" w:space="0" w:color="BDD6EE"/>
              <w:bottom w:val="single" w:sz="4" w:space="0" w:color="BDD6EE"/>
              <w:right w:val="single" w:sz="4" w:space="0" w:color="BDD6EE"/>
            </w:tcBorders>
            <w:vAlign w:val="center"/>
            <w:hideMark/>
          </w:tcPr>
          <w:p w:rsidR="00540E8E" w:rsidRDefault="00540E8E" w:rsidP="00F41E7B">
            <w:pPr>
              <w:pStyle w:val="TableContents"/>
              <w:jc w:val="center"/>
              <w:rPr>
                <w:b/>
              </w:rPr>
            </w:pPr>
            <w:r>
              <w:rPr>
                <w:b/>
              </w:rPr>
              <w:t>Bilimsel Araştırma Projemiz mevcut değildir.</w:t>
            </w:r>
          </w:p>
        </w:tc>
      </w:tr>
    </w:tbl>
    <w:p w:rsidR="0010256B" w:rsidRPr="00F34EAD" w:rsidRDefault="0010256B" w:rsidP="00B4376F">
      <w:pPr>
        <w:jc w:val="both"/>
      </w:pPr>
    </w:p>
    <w:p w:rsidR="00986714" w:rsidRPr="00262240" w:rsidRDefault="00C953DE" w:rsidP="00262240">
      <w:pPr>
        <w:spacing w:before="120" w:after="120" w:line="360" w:lineRule="auto"/>
        <w:rPr>
          <w:b/>
        </w:rPr>
      </w:pPr>
      <w:bookmarkStart w:id="136" w:name="_Toc137877948"/>
      <w:bookmarkStart w:id="137" w:name="_Toc137867273"/>
      <w:bookmarkEnd w:id="136"/>
      <w:bookmarkEnd w:id="137"/>
      <w:r>
        <w:rPr>
          <w:b/>
        </w:rPr>
        <w:t>1.3</w:t>
      </w:r>
      <w:r w:rsidR="00767DA5">
        <w:rPr>
          <w:b/>
        </w:rPr>
        <w:t xml:space="preserve">. </w:t>
      </w:r>
      <w:r w:rsidR="00986714" w:rsidRPr="00F34EAD">
        <w:rPr>
          <w:b/>
        </w:rPr>
        <w:t>Diğer Faaliyet Bilgileri</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061"/>
      </w:tblGrid>
      <w:tr w:rsidR="0090190F" w:rsidTr="00F41E7B">
        <w:trPr>
          <w:trHeight w:val="505"/>
          <w:jc w:val="center"/>
        </w:trPr>
        <w:tc>
          <w:tcPr>
            <w:tcW w:w="5000" w:type="pct"/>
            <w:tcBorders>
              <w:top w:val="single" w:sz="4" w:space="0" w:color="BDD6EE"/>
              <w:left w:val="single" w:sz="4" w:space="0" w:color="BDD6EE"/>
              <w:bottom w:val="single" w:sz="4" w:space="0" w:color="BDD6EE"/>
              <w:right w:val="single" w:sz="4" w:space="0" w:color="BDD6EE"/>
            </w:tcBorders>
            <w:shd w:val="clear" w:color="auto" w:fill="D5DCE4"/>
            <w:vAlign w:val="center"/>
            <w:hideMark/>
          </w:tcPr>
          <w:p w:rsidR="0090190F" w:rsidRDefault="0090190F" w:rsidP="00F41E7B">
            <w:pPr>
              <w:pStyle w:val="GvdeMetni"/>
              <w:ind w:left="720"/>
              <w:jc w:val="center"/>
            </w:pPr>
            <w:r>
              <w:rPr>
                <w:b/>
              </w:rPr>
              <w:t>Tablo 47.  Yurtiçi ve Yurtdışı Kongre Katılım Desteği</w:t>
            </w:r>
          </w:p>
        </w:tc>
      </w:tr>
      <w:tr w:rsidR="0090190F" w:rsidTr="00F41E7B">
        <w:trPr>
          <w:trHeight w:val="480"/>
          <w:jc w:val="center"/>
        </w:trPr>
        <w:tc>
          <w:tcPr>
            <w:tcW w:w="5000" w:type="pct"/>
            <w:tcBorders>
              <w:top w:val="single" w:sz="4" w:space="0" w:color="BDD6EE"/>
              <w:left w:val="single" w:sz="4" w:space="0" w:color="BDD6EE"/>
              <w:bottom w:val="single" w:sz="4" w:space="0" w:color="BDD6EE"/>
              <w:right w:val="single" w:sz="4" w:space="0" w:color="BDD6EE"/>
            </w:tcBorders>
            <w:vAlign w:val="center"/>
            <w:hideMark/>
          </w:tcPr>
          <w:p w:rsidR="0090190F" w:rsidRDefault="0090190F" w:rsidP="00F41E7B">
            <w:pPr>
              <w:pStyle w:val="TableContents"/>
              <w:jc w:val="center"/>
              <w:rPr>
                <w:b/>
              </w:rPr>
            </w:pPr>
            <w:r>
              <w:rPr>
                <w:b/>
              </w:rPr>
              <w:t>Yurtiçi ve Yurtdışı Kongre Katılım Desteği alınmamıştır.</w:t>
            </w:r>
          </w:p>
        </w:tc>
      </w:tr>
    </w:tbl>
    <w:p w:rsidR="008A5D2A" w:rsidRDefault="008A5D2A" w:rsidP="00262240">
      <w:pPr>
        <w:spacing w:before="120" w:after="120" w:line="360" w:lineRule="auto"/>
      </w:pPr>
    </w:p>
    <w:p w:rsidR="008A5D2A" w:rsidRDefault="008A5D2A" w:rsidP="00262240">
      <w:pPr>
        <w:spacing w:before="120" w:after="120" w:line="360" w:lineRule="auto"/>
        <w:sectPr w:rsidR="008A5D2A" w:rsidSect="005A5E50">
          <w:footnotePr>
            <w:pos w:val="beneathText"/>
          </w:footnotePr>
          <w:pgSz w:w="11907" w:h="16840" w:code="9"/>
          <w:pgMar w:top="1418" w:right="1418" w:bottom="1418" w:left="1418" w:header="709" w:footer="709" w:gutter="0"/>
          <w:pgNumType w:fmt="numberInDash"/>
          <w:cols w:space="708"/>
          <w:docGrid w:linePitch="326"/>
        </w:sectPr>
      </w:pPr>
    </w:p>
    <w:tbl>
      <w:tblPr>
        <w:tblpPr w:leftFromText="141" w:rightFromText="141" w:vertAnchor="page" w:horzAnchor="margin" w:tblpXSpec="center" w:tblpY="2043"/>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2"/>
        <w:gridCol w:w="555"/>
        <w:gridCol w:w="5537"/>
        <w:gridCol w:w="1697"/>
        <w:gridCol w:w="1904"/>
        <w:gridCol w:w="1268"/>
        <w:gridCol w:w="1602"/>
        <w:gridCol w:w="1349"/>
      </w:tblGrid>
      <w:tr w:rsidR="00687FAC" w:rsidRPr="00EC105C" w:rsidTr="00687FAC">
        <w:trPr>
          <w:trHeight w:val="448"/>
        </w:trPr>
        <w:tc>
          <w:tcPr>
            <w:tcW w:w="1697" w:type="dxa"/>
            <w:gridSpan w:val="2"/>
            <w:shd w:val="clear" w:color="auto" w:fill="9CC2E5" w:themeFill="accent1" w:themeFillTint="99"/>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bookmarkStart w:id="138" w:name="_Toc170721352"/>
            <w:bookmarkStart w:id="139" w:name="_Toc170721353"/>
            <w:bookmarkStart w:id="140" w:name="_Toc344970530"/>
            <w:bookmarkStart w:id="141" w:name="_Toc344971359"/>
            <w:bookmarkStart w:id="142" w:name="_Toc344971647"/>
            <w:bookmarkStart w:id="143" w:name="_Toc344971788"/>
            <w:bookmarkEnd w:id="138"/>
            <w:bookmarkEnd w:id="139"/>
            <w:r w:rsidRPr="00EC105C">
              <w:rPr>
                <w:rFonts w:ascii="Tahoma" w:eastAsia="Times New Roman" w:hAnsi="Tahoma" w:cs="Tahoma"/>
                <w:b/>
                <w:bCs/>
                <w:kern w:val="0"/>
                <w:sz w:val="18"/>
                <w:szCs w:val="18"/>
              </w:rPr>
              <w:t>İdare Adı</w:t>
            </w:r>
          </w:p>
        </w:tc>
        <w:tc>
          <w:tcPr>
            <w:tcW w:w="13357" w:type="dxa"/>
            <w:gridSpan w:val="6"/>
            <w:shd w:val="clear" w:color="auto" w:fill="9CC2E5" w:themeFill="accent1" w:themeFillTint="99"/>
            <w:noWrap/>
            <w:vAlign w:val="center"/>
            <w:hideMark/>
          </w:tcPr>
          <w:p w:rsidR="00687FAC" w:rsidRPr="00EC105C" w:rsidRDefault="00687FAC" w:rsidP="00687FAC">
            <w:pPr>
              <w:widowControl/>
              <w:suppressAutoHyphens w:val="0"/>
              <w:rPr>
                <w:rFonts w:eastAsia="Times New Roman"/>
                <w:kern w:val="0"/>
                <w:sz w:val="20"/>
                <w:szCs w:val="20"/>
              </w:rPr>
            </w:pPr>
            <w:r w:rsidRPr="00EC105C">
              <w:rPr>
                <w:rFonts w:ascii="Tahoma" w:eastAsia="Times New Roman" w:hAnsi="Tahoma" w:cs="Tahoma"/>
                <w:kern w:val="0"/>
                <w:sz w:val="18"/>
                <w:szCs w:val="18"/>
              </w:rPr>
              <w:t>39.01 - İZMİR KATİP ÇELEBİ ÜNİVERSİTESİ - KÜTÜPHANE VE DOKÜMANTASYON DAİRE BAŞKANLIĞI </w:t>
            </w:r>
          </w:p>
        </w:tc>
      </w:tr>
      <w:tr w:rsidR="00687FAC" w:rsidRPr="00EC105C" w:rsidTr="00687FAC">
        <w:trPr>
          <w:trHeight w:val="314"/>
        </w:trPr>
        <w:tc>
          <w:tcPr>
            <w:tcW w:w="1142" w:type="dxa"/>
            <w:shd w:val="clear" w:color="auto" w:fill="auto"/>
            <w:noWrap/>
            <w:vAlign w:val="bottom"/>
            <w:hideMark/>
          </w:tcPr>
          <w:p w:rsidR="00687FAC" w:rsidRPr="00EC105C" w:rsidRDefault="00687FAC" w:rsidP="00687FAC">
            <w:pPr>
              <w:widowControl/>
              <w:suppressAutoHyphens w:val="0"/>
              <w:rPr>
                <w:rFonts w:eastAsia="Times New Roman"/>
                <w:kern w:val="0"/>
                <w:sz w:val="20"/>
                <w:szCs w:val="20"/>
              </w:rPr>
            </w:pPr>
          </w:p>
        </w:tc>
        <w:tc>
          <w:tcPr>
            <w:tcW w:w="555" w:type="dxa"/>
            <w:shd w:val="clear" w:color="auto" w:fill="auto"/>
            <w:noWrap/>
            <w:vAlign w:val="bottom"/>
            <w:hideMark/>
          </w:tcPr>
          <w:p w:rsidR="00687FAC" w:rsidRPr="00EC105C" w:rsidRDefault="00687FAC" w:rsidP="00687FAC">
            <w:pPr>
              <w:widowControl/>
              <w:suppressAutoHyphens w:val="0"/>
              <w:rPr>
                <w:rFonts w:eastAsia="Times New Roman"/>
                <w:kern w:val="0"/>
                <w:sz w:val="20"/>
                <w:szCs w:val="20"/>
              </w:rPr>
            </w:pPr>
          </w:p>
        </w:tc>
        <w:tc>
          <w:tcPr>
            <w:tcW w:w="5537" w:type="dxa"/>
            <w:shd w:val="clear" w:color="auto" w:fill="auto"/>
            <w:noWrap/>
            <w:vAlign w:val="bottom"/>
            <w:hideMark/>
          </w:tcPr>
          <w:p w:rsidR="00687FAC" w:rsidRPr="00EC105C" w:rsidRDefault="00687FAC" w:rsidP="00687FAC">
            <w:pPr>
              <w:widowControl/>
              <w:suppressAutoHyphens w:val="0"/>
              <w:rPr>
                <w:rFonts w:eastAsia="Times New Roman"/>
                <w:kern w:val="0"/>
                <w:sz w:val="20"/>
                <w:szCs w:val="20"/>
              </w:rPr>
            </w:pPr>
          </w:p>
        </w:tc>
        <w:tc>
          <w:tcPr>
            <w:tcW w:w="1697" w:type="dxa"/>
            <w:shd w:val="clear" w:color="auto" w:fill="auto"/>
            <w:noWrap/>
            <w:vAlign w:val="bottom"/>
            <w:hideMark/>
          </w:tcPr>
          <w:p w:rsidR="00687FAC" w:rsidRPr="00EC105C" w:rsidRDefault="00687FAC" w:rsidP="00687FAC">
            <w:pPr>
              <w:widowControl/>
              <w:suppressAutoHyphens w:val="0"/>
              <w:rPr>
                <w:rFonts w:eastAsia="Times New Roman"/>
                <w:kern w:val="0"/>
                <w:sz w:val="20"/>
                <w:szCs w:val="20"/>
              </w:rPr>
            </w:pPr>
          </w:p>
        </w:tc>
        <w:tc>
          <w:tcPr>
            <w:tcW w:w="1904" w:type="dxa"/>
            <w:shd w:val="clear" w:color="auto" w:fill="auto"/>
            <w:noWrap/>
            <w:vAlign w:val="bottom"/>
            <w:hideMark/>
          </w:tcPr>
          <w:p w:rsidR="00687FAC" w:rsidRPr="00EC105C" w:rsidRDefault="00687FAC" w:rsidP="00687FAC">
            <w:pPr>
              <w:widowControl/>
              <w:suppressAutoHyphens w:val="0"/>
              <w:rPr>
                <w:rFonts w:eastAsia="Times New Roman"/>
                <w:kern w:val="0"/>
                <w:sz w:val="20"/>
                <w:szCs w:val="20"/>
              </w:rPr>
            </w:pPr>
          </w:p>
        </w:tc>
        <w:tc>
          <w:tcPr>
            <w:tcW w:w="1268" w:type="dxa"/>
            <w:shd w:val="clear" w:color="auto" w:fill="auto"/>
            <w:noWrap/>
            <w:vAlign w:val="bottom"/>
            <w:hideMark/>
          </w:tcPr>
          <w:p w:rsidR="00687FAC" w:rsidRPr="00EC105C" w:rsidRDefault="00687FAC" w:rsidP="00687FAC">
            <w:pPr>
              <w:widowControl/>
              <w:suppressAutoHyphens w:val="0"/>
              <w:rPr>
                <w:rFonts w:eastAsia="Times New Roman"/>
                <w:kern w:val="0"/>
                <w:sz w:val="20"/>
                <w:szCs w:val="20"/>
              </w:rPr>
            </w:pPr>
          </w:p>
        </w:tc>
        <w:tc>
          <w:tcPr>
            <w:tcW w:w="1602" w:type="dxa"/>
            <w:shd w:val="clear" w:color="auto" w:fill="auto"/>
            <w:noWrap/>
            <w:vAlign w:val="bottom"/>
            <w:hideMark/>
          </w:tcPr>
          <w:p w:rsidR="00687FAC" w:rsidRPr="00EC105C" w:rsidRDefault="00687FAC" w:rsidP="00687FAC">
            <w:pPr>
              <w:widowControl/>
              <w:suppressAutoHyphens w:val="0"/>
              <w:rPr>
                <w:rFonts w:eastAsia="Times New Roman"/>
                <w:kern w:val="0"/>
                <w:sz w:val="20"/>
                <w:szCs w:val="20"/>
              </w:rPr>
            </w:pPr>
          </w:p>
        </w:tc>
        <w:tc>
          <w:tcPr>
            <w:tcW w:w="1349" w:type="dxa"/>
            <w:shd w:val="clear" w:color="auto" w:fill="auto"/>
            <w:vAlign w:val="bottom"/>
            <w:hideMark/>
          </w:tcPr>
          <w:p w:rsidR="00687FAC" w:rsidRPr="00EC105C" w:rsidRDefault="00687FAC" w:rsidP="00687FAC">
            <w:pPr>
              <w:widowControl/>
              <w:suppressAutoHyphens w:val="0"/>
              <w:rPr>
                <w:rFonts w:eastAsia="Times New Roman"/>
                <w:kern w:val="0"/>
                <w:sz w:val="20"/>
                <w:szCs w:val="20"/>
              </w:rPr>
            </w:pPr>
          </w:p>
        </w:tc>
      </w:tr>
      <w:tr w:rsidR="00687FAC" w:rsidRPr="00EC105C" w:rsidTr="00687FAC">
        <w:trPr>
          <w:trHeight w:val="314"/>
        </w:trPr>
        <w:tc>
          <w:tcPr>
            <w:tcW w:w="1142" w:type="dxa"/>
            <w:vMerge w:val="restart"/>
            <w:shd w:val="clear" w:color="auto" w:fill="auto"/>
            <w:textDirection w:val="btLr"/>
            <w:vAlign w:val="bottom"/>
            <w:hideMark/>
          </w:tcPr>
          <w:p w:rsidR="00687FAC" w:rsidRPr="00EC105C" w:rsidRDefault="00687FAC" w:rsidP="00687FAC">
            <w:pPr>
              <w:widowControl/>
              <w:suppressAutoHyphens w:val="0"/>
              <w:jc w:val="center"/>
              <w:rPr>
                <w:rFonts w:ascii="Tahoma" w:eastAsia="Times New Roman" w:hAnsi="Tahoma" w:cs="Tahoma"/>
                <w:b/>
                <w:bCs/>
                <w:kern w:val="0"/>
                <w:sz w:val="20"/>
                <w:szCs w:val="20"/>
              </w:rPr>
            </w:pPr>
            <w:r w:rsidRPr="00EC105C">
              <w:rPr>
                <w:rFonts w:ascii="Tahoma" w:eastAsia="Times New Roman" w:hAnsi="Tahoma" w:cs="Tahoma"/>
                <w:b/>
                <w:bCs/>
                <w:kern w:val="0"/>
                <w:sz w:val="20"/>
                <w:szCs w:val="20"/>
              </w:rPr>
              <w:t>Performans Hedefi</w:t>
            </w:r>
          </w:p>
        </w:tc>
        <w:tc>
          <w:tcPr>
            <w:tcW w:w="555" w:type="dxa"/>
            <w:vMerge w:val="restart"/>
            <w:shd w:val="clear" w:color="auto" w:fill="auto"/>
            <w:textDirection w:val="btLr"/>
            <w:vAlign w:val="bottom"/>
            <w:hideMark/>
          </w:tcPr>
          <w:p w:rsidR="00687FAC" w:rsidRPr="00EC105C" w:rsidRDefault="00687FAC" w:rsidP="00687FAC">
            <w:pPr>
              <w:widowControl/>
              <w:suppressAutoHyphens w:val="0"/>
              <w:jc w:val="center"/>
              <w:rPr>
                <w:rFonts w:ascii="Tahoma" w:eastAsia="Times New Roman" w:hAnsi="Tahoma" w:cs="Tahoma"/>
                <w:b/>
                <w:bCs/>
                <w:kern w:val="0"/>
                <w:sz w:val="20"/>
                <w:szCs w:val="20"/>
              </w:rPr>
            </w:pPr>
            <w:r w:rsidRPr="00EC105C">
              <w:rPr>
                <w:rFonts w:ascii="Tahoma" w:eastAsia="Times New Roman" w:hAnsi="Tahoma" w:cs="Tahoma"/>
                <w:b/>
                <w:bCs/>
                <w:kern w:val="0"/>
                <w:sz w:val="20"/>
                <w:szCs w:val="20"/>
              </w:rPr>
              <w:t>Performans Göstergesi</w:t>
            </w:r>
          </w:p>
        </w:tc>
        <w:tc>
          <w:tcPr>
            <w:tcW w:w="5537" w:type="dxa"/>
            <w:vMerge w:val="restart"/>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b/>
                <w:bCs/>
                <w:kern w:val="0"/>
                <w:sz w:val="18"/>
                <w:szCs w:val="18"/>
              </w:rPr>
            </w:pPr>
            <w:r w:rsidRPr="00EC105C">
              <w:rPr>
                <w:rFonts w:ascii="Tahoma" w:eastAsia="Times New Roman" w:hAnsi="Tahoma" w:cs="Tahoma"/>
                <w:b/>
                <w:bCs/>
                <w:kern w:val="0"/>
                <w:sz w:val="18"/>
                <w:szCs w:val="18"/>
              </w:rPr>
              <w:t>Açıklama</w:t>
            </w:r>
          </w:p>
        </w:tc>
        <w:tc>
          <w:tcPr>
            <w:tcW w:w="1697" w:type="dxa"/>
            <w:vMerge w:val="restart"/>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b/>
                <w:bCs/>
                <w:kern w:val="0"/>
                <w:sz w:val="18"/>
                <w:szCs w:val="18"/>
              </w:rPr>
            </w:pPr>
            <w:r w:rsidRPr="00EC105C">
              <w:rPr>
                <w:rFonts w:ascii="Tahoma" w:eastAsia="Times New Roman" w:hAnsi="Tahoma" w:cs="Tahoma"/>
                <w:b/>
                <w:bCs/>
                <w:kern w:val="0"/>
                <w:sz w:val="18"/>
                <w:szCs w:val="18"/>
              </w:rPr>
              <w:t>201</w:t>
            </w:r>
            <w:r>
              <w:rPr>
                <w:rFonts w:ascii="Tahoma" w:eastAsia="Times New Roman" w:hAnsi="Tahoma" w:cs="Tahoma"/>
                <w:b/>
                <w:bCs/>
                <w:kern w:val="0"/>
                <w:sz w:val="18"/>
                <w:szCs w:val="18"/>
              </w:rPr>
              <w:t>8</w:t>
            </w:r>
            <w:r w:rsidRPr="00EC105C">
              <w:rPr>
                <w:rFonts w:ascii="Tahoma" w:eastAsia="Times New Roman" w:hAnsi="Tahoma" w:cs="Tahoma"/>
                <w:b/>
                <w:bCs/>
                <w:kern w:val="0"/>
                <w:sz w:val="18"/>
                <w:szCs w:val="18"/>
              </w:rPr>
              <w:t xml:space="preserve"> Yılı Gösterge Gerçekleşmeleri</w:t>
            </w:r>
          </w:p>
        </w:tc>
        <w:tc>
          <w:tcPr>
            <w:tcW w:w="1904" w:type="dxa"/>
            <w:vMerge w:val="restart"/>
            <w:shd w:val="clear" w:color="auto" w:fill="auto"/>
            <w:vAlign w:val="center"/>
            <w:hideMark/>
          </w:tcPr>
          <w:p w:rsidR="00687FAC" w:rsidRDefault="00687FAC" w:rsidP="00687FAC">
            <w:pPr>
              <w:widowControl/>
              <w:suppressAutoHyphens w:val="0"/>
              <w:jc w:val="center"/>
              <w:rPr>
                <w:rFonts w:ascii="Tahoma" w:eastAsia="Times New Roman" w:hAnsi="Tahoma" w:cs="Tahoma"/>
                <w:b/>
                <w:bCs/>
                <w:kern w:val="0"/>
                <w:sz w:val="18"/>
                <w:szCs w:val="18"/>
              </w:rPr>
            </w:pPr>
            <w:r w:rsidRPr="00EC105C">
              <w:rPr>
                <w:rFonts w:ascii="Tahoma" w:eastAsia="Times New Roman" w:hAnsi="Tahoma" w:cs="Tahoma"/>
                <w:b/>
                <w:bCs/>
                <w:kern w:val="0"/>
                <w:sz w:val="18"/>
                <w:szCs w:val="18"/>
              </w:rPr>
              <w:t xml:space="preserve">Hedeflenen Gösterge </w:t>
            </w:r>
          </w:p>
          <w:p w:rsidR="00687FAC" w:rsidRPr="00EC105C" w:rsidRDefault="00687FAC" w:rsidP="00687FAC">
            <w:pPr>
              <w:widowControl/>
              <w:suppressAutoHyphens w:val="0"/>
              <w:jc w:val="center"/>
              <w:rPr>
                <w:rFonts w:ascii="Tahoma" w:eastAsia="Times New Roman" w:hAnsi="Tahoma" w:cs="Tahoma"/>
                <w:b/>
                <w:bCs/>
                <w:kern w:val="0"/>
                <w:sz w:val="18"/>
                <w:szCs w:val="18"/>
              </w:rPr>
            </w:pPr>
            <w:r w:rsidRPr="00EC105C">
              <w:rPr>
                <w:rFonts w:ascii="Tahoma" w:eastAsia="Times New Roman" w:hAnsi="Tahoma" w:cs="Tahoma"/>
                <w:b/>
                <w:bCs/>
                <w:kern w:val="0"/>
                <w:sz w:val="18"/>
                <w:szCs w:val="18"/>
              </w:rPr>
              <w:t>Düzeyi</w:t>
            </w:r>
          </w:p>
        </w:tc>
        <w:tc>
          <w:tcPr>
            <w:tcW w:w="1268" w:type="dxa"/>
            <w:vMerge w:val="restart"/>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b/>
                <w:bCs/>
                <w:kern w:val="0"/>
                <w:sz w:val="18"/>
                <w:szCs w:val="18"/>
              </w:rPr>
            </w:pPr>
            <w:r w:rsidRPr="00EC105C">
              <w:rPr>
                <w:rFonts w:ascii="Tahoma" w:eastAsia="Times New Roman" w:hAnsi="Tahoma" w:cs="Tahoma"/>
                <w:b/>
                <w:bCs/>
                <w:kern w:val="0"/>
                <w:sz w:val="18"/>
                <w:szCs w:val="18"/>
              </w:rPr>
              <w:t>Ocak-Mart 2018 Tarafınızdan Gönderilen İlk 3 Aylık Veriler</w:t>
            </w:r>
          </w:p>
        </w:tc>
        <w:tc>
          <w:tcPr>
            <w:tcW w:w="1602" w:type="dxa"/>
            <w:vMerge w:val="restart"/>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b/>
                <w:bCs/>
                <w:kern w:val="0"/>
                <w:sz w:val="18"/>
                <w:szCs w:val="18"/>
              </w:rPr>
            </w:pPr>
            <w:r w:rsidRPr="00EC105C">
              <w:rPr>
                <w:rFonts w:ascii="Tahoma" w:eastAsia="Times New Roman" w:hAnsi="Tahoma" w:cs="Tahoma"/>
                <w:b/>
                <w:bCs/>
                <w:kern w:val="0"/>
                <w:sz w:val="18"/>
                <w:szCs w:val="18"/>
              </w:rPr>
              <w:t>Nisan-Aralık 2018 Gerçekleşme Düzeyi</w:t>
            </w:r>
          </w:p>
        </w:tc>
        <w:tc>
          <w:tcPr>
            <w:tcW w:w="1349" w:type="dxa"/>
            <w:vMerge w:val="restart"/>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b/>
                <w:bCs/>
                <w:kern w:val="0"/>
                <w:sz w:val="18"/>
                <w:szCs w:val="18"/>
              </w:rPr>
            </w:pPr>
            <w:r w:rsidRPr="00EC105C">
              <w:rPr>
                <w:rFonts w:ascii="Tahoma" w:eastAsia="Times New Roman" w:hAnsi="Tahoma" w:cs="Tahoma"/>
                <w:b/>
                <w:bCs/>
                <w:kern w:val="0"/>
                <w:sz w:val="18"/>
                <w:szCs w:val="18"/>
              </w:rPr>
              <w:t>Sorumlu Birimi</w:t>
            </w:r>
          </w:p>
        </w:tc>
      </w:tr>
      <w:tr w:rsidR="00687FAC" w:rsidRPr="00EC105C" w:rsidTr="00687FAC">
        <w:trPr>
          <w:trHeight w:val="314"/>
        </w:trPr>
        <w:tc>
          <w:tcPr>
            <w:tcW w:w="1142" w:type="dxa"/>
            <w:vMerge/>
            <w:vAlign w:val="center"/>
            <w:hideMark/>
          </w:tcPr>
          <w:p w:rsidR="00687FAC" w:rsidRPr="00EC105C" w:rsidRDefault="00687FAC" w:rsidP="00687FAC">
            <w:pPr>
              <w:widowControl/>
              <w:suppressAutoHyphens w:val="0"/>
              <w:rPr>
                <w:rFonts w:ascii="Tahoma" w:eastAsia="Times New Roman" w:hAnsi="Tahoma" w:cs="Tahoma"/>
                <w:b/>
                <w:bCs/>
                <w:kern w:val="0"/>
                <w:sz w:val="20"/>
                <w:szCs w:val="20"/>
              </w:rPr>
            </w:pPr>
          </w:p>
        </w:tc>
        <w:tc>
          <w:tcPr>
            <w:tcW w:w="555" w:type="dxa"/>
            <w:vMerge/>
            <w:vAlign w:val="center"/>
            <w:hideMark/>
          </w:tcPr>
          <w:p w:rsidR="00687FAC" w:rsidRPr="00EC105C" w:rsidRDefault="00687FAC" w:rsidP="00687FAC">
            <w:pPr>
              <w:widowControl/>
              <w:suppressAutoHyphens w:val="0"/>
              <w:rPr>
                <w:rFonts w:ascii="Tahoma" w:eastAsia="Times New Roman" w:hAnsi="Tahoma" w:cs="Tahoma"/>
                <w:b/>
                <w:bCs/>
                <w:kern w:val="0"/>
                <w:sz w:val="20"/>
                <w:szCs w:val="20"/>
              </w:rPr>
            </w:pPr>
          </w:p>
        </w:tc>
        <w:tc>
          <w:tcPr>
            <w:tcW w:w="5537"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697"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904"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268"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602"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349"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r>
      <w:tr w:rsidR="00687FAC" w:rsidRPr="00EC105C" w:rsidTr="00687FAC">
        <w:trPr>
          <w:trHeight w:val="718"/>
        </w:trPr>
        <w:tc>
          <w:tcPr>
            <w:tcW w:w="1142" w:type="dxa"/>
            <w:vMerge/>
            <w:vAlign w:val="center"/>
            <w:hideMark/>
          </w:tcPr>
          <w:p w:rsidR="00687FAC" w:rsidRPr="00EC105C" w:rsidRDefault="00687FAC" w:rsidP="00687FAC">
            <w:pPr>
              <w:widowControl/>
              <w:suppressAutoHyphens w:val="0"/>
              <w:rPr>
                <w:rFonts w:ascii="Tahoma" w:eastAsia="Times New Roman" w:hAnsi="Tahoma" w:cs="Tahoma"/>
                <w:b/>
                <w:bCs/>
                <w:kern w:val="0"/>
                <w:sz w:val="20"/>
                <w:szCs w:val="20"/>
              </w:rPr>
            </w:pPr>
          </w:p>
        </w:tc>
        <w:tc>
          <w:tcPr>
            <w:tcW w:w="555" w:type="dxa"/>
            <w:vMerge/>
            <w:vAlign w:val="center"/>
            <w:hideMark/>
          </w:tcPr>
          <w:p w:rsidR="00687FAC" w:rsidRPr="00EC105C" w:rsidRDefault="00687FAC" w:rsidP="00687FAC">
            <w:pPr>
              <w:widowControl/>
              <w:suppressAutoHyphens w:val="0"/>
              <w:rPr>
                <w:rFonts w:ascii="Tahoma" w:eastAsia="Times New Roman" w:hAnsi="Tahoma" w:cs="Tahoma"/>
                <w:b/>
                <w:bCs/>
                <w:kern w:val="0"/>
                <w:sz w:val="20"/>
                <w:szCs w:val="20"/>
              </w:rPr>
            </w:pPr>
          </w:p>
        </w:tc>
        <w:tc>
          <w:tcPr>
            <w:tcW w:w="5537"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697"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904"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268"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602"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c>
          <w:tcPr>
            <w:tcW w:w="1349" w:type="dxa"/>
            <w:vMerge/>
            <w:vAlign w:val="center"/>
            <w:hideMark/>
          </w:tcPr>
          <w:p w:rsidR="00687FAC" w:rsidRPr="00EC105C" w:rsidRDefault="00687FAC" w:rsidP="00687FAC">
            <w:pPr>
              <w:widowControl/>
              <w:suppressAutoHyphens w:val="0"/>
              <w:rPr>
                <w:rFonts w:ascii="Tahoma" w:eastAsia="Times New Roman" w:hAnsi="Tahoma" w:cs="Tahoma"/>
                <w:b/>
                <w:bCs/>
                <w:kern w:val="0"/>
                <w:sz w:val="18"/>
                <w:szCs w:val="18"/>
              </w:rPr>
            </w:pPr>
          </w:p>
        </w:tc>
      </w:tr>
      <w:tr w:rsidR="00687FAC" w:rsidRPr="00EC105C" w:rsidTr="00687FAC">
        <w:trPr>
          <w:trHeight w:val="793"/>
        </w:trPr>
        <w:tc>
          <w:tcPr>
            <w:tcW w:w="1142"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 </w:t>
            </w:r>
          </w:p>
        </w:tc>
        <w:tc>
          <w:tcPr>
            <w:tcW w:w="555"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17</w:t>
            </w:r>
          </w:p>
        </w:tc>
        <w:tc>
          <w:tcPr>
            <w:tcW w:w="5537" w:type="dxa"/>
            <w:shd w:val="clear" w:color="auto" w:fill="auto"/>
            <w:vAlign w:val="center"/>
            <w:hideMark/>
          </w:tcPr>
          <w:p w:rsidR="00687FAC" w:rsidRPr="00EC105C" w:rsidRDefault="00687FAC" w:rsidP="00687FAC">
            <w:pPr>
              <w:widowControl/>
              <w:suppressAutoHyphens w:val="0"/>
              <w:rPr>
                <w:rFonts w:ascii="Tahoma" w:eastAsia="Times New Roman" w:hAnsi="Tahoma" w:cs="Tahoma"/>
                <w:kern w:val="0"/>
                <w:sz w:val="22"/>
                <w:szCs w:val="22"/>
              </w:rPr>
            </w:pPr>
            <w:r w:rsidRPr="00EC105C">
              <w:rPr>
                <w:rFonts w:ascii="Tahoma" w:eastAsia="Times New Roman" w:hAnsi="Tahoma" w:cs="Tahoma"/>
                <w:kern w:val="0"/>
                <w:sz w:val="22"/>
                <w:szCs w:val="22"/>
              </w:rPr>
              <w:t>Elektronik kitap sayısı/Sayı</w:t>
            </w:r>
          </w:p>
        </w:tc>
        <w:tc>
          <w:tcPr>
            <w:tcW w:w="1697"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42</w:t>
            </w:r>
            <w:r w:rsidRPr="00763B6E">
              <w:rPr>
                <w:rFonts w:ascii="Tahoma" w:eastAsia="Times New Roman" w:hAnsi="Tahoma" w:cs="Tahoma"/>
                <w:kern w:val="0"/>
                <w:sz w:val="22"/>
                <w:szCs w:val="22"/>
              </w:rPr>
              <w:t>4</w:t>
            </w:r>
            <w:r w:rsidRPr="00EC105C">
              <w:rPr>
                <w:rFonts w:ascii="Tahoma" w:eastAsia="Times New Roman" w:hAnsi="Tahoma" w:cs="Tahoma"/>
                <w:kern w:val="0"/>
                <w:sz w:val="22"/>
                <w:szCs w:val="22"/>
              </w:rPr>
              <w:t>.1</w:t>
            </w:r>
            <w:r w:rsidRPr="00763B6E">
              <w:rPr>
                <w:rFonts w:ascii="Tahoma" w:eastAsia="Times New Roman" w:hAnsi="Tahoma" w:cs="Tahoma"/>
                <w:kern w:val="0"/>
                <w:sz w:val="22"/>
                <w:szCs w:val="22"/>
              </w:rPr>
              <w:t>47</w:t>
            </w:r>
          </w:p>
        </w:tc>
        <w:tc>
          <w:tcPr>
            <w:tcW w:w="1904"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Pr>
                <w:rFonts w:ascii="Tahoma" w:eastAsia="Times New Roman" w:hAnsi="Tahoma" w:cs="Tahoma"/>
                <w:kern w:val="0"/>
                <w:sz w:val="22"/>
                <w:szCs w:val="22"/>
              </w:rPr>
              <w:t>750.000</w:t>
            </w:r>
          </w:p>
        </w:tc>
        <w:tc>
          <w:tcPr>
            <w:tcW w:w="1268"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401.003</w:t>
            </w:r>
          </w:p>
        </w:tc>
        <w:tc>
          <w:tcPr>
            <w:tcW w:w="1602"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42</w:t>
            </w:r>
            <w:r w:rsidRPr="003519AA">
              <w:rPr>
                <w:rFonts w:ascii="Tahoma" w:eastAsia="Times New Roman" w:hAnsi="Tahoma" w:cs="Tahoma"/>
                <w:kern w:val="0"/>
                <w:sz w:val="22"/>
                <w:szCs w:val="22"/>
              </w:rPr>
              <w:t>4</w:t>
            </w:r>
            <w:r w:rsidRPr="00EC105C">
              <w:rPr>
                <w:rFonts w:ascii="Tahoma" w:eastAsia="Times New Roman" w:hAnsi="Tahoma" w:cs="Tahoma"/>
                <w:kern w:val="0"/>
                <w:sz w:val="22"/>
                <w:szCs w:val="22"/>
              </w:rPr>
              <w:t>.1</w:t>
            </w:r>
            <w:r w:rsidRPr="003519AA">
              <w:rPr>
                <w:rFonts w:ascii="Tahoma" w:eastAsia="Times New Roman" w:hAnsi="Tahoma" w:cs="Tahoma"/>
                <w:kern w:val="0"/>
                <w:sz w:val="22"/>
                <w:szCs w:val="22"/>
              </w:rPr>
              <w:t>47</w:t>
            </w:r>
          </w:p>
        </w:tc>
        <w:tc>
          <w:tcPr>
            <w:tcW w:w="1349" w:type="dxa"/>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Kütüphane ve Dok.Daire Bşk.</w:t>
            </w:r>
          </w:p>
        </w:tc>
      </w:tr>
      <w:tr w:rsidR="00687FAC" w:rsidRPr="00EC105C" w:rsidTr="00687FAC">
        <w:trPr>
          <w:trHeight w:val="793"/>
        </w:trPr>
        <w:tc>
          <w:tcPr>
            <w:tcW w:w="1142"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 </w:t>
            </w:r>
          </w:p>
        </w:tc>
        <w:tc>
          <w:tcPr>
            <w:tcW w:w="555"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18</w:t>
            </w:r>
          </w:p>
        </w:tc>
        <w:tc>
          <w:tcPr>
            <w:tcW w:w="5537" w:type="dxa"/>
            <w:shd w:val="clear" w:color="auto" w:fill="auto"/>
            <w:vAlign w:val="center"/>
            <w:hideMark/>
          </w:tcPr>
          <w:p w:rsidR="00687FAC" w:rsidRPr="00EC105C" w:rsidRDefault="00687FAC" w:rsidP="00687FAC">
            <w:pPr>
              <w:widowControl/>
              <w:suppressAutoHyphens w:val="0"/>
              <w:rPr>
                <w:rFonts w:ascii="Tahoma" w:eastAsia="Times New Roman" w:hAnsi="Tahoma" w:cs="Tahoma"/>
                <w:kern w:val="0"/>
                <w:sz w:val="22"/>
                <w:szCs w:val="22"/>
              </w:rPr>
            </w:pPr>
            <w:r w:rsidRPr="00EC105C">
              <w:rPr>
                <w:rFonts w:ascii="Tahoma" w:eastAsia="Times New Roman" w:hAnsi="Tahoma" w:cs="Tahoma"/>
                <w:kern w:val="0"/>
                <w:sz w:val="22"/>
                <w:szCs w:val="22"/>
              </w:rPr>
              <w:t>Öğrenci başına düşen basılı kitap sayısı/Sayı</w:t>
            </w:r>
          </w:p>
        </w:tc>
        <w:tc>
          <w:tcPr>
            <w:tcW w:w="1697" w:type="dxa"/>
            <w:shd w:val="clear" w:color="auto" w:fill="auto"/>
            <w:noWrap/>
            <w:vAlign w:val="center"/>
            <w:hideMark/>
          </w:tcPr>
          <w:p w:rsidR="00687FAC" w:rsidRDefault="00687FAC" w:rsidP="00687FAC">
            <w:pPr>
              <w:widowControl/>
              <w:suppressAutoHyphens w:val="0"/>
              <w:jc w:val="right"/>
              <w:rPr>
                <w:rFonts w:ascii="Tahoma" w:eastAsia="Times New Roman" w:hAnsi="Tahoma" w:cs="Tahoma"/>
                <w:kern w:val="0"/>
                <w:sz w:val="22"/>
                <w:szCs w:val="22"/>
              </w:rPr>
            </w:pPr>
            <w:r>
              <w:rPr>
                <w:rFonts w:ascii="Tahoma" w:eastAsia="Times New Roman" w:hAnsi="Tahoma" w:cs="Tahoma"/>
                <w:kern w:val="0"/>
                <w:sz w:val="22"/>
                <w:szCs w:val="22"/>
              </w:rPr>
              <w:t>33,390/12840</w:t>
            </w:r>
          </w:p>
          <w:p w:rsidR="00687FAC" w:rsidRPr="00EC105C" w:rsidRDefault="00687FAC" w:rsidP="00687FAC">
            <w:pPr>
              <w:widowControl/>
              <w:suppressAutoHyphens w:val="0"/>
              <w:jc w:val="right"/>
              <w:rPr>
                <w:rFonts w:ascii="Tahoma" w:eastAsia="Times New Roman" w:hAnsi="Tahoma" w:cs="Tahoma"/>
                <w:kern w:val="0"/>
                <w:sz w:val="22"/>
                <w:szCs w:val="22"/>
              </w:rPr>
            </w:pPr>
            <w:r>
              <w:rPr>
                <w:rFonts w:ascii="Tahoma" w:eastAsia="Times New Roman" w:hAnsi="Tahoma" w:cs="Tahoma"/>
                <w:kern w:val="0"/>
                <w:sz w:val="22"/>
                <w:szCs w:val="22"/>
              </w:rPr>
              <w:t>2,60</w:t>
            </w:r>
          </w:p>
        </w:tc>
        <w:tc>
          <w:tcPr>
            <w:tcW w:w="1904"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Pr>
                <w:rFonts w:ascii="Tahoma" w:eastAsia="Times New Roman" w:hAnsi="Tahoma" w:cs="Tahoma"/>
                <w:kern w:val="0"/>
                <w:sz w:val="22"/>
                <w:szCs w:val="22"/>
              </w:rPr>
              <w:t>1</w:t>
            </w:r>
            <w:r w:rsidRPr="00EC105C">
              <w:rPr>
                <w:rFonts w:ascii="Tahoma" w:eastAsia="Times New Roman" w:hAnsi="Tahoma" w:cs="Tahoma"/>
                <w:kern w:val="0"/>
                <w:sz w:val="22"/>
                <w:szCs w:val="22"/>
              </w:rPr>
              <w:t>0</w:t>
            </w:r>
          </w:p>
        </w:tc>
        <w:tc>
          <w:tcPr>
            <w:tcW w:w="1268"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2,60</w:t>
            </w:r>
          </w:p>
        </w:tc>
        <w:tc>
          <w:tcPr>
            <w:tcW w:w="1602"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2,</w:t>
            </w:r>
            <w:r>
              <w:rPr>
                <w:rFonts w:ascii="Tahoma" w:eastAsia="Times New Roman" w:hAnsi="Tahoma" w:cs="Tahoma"/>
                <w:kern w:val="0"/>
                <w:sz w:val="22"/>
                <w:szCs w:val="22"/>
              </w:rPr>
              <w:t>60</w:t>
            </w:r>
          </w:p>
        </w:tc>
        <w:tc>
          <w:tcPr>
            <w:tcW w:w="1349" w:type="dxa"/>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Kütüphane ve Dok.Daire Bşk.</w:t>
            </w:r>
          </w:p>
        </w:tc>
      </w:tr>
      <w:tr w:rsidR="00687FAC" w:rsidRPr="00EC105C" w:rsidTr="00687FAC">
        <w:trPr>
          <w:trHeight w:val="793"/>
        </w:trPr>
        <w:tc>
          <w:tcPr>
            <w:tcW w:w="1142"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 </w:t>
            </w:r>
          </w:p>
        </w:tc>
        <w:tc>
          <w:tcPr>
            <w:tcW w:w="555"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19</w:t>
            </w:r>
          </w:p>
        </w:tc>
        <w:tc>
          <w:tcPr>
            <w:tcW w:w="5537" w:type="dxa"/>
            <w:shd w:val="clear" w:color="auto" w:fill="auto"/>
            <w:vAlign w:val="center"/>
            <w:hideMark/>
          </w:tcPr>
          <w:p w:rsidR="00687FAC" w:rsidRPr="00EC105C" w:rsidRDefault="00687FAC" w:rsidP="00687FAC">
            <w:pPr>
              <w:widowControl/>
              <w:suppressAutoHyphens w:val="0"/>
              <w:rPr>
                <w:rFonts w:ascii="Tahoma" w:eastAsia="Times New Roman" w:hAnsi="Tahoma" w:cs="Tahoma"/>
                <w:kern w:val="0"/>
                <w:sz w:val="22"/>
                <w:szCs w:val="22"/>
              </w:rPr>
            </w:pPr>
            <w:r w:rsidRPr="00EC105C">
              <w:rPr>
                <w:rFonts w:ascii="Tahoma" w:eastAsia="Times New Roman" w:hAnsi="Tahoma" w:cs="Tahoma"/>
                <w:kern w:val="0"/>
                <w:sz w:val="22"/>
                <w:szCs w:val="22"/>
              </w:rPr>
              <w:t>Abone olunan veri tabanı sayısı/Sayı</w:t>
            </w:r>
          </w:p>
        </w:tc>
        <w:tc>
          <w:tcPr>
            <w:tcW w:w="1697"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2</w:t>
            </w:r>
            <w:r>
              <w:rPr>
                <w:rFonts w:ascii="Tahoma" w:eastAsia="Times New Roman" w:hAnsi="Tahoma" w:cs="Tahoma"/>
                <w:kern w:val="0"/>
                <w:sz w:val="22"/>
                <w:szCs w:val="22"/>
              </w:rPr>
              <w:t>4</w:t>
            </w:r>
          </w:p>
        </w:tc>
        <w:tc>
          <w:tcPr>
            <w:tcW w:w="1904"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Pr>
                <w:rFonts w:ascii="Tahoma" w:eastAsia="Times New Roman" w:hAnsi="Tahoma" w:cs="Tahoma"/>
                <w:kern w:val="0"/>
                <w:sz w:val="22"/>
                <w:szCs w:val="22"/>
              </w:rPr>
              <w:t>3</w:t>
            </w:r>
            <w:r w:rsidRPr="00EC105C">
              <w:rPr>
                <w:rFonts w:ascii="Tahoma" w:eastAsia="Times New Roman" w:hAnsi="Tahoma" w:cs="Tahoma"/>
                <w:kern w:val="0"/>
                <w:sz w:val="22"/>
                <w:szCs w:val="22"/>
              </w:rPr>
              <w:t>0</w:t>
            </w:r>
          </w:p>
        </w:tc>
        <w:tc>
          <w:tcPr>
            <w:tcW w:w="1268"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21,00</w:t>
            </w:r>
          </w:p>
        </w:tc>
        <w:tc>
          <w:tcPr>
            <w:tcW w:w="1602"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2</w:t>
            </w:r>
            <w:r>
              <w:rPr>
                <w:rFonts w:ascii="Tahoma" w:eastAsia="Times New Roman" w:hAnsi="Tahoma" w:cs="Tahoma"/>
                <w:kern w:val="0"/>
                <w:sz w:val="22"/>
                <w:szCs w:val="22"/>
              </w:rPr>
              <w:t>4</w:t>
            </w:r>
          </w:p>
        </w:tc>
        <w:tc>
          <w:tcPr>
            <w:tcW w:w="1349" w:type="dxa"/>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Kütüphane ve Dok.Daire Bşk.</w:t>
            </w:r>
          </w:p>
        </w:tc>
      </w:tr>
      <w:tr w:rsidR="00687FAC" w:rsidRPr="00EC105C" w:rsidTr="00687FAC">
        <w:trPr>
          <w:trHeight w:val="793"/>
        </w:trPr>
        <w:tc>
          <w:tcPr>
            <w:tcW w:w="1142"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 </w:t>
            </w:r>
          </w:p>
        </w:tc>
        <w:tc>
          <w:tcPr>
            <w:tcW w:w="555"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20</w:t>
            </w:r>
          </w:p>
        </w:tc>
        <w:tc>
          <w:tcPr>
            <w:tcW w:w="5537" w:type="dxa"/>
            <w:shd w:val="clear" w:color="auto" w:fill="auto"/>
            <w:vAlign w:val="center"/>
            <w:hideMark/>
          </w:tcPr>
          <w:p w:rsidR="00687FAC" w:rsidRPr="00EC105C" w:rsidRDefault="00687FAC" w:rsidP="00687FAC">
            <w:pPr>
              <w:widowControl/>
              <w:suppressAutoHyphens w:val="0"/>
              <w:rPr>
                <w:rFonts w:ascii="Tahoma" w:eastAsia="Times New Roman" w:hAnsi="Tahoma" w:cs="Tahoma"/>
                <w:kern w:val="0"/>
                <w:sz w:val="22"/>
                <w:szCs w:val="22"/>
              </w:rPr>
            </w:pPr>
            <w:r w:rsidRPr="00EC105C">
              <w:rPr>
                <w:rFonts w:ascii="Tahoma" w:eastAsia="Times New Roman" w:hAnsi="Tahoma" w:cs="Tahoma"/>
                <w:kern w:val="0"/>
                <w:sz w:val="22"/>
                <w:szCs w:val="22"/>
              </w:rPr>
              <w:t>Kütüphane kullanıcı memnuniyet oranı/Yüzde</w:t>
            </w:r>
          </w:p>
        </w:tc>
        <w:tc>
          <w:tcPr>
            <w:tcW w:w="1697"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Pr>
                <w:rFonts w:ascii="Tahoma" w:eastAsia="Times New Roman" w:hAnsi="Tahoma" w:cs="Tahoma"/>
                <w:kern w:val="0"/>
                <w:sz w:val="22"/>
                <w:szCs w:val="22"/>
              </w:rPr>
              <w:t>68.91</w:t>
            </w:r>
          </w:p>
        </w:tc>
        <w:tc>
          <w:tcPr>
            <w:tcW w:w="1904"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Pr>
                <w:rFonts w:ascii="Tahoma" w:eastAsia="Times New Roman" w:hAnsi="Tahoma" w:cs="Tahoma"/>
                <w:kern w:val="0"/>
                <w:sz w:val="22"/>
                <w:szCs w:val="22"/>
              </w:rPr>
              <w:t>85</w:t>
            </w:r>
          </w:p>
        </w:tc>
        <w:tc>
          <w:tcPr>
            <w:tcW w:w="1268"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66,25</w:t>
            </w:r>
          </w:p>
        </w:tc>
        <w:tc>
          <w:tcPr>
            <w:tcW w:w="1602"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71,61</w:t>
            </w:r>
          </w:p>
        </w:tc>
        <w:tc>
          <w:tcPr>
            <w:tcW w:w="1349" w:type="dxa"/>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Kütüphane ve Dok.Daire Bşk.</w:t>
            </w:r>
          </w:p>
        </w:tc>
      </w:tr>
      <w:tr w:rsidR="00687FAC" w:rsidRPr="00EC105C" w:rsidTr="00687FAC">
        <w:trPr>
          <w:trHeight w:val="793"/>
        </w:trPr>
        <w:tc>
          <w:tcPr>
            <w:tcW w:w="1142"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 </w:t>
            </w:r>
          </w:p>
        </w:tc>
        <w:tc>
          <w:tcPr>
            <w:tcW w:w="555" w:type="dxa"/>
            <w:shd w:val="clear" w:color="auto" w:fill="auto"/>
            <w:noWrap/>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21</w:t>
            </w:r>
          </w:p>
        </w:tc>
        <w:tc>
          <w:tcPr>
            <w:tcW w:w="5537" w:type="dxa"/>
            <w:shd w:val="clear" w:color="auto" w:fill="auto"/>
            <w:vAlign w:val="center"/>
            <w:hideMark/>
          </w:tcPr>
          <w:p w:rsidR="00687FAC" w:rsidRPr="00EC105C" w:rsidRDefault="00687FAC" w:rsidP="00687FAC">
            <w:pPr>
              <w:widowControl/>
              <w:suppressAutoHyphens w:val="0"/>
              <w:rPr>
                <w:rFonts w:ascii="Tahoma" w:eastAsia="Times New Roman" w:hAnsi="Tahoma" w:cs="Tahoma"/>
                <w:kern w:val="0"/>
                <w:sz w:val="22"/>
                <w:szCs w:val="22"/>
              </w:rPr>
            </w:pPr>
            <w:r w:rsidRPr="00EC105C">
              <w:rPr>
                <w:rFonts w:ascii="Tahoma" w:eastAsia="Times New Roman" w:hAnsi="Tahoma" w:cs="Tahoma"/>
                <w:kern w:val="0"/>
                <w:sz w:val="22"/>
                <w:szCs w:val="22"/>
              </w:rPr>
              <w:t>Yıllık bağış yapılan kitap sayısı/Sayı</w:t>
            </w:r>
          </w:p>
        </w:tc>
        <w:tc>
          <w:tcPr>
            <w:tcW w:w="1697"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Pr>
                <w:rFonts w:ascii="Tahoma" w:eastAsia="Times New Roman" w:hAnsi="Tahoma" w:cs="Tahoma"/>
                <w:kern w:val="0"/>
                <w:sz w:val="22"/>
                <w:szCs w:val="22"/>
              </w:rPr>
              <w:t>800</w:t>
            </w:r>
          </w:p>
        </w:tc>
        <w:tc>
          <w:tcPr>
            <w:tcW w:w="1904"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Pr>
                <w:rFonts w:ascii="Tahoma" w:eastAsia="Times New Roman" w:hAnsi="Tahoma" w:cs="Tahoma"/>
                <w:kern w:val="0"/>
                <w:sz w:val="22"/>
                <w:szCs w:val="22"/>
              </w:rPr>
              <w:t>500</w:t>
            </w:r>
            <w:r w:rsidRPr="00EC105C">
              <w:rPr>
                <w:rFonts w:ascii="Tahoma" w:eastAsia="Times New Roman" w:hAnsi="Tahoma" w:cs="Tahoma"/>
                <w:kern w:val="0"/>
                <w:sz w:val="22"/>
                <w:szCs w:val="22"/>
              </w:rPr>
              <w:t>0</w:t>
            </w:r>
          </w:p>
        </w:tc>
        <w:tc>
          <w:tcPr>
            <w:tcW w:w="1268"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EC105C">
              <w:rPr>
                <w:rFonts w:ascii="Tahoma" w:eastAsia="Times New Roman" w:hAnsi="Tahoma" w:cs="Tahoma"/>
                <w:kern w:val="0"/>
                <w:sz w:val="22"/>
                <w:szCs w:val="22"/>
              </w:rPr>
              <w:t>792</w:t>
            </w:r>
          </w:p>
        </w:tc>
        <w:tc>
          <w:tcPr>
            <w:tcW w:w="1602" w:type="dxa"/>
            <w:shd w:val="clear" w:color="auto" w:fill="auto"/>
            <w:noWrap/>
            <w:vAlign w:val="center"/>
            <w:hideMark/>
          </w:tcPr>
          <w:p w:rsidR="00687FAC" w:rsidRPr="00EC105C" w:rsidRDefault="00687FAC" w:rsidP="00687FAC">
            <w:pPr>
              <w:widowControl/>
              <w:suppressAutoHyphens w:val="0"/>
              <w:jc w:val="right"/>
              <w:rPr>
                <w:rFonts w:ascii="Tahoma" w:eastAsia="Times New Roman" w:hAnsi="Tahoma" w:cs="Tahoma"/>
                <w:kern w:val="0"/>
                <w:sz w:val="22"/>
                <w:szCs w:val="22"/>
              </w:rPr>
            </w:pPr>
            <w:r w:rsidRPr="003519AA">
              <w:rPr>
                <w:rFonts w:ascii="Tahoma" w:eastAsia="Times New Roman" w:hAnsi="Tahoma" w:cs="Tahoma"/>
                <w:kern w:val="0"/>
                <w:sz w:val="22"/>
                <w:szCs w:val="22"/>
              </w:rPr>
              <w:t>800</w:t>
            </w:r>
          </w:p>
        </w:tc>
        <w:tc>
          <w:tcPr>
            <w:tcW w:w="1349" w:type="dxa"/>
            <w:shd w:val="clear" w:color="auto" w:fill="auto"/>
            <w:vAlign w:val="center"/>
            <w:hideMark/>
          </w:tcPr>
          <w:p w:rsidR="00687FAC" w:rsidRPr="00EC105C" w:rsidRDefault="00687FAC" w:rsidP="00687FAC">
            <w:pPr>
              <w:widowControl/>
              <w:suppressAutoHyphens w:val="0"/>
              <w:jc w:val="center"/>
              <w:rPr>
                <w:rFonts w:ascii="Tahoma" w:eastAsia="Times New Roman" w:hAnsi="Tahoma" w:cs="Tahoma"/>
                <w:kern w:val="0"/>
                <w:sz w:val="18"/>
                <w:szCs w:val="18"/>
              </w:rPr>
            </w:pPr>
            <w:r w:rsidRPr="00EC105C">
              <w:rPr>
                <w:rFonts w:ascii="Tahoma" w:eastAsia="Times New Roman" w:hAnsi="Tahoma" w:cs="Tahoma"/>
                <w:kern w:val="0"/>
                <w:sz w:val="18"/>
                <w:szCs w:val="18"/>
              </w:rPr>
              <w:t>Kütüphane ve Dok.Daire Bşk.</w:t>
            </w:r>
          </w:p>
        </w:tc>
      </w:tr>
    </w:tbl>
    <w:p w:rsidR="00835A43" w:rsidRDefault="0015155D" w:rsidP="0015155D">
      <w:pPr>
        <w:pStyle w:val="Balk2"/>
        <w:spacing w:before="120" w:line="360" w:lineRule="auto"/>
        <w:jc w:val="both"/>
      </w:pPr>
      <w:bookmarkStart w:id="144" w:name="_Toc2602293"/>
      <w:r>
        <w:t xml:space="preserve">2. </w:t>
      </w:r>
      <w:r w:rsidR="00835A43">
        <w:t>Performans Sonuçları Tablosu</w:t>
      </w:r>
      <w:bookmarkEnd w:id="144"/>
    </w:p>
    <w:p w:rsidR="008A5D2A" w:rsidRDefault="003519AA" w:rsidP="0015155D">
      <w:pPr>
        <w:pStyle w:val="GvdeMetni"/>
        <w:spacing w:before="120" w:line="360" w:lineRule="auto"/>
        <w:jc w:val="both"/>
      </w:pPr>
      <w:r w:rsidRPr="003519AA">
        <w:rPr>
          <w:b/>
        </w:rPr>
        <w:t xml:space="preserve">Not: </w:t>
      </w:r>
      <w:r>
        <w:t>Nisan-Aralık 2018 göstergeleri kümülatif veridir.</w:t>
      </w:r>
    </w:p>
    <w:p w:rsidR="008A5D2A" w:rsidRDefault="008A5D2A" w:rsidP="0015155D">
      <w:pPr>
        <w:pStyle w:val="GvdeMetni"/>
        <w:spacing w:before="120" w:line="360" w:lineRule="auto"/>
        <w:jc w:val="both"/>
      </w:pPr>
    </w:p>
    <w:p w:rsidR="003519AA" w:rsidRDefault="003519AA" w:rsidP="0015155D">
      <w:pPr>
        <w:pStyle w:val="GvdeMetni"/>
        <w:spacing w:before="120" w:line="360" w:lineRule="auto"/>
        <w:jc w:val="both"/>
        <w:sectPr w:rsidR="003519AA" w:rsidSect="008A5D2A">
          <w:footnotePr>
            <w:pos w:val="beneathText"/>
          </w:footnotePr>
          <w:pgSz w:w="16840" w:h="11907" w:orient="landscape" w:code="9"/>
          <w:pgMar w:top="1418" w:right="1418" w:bottom="1418" w:left="1418" w:header="709" w:footer="709" w:gutter="0"/>
          <w:pgNumType w:fmt="numberInDash"/>
          <w:cols w:space="708"/>
          <w:docGrid w:linePitch="326"/>
        </w:sectPr>
      </w:pPr>
    </w:p>
    <w:p w:rsidR="0015155D" w:rsidRPr="009E1FF9" w:rsidRDefault="0015155D" w:rsidP="0015155D">
      <w:pPr>
        <w:pStyle w:val="Balk2"/>
        <w:spacing w:before="120" w:line="360" w:lineRule="auto"/>
        <w:jc w:val="both"/>
        <w:rPr>
          <w:sz w:val="24"/>
          <w:szCs w:val="24"/>
        </w:rPr>
      </w:pPr>
      <w:bookmarkStart w:id="145" w:name="_Toc2602294"/>
      <w:r w:rsidRPr="009E1FF9">
        <w:rPr>
          <w:sz w:val="24"/>
          <w:szCs w:val="24"/>
        </w:rPr>
        <w:t>3. Performans Sonuçlarının Değerlendirilmesi</w:t>
      </w:r>
      <w:bookmarkEnd w:id="145"/>
    </w:p>
    <w:p w:rsidR="0015155D" w:rsidRPr="009E1FF9" w:rsidRDefault="0015155D" w:rsidP="0015155D">
      <w:pPr>
        <w:pStyle w:val="Balk2"/>
        <w:spacing w:before="120" w:line="360" w:lineRule="auto"/>
        <w:jc w:val="both"/>
        <w:rPr>
          <w:sz w:val="24"/>
          <w:szCs w:val="24"/>
        </w:rPr>
      </w:pPr>
      <w:bookmarkStart w:id="146" w:name="_Toc2602295"/>
      <w:r w:rsidRPr="009E1FF9">
        <w:rPr>
          <w:sz w:val="24"/>
          <w:szCs w:val="24"/>
        </w:rPr>
        <w:t>4. Performans Bilgi Sisteminin Değerlendirilmesi</w:t>
      </w:r>
      <w:bookmarkEnd w:id="146"/>
    </w:p>
    <w:p w:rsidR="0015155D" w:rsidRPr="009E1FF9" w:rsidRDefault="0015155D" w:rsidP="0015155D">
      <w:pPr>
        <w:pStyle w:val="Balk2"/>
        <w:spacing w:before="120" w:line="360" w:lineRule="auto"/>
        <w:jc w:val="both"/>
        <w:rPr>
          <w:sz w:val="24"/>
          <w:szCs w:val="24"/>
        </w:rPr>
      </w:pPr>
      <w:bookmarkStart w:id="147" w:name="_Toc2602296"/>
      <w:r w:rsidRPr="009E1FF9">
        <w:rPr>
          <w:sz w:val="24"/>
          <w:szCs w:val="24"/>
        </w:rPr>
        <w:t>5. Diğer Hususlar</w:t>
      </w:r>
      <w:bookmarkEnd w:id="147"/>
    </w:p>
    <w:p w:rsidR="002C1580" w:rsidRPr="009E1FF9" w:rsidRDefault="00154979" w:rsidP="00C70E1B">
      <w:pPr>
        <w:pStyle w:val="GvdeMetni"/>
        <w:spacing w:before="120" w:line="360" w:lineRule="auto"/>
        <w:rPr>
          <w:i/>
        </w:rPr>
      </w:pPr>
      <w:bookmarkStart w:id="148" w:name="_Toc2602297"/>
      <w:r w:rsidRPr="009E1FF9">
        <w:rPr>
          <w:rStyle w:val="Balk1Char"/>
          <w:sz w:val="24"/>
          <w:szCs w:val="24"/>
        </w:rPr>
        <w:t>IV.</w:t>
      </w:r>
      <w:r w:rsidR="002C1580" w:rsidRPr="009E1FF9">
        <w:rPr>
          <w:rStyle w:val="Balk1Char"/>
          <w:sz w:val="24"/>
          <w:szCs w:val="24"/>
        </w:rPr>
        <w:t xml:space="preserve"> KURUMSAL KABİLİYET ve KAPASİTENİN DEĞERLENDİRİLMESİ</w:t>
      </w:r>
      <w:bookmarkEnd w:id="140"/>
      <w:bookmarkEnd w:id="141"/>
      <w:bookmarkEnd w:id="142"/>
      <w:bookmarkEnd w:id="143"/>
      <w:bookmarkEnd w:id="148"/>
      <w:r w:rsidR="002C1580" w:rsidRPr="009E1FF9">
        <w:t xml:space="preserve"> </w:t>
      </w:r>
    </w:p>
    <w:p w:rsidR="002C1580" w:rsidRPr="009E1FF9" w:rsidRDefault="002C1580" w:rsidP="00262240">
      <w:pPr>
        <w:pStyle w:val="Balk2"/>
        <w:rPr>
          <w:sz w:val="24"/>
          <w:szCs w:val="24"/>
        </w:rPr>
      </w:pPr>
      <w:bookmarkStart w:id="149" w:name="_Toc170721358"/>
      <w:bookmarkStart w:id="150" w:name="_Toc344970531"/>
      <w:bookmarkStart w:id="151" w:name="_Toc344971360"/>
      <w:bookmarkStart w:id="152" w:name="_Toc344971648"/>
      <w:bookmarkStart w:id="153" w:name="_Toc344971789"/>
      <w:bookmarkStart w:id="154" w:name="_Toc2602298"/>
      <w:bookmarkEnd w:id="149"/>
      <w:r w:rsidRPr="009E1FF9">
        <w:rPr>
          <w:sz w:val="24"/>
          <w:szCs w:val="24"/>
        </w:rPr>
        <w:t>A. Üstünlükler</w:t>
      </w:r>
      <w:bookmarkEnd w:id="150"/>
      <w:bookmarkEnd w:id="151"/>
      <w:bookmarkEnd w:id="152"/>
      <w:bookmarkEnd w:id="153"/>
      <w:bookmarkEnd w:id="154"/>
      <w:r w:rsidRPr="009E1FF9">
        <w:rPr>
          <w:sz w:val="24"/>
          <w:szCs w:val="24"/>
        </w:rPr>
        <w:t xml:space="preserve"> </w:t>
      </w:r>
    </w:p>
    <w:p w:rsidR="002C1580" w:rsidRPr="009E1FF9" w:rsidRDefault="009C27E5" w:rsidP="00054A51">
      <w:pPr>
        <w:autoSpaceDE w:val="0"/>
        <w:autoSpaceDN w:val="0"/>
        <w:adjustRightInd w:val="0"/>
        <w:jc w:val="both"/>
        <w:rPr>
          <w:b/>
        </w:rPr>
      </w:pPr>
      <w:r w:rsidRPr="009E1FF9">
        <w:rPr>
          <w:b/>
        </w:rPr>
        <w:t>Üstünlüklerimiz;</w:t>
      </w:r>
    </w:p>
    <w:p w:rsidR="00C70E1B" w:rsidRPr="009E1FF9" w:rsidRDefault="00C70E1B" w:rsidP="00C70E1B">
      <w:pPr>
        <w:numPr>
          <w:ilvl w:val="0"/>
          <w:numId w:val="23"/>
        </w:numPr>
        <w:jc w:val="both"/>
        <w:rPr>
          <w:rFonts w:eastAsia="Times New Roman"/>
        </w:rPr>
      </w:pPr>
      <w:r w:rsidRPr="009E1FF9">
        <w:rPr>
          <w:rFonts w:eastAsia="Times New Roman"/>
        </w:rPr>
        <w:t>Artan ve gelişen basılı ve elektronik koleksiyon</w:t>
      </w:r>
    </w:p>
    <w:p w:rsidR="00C70E1B" w:rsidRPr="009E1FF9" w:rsidRDefault="00C70E1B" w:rsidP="00C70E1B">
      <w:pPr>
        <w:numPr>
          <w:ilvl w:val="0"/>
          <w:numId w:val="23"/>
        </w:numPr>
        <w:jc w:val="both"/>
        <w:rPr>
          <w:rFonts w:eastAsia="Times New Roman"/>
        </w:rPr>
      </w:pPr>
      <w:r w:rsidRPr="009E1FF9">
        <w:rPr>
          <w:rFonts w:eastAsia="Times New Roman"/>
        </w:rPr>
        <w:t>Kullanıcı hizmet kalitesinde artış</w:t>
      </w:r>
    </w:p>
    <w:p w:rsidR="00C70E1B" w:rsidRPr="009E1FF9" w:rsidRDefault="00C70E1B" w:rsidP="00C70E1B">
      <w:pPr>
        <w:numPr>
          <w:ilvl w:val="0"/>
          <w:numId w:val="23"/>
        </w:numPr>
        <w:jc w:val="both"/>
        <w:rPr>
          <w:rFonts w:eastAsia="Times New Roman"/>
        </w:rPr>
      </w:pPr>
      <w:r w:rsidRPr="009E1FF9">
        <w:rPr>
          <w:rFonts w:eastAsia="Times New Roman"/>
        </w:rPr>
        <w:t>Gelişmekte olan bir üniversite kütüphanesi olması</w:t>
      </w:r>
    </w:p>
    <w:p w:rsidR="00C70E1B" w:rsidRPr="009E1FF9" w:rsidRDefault="00C70E1B" w:rsidP="00C70E1B">
      <w:pPr>
        <w:numPr>
          <w:ilvl w:val="0"/>
          <w:numId w:val="23"/>
        </w:numPr>
        <w:jc w:val="both"/>
        <w:rPr>
          <w:rFonts w:eastAsia="Times New Roman"/>
        </w:rPr>
      </w:pPr>
      <w:r w:rsidRPr="009E1FF9">
        <w:rPr>
          <w:rFonts w:eastAsia="Times New Roman"/>
        </w:rPr>
        <w:t>Üniversitemizin İzmir ilinde tanınır hale gelmesi</w:t>
      </w:r>
    </w:p>
    <w:p w:rsidR="00C70E1B" w:rsidRPr="009E1FF9" w:rsidRDefault="00C70E1B" w:rsidP="00C70E1B">
      <w:pPr>
        <w:numPr>
          <w:ilvl w:val="0"/>
          <w:numId w:val="23"/>
        </w:numPr>
        <w:jc w:val="both"/>
        <w:rPr>
          <w:rFonts w:eastAsia="Times New Roman"/>
        </w:rPr>
      </w:pPr>
      <w:r w:rsidRPr="009E1FF9">
        <w:rPr>
          <w:rFonts w:eastAsia="Times New Roman"/>
        </w:rPr>
        <w:t>Personelin profesyonel olması, nitelikleri ve sayısal artışı</w:t>
      </w:r>
    </w:p>
    <w:p w:rsidR="00C70E1B" w:rsidRPr="009E1FF9" w:rsidRDefault="00C70E1B" w:rsidP="00C70E1B">
      <w:pPr>
        <w:numPr>
          <w:ilvl w:val="0"/>
          <w:numId w:val="23"/>
        </w:numPr>
        <w:jc w:val="both"/>
        <w:rPr>
          <w:rFonts w:eastAsia="Times New Roman"/>
        </w:rPr>
      </w:pPr>
      <w:r w:rsidRPr="009E1FF9">
        <w:rPr>
          <w:rFonts w:eastAsia="Times New Roman"/>
        </w:rPr>
        <w:t>Üniversite yönetiminin Kütüphane birimine olumlu yaklaşımı</w:t>
      </w:r>
    </w:p>
    <w:p w:rsidR="00C70E1B" w:rsidRPr="009E1FF9" w:rsidRDefault="00C70E1B" w:rsidP="00C70E1B">
      <w:pPr>
        <w:numPr>
          <w:ilvl w:val="0"/>
          <w:numId w:val="23"/>
        </w:numPr>
        <w:jc w:val="both"/>
        <w:rPr>
          <w:rFonts w:eastAsia="Times New Roman"/>
        </w:rPr>
      </w:pPr>
      <w:r w:rsidRPr="009E1FF9">
        <w:rPr>
          <w:rFonts w:eastAsia="Times New Roman"/>
        </w:rPr>
        <w:t xml:space="preserve">Teknolojik gelişmeleri takip ederek uyum sağlama </w:t>
      </w:r>
    </w:p>
    <w:p w:rsidR="00C70E1B" w:rsidRPr="009E1FF9" w:rsidRDefault="00C70E1B" w:rsidP="00C70E1B">
      <w:pPr>
        <w:numPr>
          <w:ilvl w:val="0"/>
          <w:numId w:val="23"/>
        </w:numPr>
        <w:jc w:val="both"/>
        <w:rPr>
          <w:rFonts w:eastAsia="Times New Roman"/>
        </w:rPr>
      </w:pPr>
      <w:r w:rsidRPr="009E1FF9">
        <w:rPr>
          <w:rFonts w:eastAsia="Times New Roman"/>
        </w:rPr>
        <w:t>Kütüphane hizmetleri alanında teknolojik gelişmelerin kullanımı</w:t>
      </w:r>
    </w:p>
    <w:p w:rsidR="00C70E1B" w:rsidRPr="009E1FF9" w:rsidRDefault="00C70E1B" w:rsidP="00C70E1B">
      <w:pPr>
        <w:numPr>
          <w:ilvl w:val="0"/>
          <w:numId w:val="23"/>
        </w:numPr>
        <w:jc w:val="both"/>
        <w:rPr>
          <w:rFonts w:eastAsia="Times New Roman"/>
        </w:rPr>
      </w:pPr>
      <w:r w:rsidRPr="009E1FF9">
        <w:rPr>
          <w:rFonts w:eastAsia="Times New Roman"/>
        </w:rPr>
        <w:t>Dış çevreyle güçlü ilişkiler</w:t>
      </w:r>
    </w:p>
    <w:p w:rsidR="00054A51" w:rsidRPr="009E1FF9" w:rsidRDefault="00054A51" w:rsidP="00054A51">
      <w:pPr>
        <w:ind w:left="720"/>
        <w:jc w:val="both"/>
        <w:rPr>
          <w:rFonts w:eastAsia="Times New Roman"/>
        </w:rPr>
      </w:pPr>
    </w:p>
    <w:p w:rsidR="002C1580" w:rsidRPr="009E1FF9" w:rsidRDefault="002C1580" w:rsidP="00054A51">
      <w:pPr>
        <w:autoSpaceDE w:val="0"/>
        <w:autoSpaceDN w:val="0"/>
        <w:adjustRightInd w:val="0"/>
        <w:jc w:val="both"/>
        <w:rPr>
          <w:b/>
        </w:rPr>
      </w:pPr>
      <w:r w:rsidRPr="009E1FF9">
        <w:rPr>
          <w:b/>
        </w:rPr>
        <w:t xml:space="preserve">Fırsatlarımız; </w:t>
      </w:r>
    </w:p>
    <w:p w:rsidR="00C70E1B" w:rsidRPr="009E1FF9" w:rsidRDefault="00C70E1B" w:rsidP="00054A51">
      <w:pPr>
        <w:numPr>
          <w:ilvl w:val="0"/>
          <w:numId w:val="27"/>
        </w:numPr>
        <w:jc w:val="both"/>
        <w:rPr>
          <w:rFonts w:eastAsia="Calibri"/>
          <w:lang w:val="en-US"/>
        </w:rPr>
      </w:pPr>
      <w:r w:rsidRPr="009E1FF9">
        <w:rPr>
          <w:rFonts w:eastAsia="Calibri"/>
          <w:lang w:val="en-US"/>
        </w:rPr>
        <w:t xml:space="preserve">İdari ve akademik birimlerle birlikte pozitif araştırma </w:t>
      </w:r>
    </w:p>
    <w:p w:rsidR="00C70E1B" w:rsidRPr="009E1FF9" w:rsidRDefault="00C70E1B" w:rsidP="00054A51">
      <w:pPr>
        <w:numPr>
          <w:ilvl w:val="0"/>
          <w:numId w:val="27"/>
        </w:numPr>
        <w:jc w:val="both"/>
        <w:rPr>
          <w:rFonts w:eastAsia="Calibri"/>
          <w:lang w:val="en-US"/>
        </w:rPr>
      </w:pPr>
      <w:r w:rsidRPr="009E1FF9">
        <w:rPr>
          <w:rFonts w:eastAsia="Calibri"/>
          <w:lang w:val="en-US"/>
        </w:rPr>
        <w:t xml:space="preserve">Öğrencilerle uyumlu etkileşim </w:t>
      </w:r>
    </w:p>
    <w:p w:rsidR="00C70E1B" w:rsidRPr="009E1FF9" w:rsidRDefault="00C70E1B" w:rsidP="00054A51">
      <w:pPr>
        <w:numPr>
          <w:ilvl w:val="0"/>
          <w:numId w:val="27"/>
        </w:numPr>
        <w:jc w:val="both"/>
        <w:rPr>
          <w:rFonts w:eastAsia="Calibri"/>
          <w:lang w:val="en-US"/>
        </w:rPr>
      </w:pPr>
      <w:r w:rsidRPr="009E1FF9">
        <w:rPr>
          <w:rFonts w:eastAsia="Calibri"/>
          <w:lang w:val="en-US"/>
        </w:rPr>
        <w:t>Üst yönetimin kütüphaneye verdiği önem</w:t>
      </w:r>
    </w:p>
    <w:p w:rsidR="00C70E1B" w:rsidRPr="009E1FF9" w:rsidRDefault="00C70E1B" w:rsidP="00054A51">
      <w:pPr>
        <w:numPr>
          <w:ilvl w:val="0"/>
          <w:numId w:val="27"/>
        </w:numPr>
        <w:jc w:val="both"/>
        <w:rPr>
          <w:rFonts w:eastAsia="Calibri"/>
          <w:lang w:val="en-US"/>
        </w:rPr>
      </w:pPr>
      <w:r w:rsidRPr="009E1FF9">
        <w:rPr>
          <w:rFonts w:eastAsia="Calibri"/>
          <w:lang w:val="en-US"/>
        </w:rPr>
        <w:t>Üniversite yönetiminin çağdaş kütüphane hizmetleri verilebilmesi açısından bilgi kaynaklarına ayrılan bütçe miktarına karşı bakış açısının olumlu olması</w:t>
      </w:r>
    </w:p>
    <w:p w:rsidR="00C70E1B" w:rsidRPr="009E1FF9" w:rsidRDefault="00C70E1B" w:rsidP="00054A51">
      <w:pPr>
        <w:numPr>
          <w:ilvl w:val="0"/>
          <w:numId w:val="27"/>
        </w:numPr>
        <w:jc w:val="both"/>
        <w:rPr>
          <w:rFonts w:eastAsia="Calibri"/>
          <w:lang w:val="en-US"/>
        </w:rPr>
      </w:pPr>
      <w:r w:rsidRPr="009E1FF9">
        <w:rPr>
          <w:rFonts w:eastAsia="Calibri"/>
          <w:lang w:val="en-US"/>
        </w:rPr>
        <w:t>Hizmetleri en doğru yöntem ve sistemle seçebilme imkanımızın olması</w:t>
      </w:r>
    </w:p>
    <w:p w:rsidR="00C70E1B" w:rsidRPr="009E1FF9" w:rsidRDefault="00C70E1B" w:rsidP="00054A51">
      <w:pPr>
        <w:numPr>
          <w:ilvl w:val="0"/>
          <w:numId w:val="27"/>
        </w:numPr>
        <w:jc w:val="both"/>
        <w:rPr>
          <w:rFonts w:eastAsia="Times New Roman"/>
        </w:rPr>
      </w:pPr>
      <w:r w:rsidRPr="009E1FF9">
        <w:rPr>
          <w:rFonts w:eastAsia="Times New Roman"/>
        </w:rPr>
        <w:t>Mesleki toplantılara katılım</w:t>
      </w:r>
    </w:p>
    <w:p w:rsidR="00C70E1B" w:rsidRPr="009E1FF9" w:rsidRDefault="00C70E1B" w:rsidP="00054A51">
      <w:pPr>
        <w:numPr>
          <w:ilvl w:val="0"/>
          <w:numId w:val="27"/>
        </w:numPr>
        <w:jc w:val="both"/>
        <w:rPr>
          <w:rFonts w:eastAsia="Times New Roman"/>
        </w:rPr>
      </w:pPr>
      <w:r w:rsidRPr="009E1FF9">
        <w:rPr>
          <w:rFonts w:eastAsia="Times New Roman"/>
        </w:rPr>
        <w:t>Bilgi yönetiminde gelişen teknolojiyi takip etme ve uygulama</w:t>
      </w:r>
    </w:p>
    <w:p w:rsidR="00C70E1B" w:rsidRPr="009E1FF9" w:rsidRDefault="00C70E1B" w:rsidP="00054A51">
      <w:pPr>
        <w:numPr>
          <w:ilvl w:val="0"/>
          <w:numId w:val="27"/>
        </w:numPr>
        <w:jc w:val="both"/>
        <w:rPr>
          <w:rFonts w:eastAsia="Times New Roman"/>
        </w:rPr>
      </w:pPr>
      <w:r w:rsidRPr="009E1FF9">
        <w:rPr>
          <w:rFonts w:eastAsia="Times New Roman"/>
        </w:rPr>
        <w:t>Sosyal paylaşım ağlarının kullanımı</w:t>
      </w:r>
    </w:p>
    <w:p w:rsidR="00C70E1B" w:rsidRPr="009E1FF9" w:rsidRDefault="00C70E1B" w:rsidP="009E1FF9">
      <w:pPr>
        <w:autoSpaceDE w:val="0"/>
        <w:autoSpaceDN w:val="0"/>
        <w:adjustRightInd w:val="0"/>
        <w:jc w:val="both"/>
      </w:pPr>
    </w:p>
    <w:p w:rsidR="002C1580" w:rsidRPr="009E1FF9" w:rsidRDefault="002C1580" w:rsidP="009E1FF9">
      <w:pPr>
        <w:pStyle w:val="Balk2"/>
        <w:spacing w:before="0" w:after="0"/>
        <w:rPr>
          <w:sz w:val="24"/>
          <w:szCs w:val="24"/>
        </w:rPr>
      </w:pPr>
      <w:bookmarkStart w:id="155" w:name="_Toc170721359"/>
      <w:bookmarkStart w:id="156" w:name="_Toc344970532"/>
      <w:bookmarkStart w:id="157" w:name="_Toc344971361"/>
      <w:bookmarkStart w:id="158" w:name="_Toc344971649"/>
      <w:bookmarkStart w:id="159" w:name="_Toc344971790"/>
      <w:bookmarkStart w:id="160" w:name="_Toc2602299"/>
      <w:bookmarkEnd w:id="155"/>
      <w:r w:rsidRPr="009E1FF9">
        <w:rPr>
          <w:sz w:val="24"/>
          <w:szCs w:val="24"/>
        </w:rPr>
        <w:t>B. Zayıflıklar</w:t>
      </w:r>
      <w:bookmarkEnd w:id="156"/>
      <w:bookmarkEnd w:id="157"/>
      <w:bookmarkEnd w:id="158"/>
      <w:bookmarkEnd w:id="159"/>
      <w:bookmarkEnd w:id="160"/>
    </w:p>
    <w:p w:rsidR="002C1580" w:rsidRPr="009E1FF9" w:rsidRDefault="002C1580" w:rsidP="00054A51">
      <w:pPr>
        <w:autoSpaceDE w:val="0"/>
        <w:autoSpaceDN w:val="0"/>
        <w:adjustRightInd w:val="0"/>
        <w:jc w:val="both"/>
        <w:rPr>
          <w:b/>
        </w:rPr>
      </w:pPr>
      <w:r w:rsidRPr="009E1FF9">
        <w:rPr>
          <w:b/>
        </w:rPr>
        <w:t xml:space="preserve">Zayıf yönlerimiz; </w:t>
      </w:r>
    </w:p>
    <w:p w:rsidR="00305BA7" w:rsidRPr="009E1FF9" w:rsidRDefault="00305BA7" w:rsidP="00054A51">
      <w:pPr>
        <w:numPr>
          <w:ilvl w:val="0"/>
          <w:numId w:val="27"/>
        </w:numPr>
        <w:autoSpaceDE w:val="0"/>
        <w:autoSpaceDN w:val="0"/>
        <w:adjustRightInd w:val="0"/>
        <w:jc w:val="both"/>
      </w:pPr>
      <w:r w:rsidRPr="009E1FF9">
        <w:t>Yeterli sayıda profesyonel ve nitelikli personelimizin olmayışı</w:t>
      </w:r>
    </w:p>
    <w:p w:rsidR="00305BA7" w:rsidRPr="009E1FF9" w:rsidRDefault="00305BA7" w:rsidP="00054A51">
      <w:pPr>
        <w:numPr>
          <w:ilvl w:val="0"/>
          <w:numId w:val="27"/>
        </w:numPr>
        <w:autoSpaceDE w:val="0"/>
        <w:autoSpaceDN w:val="0"/>
        <w:adjustRightInd w:val="0"/>
        <w:jc w:val="both"/>
      </w:pPr>
      <w:r w:rsidRPr="009E1FF9">
        <w:t>Şehir merkezine olan uzaklığımız</w:t>
      </w:r>
    </w:p>
    <w:p w:rsidR="00305BA7" w:rsidRPr="009E1FF9" w:rsidRDefault="00305BA7" w:rsidP="00054A51">
      <w:pPr>
        <w:numPr>
          <w:ilvl w:val="0"/>
          <w:numId w:val="27"/>
        </w:numPr>
        <w:autoSpaceDE w:val="0"/>
        <w:autoSpaceDN w:val="0"/>
        <w:adjustRightInd w:val="0"/>
        <w:jc w:val="both"/>
      </w:pPr>
      <w:r w:rsidRPr="009E1FF9">
        <w:t>Kapalı alan imkanlarının öğrenci sayısına olan oranının yetersizliği</w:t>
      </w:r>
    </w:p>
    <w:p w:rsidR="00C70E1B" w:rsidRPr="009E1FF9" w:rsidRDefault="00C70E1B" w:rsidP="00054A51">
      <w:pPr>
        <w:autoSpaceDE w:val="0"/>
        <w:autoSpaceDN w:val="0"/>
        <w:adjustRightInd w:val="0"/>
        <w:jc w:val="both"/>
      </w:pPr>
    </w:p>
    <w:p w:rsidR="002C1580" w:rsidRPr="009E1FF9" w:rsidRDefault="002C1580" w:rsidP="009E1FF9">
      <w:pPr>
        <w:autoSpaceDE w:val="0"/>
        <w:autoSpaceDN w:val="0"/>
        <w:adjustRightInd w:val="0"/>
        <w:jc w:val="both"/>
        <w:rPr>
          <w:b/>
        </w:rPr>
      </w:pPr>
      <w:r w:rsidRPr="009E1FF9">
        <w:rPr>
          <w:b/>
        </w:rPr>
        <w:t xml:space="preserve">Tehditlerimiz; </w:t>
      </w:r>
    </w:p>
    <w:p w:rsidR="00054A51" w:rsidRPr="009E1FF9" w:rsidRDefault="00054A51" w:rsidP="00054A51">
      <w:pPr>
        <w:numPr>
          <w:ilvl w:val="0"/>
          <w:numId w:val="27"/>
        </w:numPr>
        <w:jc w:val="both"/>
        <w:rPr>
          <w:rFonts w:eastAsia="Calibri"/>
          <w:lang w:val="en-US"/>
        </w:rPr>
      </w:pPr>
      <w:r w:rsidRPr="009E1FF9">
        <w:rPr>
          <w:rFonts w:eastAsia="Calibri"/>
          <w:lang w:val="en-US"/>
        </w:rPr>
        <w:t xml:space="preserve">Alternatif bilgi sağlayıcıları </w:t>
      </w:r>
    </w:p>
    <w:p w:rsidR="00054A51" w:rsidRPr="009E1FF9" w:rsidRDefault="00054A51" w:rsidP="00054A51">
      <w:pPr>
        <w:numPr>
          <w:ilvl w:val="0"/>
          <w:numId w:val="27"/>
        </w:numPr>
        <w:jc w:val="both"/>
        <w:rPr>
          <w:rFonts w:eastAsia="Calibri"/>
          <w:lang w:val="en-US"/>
        </w:rPr>
      </w:pPr>
      <w:r w:rsidRPr="009E1FF9">
        <w:rPr>
          <w:rFonts w:eastAsia="Calibri"/>
          <w:lang w:val="en-US"/>
        </w:rPr>
        <w:t>Hızlı teknolojik gelişmeler</w:t>
      </w:r>
    </w:p>
    <w:p w:rsidR="00054A51" w:rsidRPr="009E1FF9" w:rsidRDefault="00054A51" w:rsidP="00054A51">
      <w:pPr>
        <w:numPr>
          <w:ilvl w:val="0"/>
          <w:numId w:val="27"/>
        </w:numPr>
        <w:jc w:val="both"/>
        <w:rPr>
          <w:rFonts w:eastAsia="Calibri"/>
          <w:lang w:val="en-US"/>
        </w:rPr>
      </w:pPr>
      <w:r w:rsidRPr="009E1FF9">
        <w:rPr>
          <w:rFonts w:eastAsia="Calibri"/>
          <w:lang w:val="en-US"/>
        </w:rPr>
        <w:t>Elektronik</w:t>
      </w:r>
      <w:r w:rsidRPr="009E1FF9">
        <w:rPr>
          <w:rFonts w:eastAsia="Calibri"/>
          <w:b/>
          <w:bCs/>
          <w:lang w:val="en-US"/>
        </w:rPr>
        <w:t xml:space="preserve"> </w:t>
      </w:r>
      <w:r w:rsidRPr="009E1FF9">
        <w:rPr>
          <w:rFonts w:eastAsia="Calibri"/>
          <w:lang w:val="en-US"/>
        </w:rPr>
        <w:t>ve basılı kaynaklardaki çeşitlilik ve maliyetlerindeki hızlı artışlar</w:t>
      </w:r>
    </w:p>
    <w:p w:rsidR="00C70E1B" w:rsidRPr="009E1FF9" w:rsidRDefault="00C70E1B" w:rsidP="009E1FF9">
      <w:pPr>
        <w:autoSpaceDE w:val="0"/>
        <w:autoSpaceDN w:val="0"/>
        <w:adjustRightInd w:val="0"/>
        <w:jc w:val="both"/>
      </w:pPr>
    </w:p>
    <w:p w:rsidR="00B01EF8" w:rsidRPr="009E1FF9" w:rsidRDefault="002C1580" w:rsidP="009E1FF9">
      <w:pPr>
        <w:pStyle w:val="Balk2"/>
        <w:spacing w:before="0" w:after="0"/>
        <w:rPr>
          <w:sz w:val="24"/>
          <w:szCs w:val="24"/>
        </w:rPr>
      </w:pPr>
      <w:bookmarkStart w:id="161" w:name="_Toc170721360"/>
      <w:bookmarkStart w:id="162" w:name="_Toc344970533"/>
      <w:bookmarkStart w:id="163" w:name="_Toc344971362"/>
      <w:bookmarkStart w:id="164" w:name="_Toc344971650"/>
      <w:bookmarkStart w:id="165" w:name="_Toc344971791"/>
      <w:bookmarkStart w:id="166" w:name="_Toc2602300"/>
      <w:bookmarkEnd w:id="161"/>
      <w:r w:rsidRPr="009E1FF9">
        <w:rPr>
          <w:sz w:val="24"/>
          <w:szCs w:val="24"/>
        </w:rPr>
        <w:t>C. Değerlendirme</w:t>
      </w:r>
      <w:bookmarkEnd w:id="162"/>
      <w:bookmarkEnd w:id="163"/>
      <w:bookmarkEnd w:id="164"/>
      <w:bookmarkEnd w:id="165"/>
      <w:r w:rsidR="0018077E" w:rsidRPr="009E1FF9">
        <w:rPr>
          <w:sz w:val="24"/>
          <w:szCs w:val="24"/>
        </w:rPr>
        <w:t>ler</w:t>
      </w:r>
      <w:bookmarkEnd w:id="166"/>
    </w:p>
    <w:p w:rsidR="009E1FF9" w:rsidRPr="00ED2745" w:rsidRDefault="009E1FF9" w:rsidP="009E1FF9">
      <w:pPr>
        <w:pStyle w:val="GvdeMetni"/>
        <w:ind w:firstLine="708"/>
        <w:jc w:val="both"/>
      </w:pPr>
      <w:r w:rsidRPr="00ED2745">
        <w:t>Üniversitemiz ve kütüphane hizmetlerimiz gelişmekte olan bir yapı ile ilerlemektedir. Yeniliklere, değişime ve inovasyon süreçlerine uyumlu olarak çalışmaktadır. Kullanıcı memnuniyeti hizmet anlayışının odak noktası olmuştur.</w:t>
      </w:r>
    </w:p>
    <w:p w:rsidR="009E1FF9" w:rsidRPr="00ED2745" w:rsidRDefault="009E1FF9" w:rsidP="009E1FF9">
      <w:pPr>
        <w:pStyle w:val="GvdeMetni"/>
        <w:jc w:val="both"/>
      </w:pPr>
      <w:r w:rsidRPr="00ED2745">
        <w:tab/>
        <w:t>Temel gösterge kullanıcı memnuniyeti ve kaliteli uygulamalardır. Elektronik teknoloji alanında sunulan hizmetleri üst seviyede geliştirme çabasında olan kütüphanemiz, tüm olanakları ile üniversite mensuplarına bilim alanında her türlü basılı, elektronik yayın ve dokümantasyon hizmetleri</w:t>
      </w:r>
      <w:r>
        <w:t>ni</w:t>
      </w:r>
      <w:r w:rsidRPr="00ED2745">
        <w:t xml:space="preserve"> sunabilen bir merkez olmayı amaçlamıştır ve bu alanda çalışmaya devam etmektedir.</w:t>
      </w:r>
    </w:p>
    <w:p w:rsidR="007A27FA" w:rsidRPr="00262240" w:rsidRDefault="00154979" w:rsidP="00262240">
      <w:pPr>
        <w:pStyle w:val="Balk1"/>
      </w:pPr>
      <w:bookmarkStart w:id="167" w:name="_Toc344970534"/>
      <w:bookmarkStart w:id="168" w:name="_Toc344971651"/>
      <w:bookmarkStart w:id="169" w:name="_Toc344971792"/>
      <w:bookmarkStart w:id="170" w:name="_Toc2602301"/>
      <w:r w:rsidRPr="00262240">
        <w:t>V.</w:t>
      </w:r>
      <w:r w:rsidR="002C1580" w:rsidRPr="00262240">
        <w:t xml:space="preserve"> ÖNERİ VE TEDBİRLER</w:t>
      </w:r>
      <w:bookmarkEnd w:id="167"/>
      <w:bookmarkEnd w:id="168"/>
      <w:bookmarkEnd w:id="169"/>
      <w:bookmarkEnd w:id="170"/>
    </w:p>
    <w:p w:rsidR="009E1FF9" w:rsidRPr="00ED2745" w:rsidRDefault="009E1FF9" w:rsidP="009E1FF9">
      <w:pPr>
        <w:pStyle w:val="AralkYok"/>
        <w:ind w:firstLine="708"/>
        <w:jc w:val="both"/>
      </w:pPr>
      <w:r w:rsidRPr="00ED2745">
        <w:t xml:space="preserve">Üniversitemizin bilimsel araştırma, eğitim ve öğretim ihtiyaçları, teknolojik bilgi kaynaklarına erişim olanakları kütüphanemizce sağlanabilmektedir. Hızlı, doğru, güvenli bilgiye erişmek için profesyonel çalışanlar ile stratejik amaç ve hedeflerimize ulaşılmaya çalışılmaktadır. </w:t>
      </w:r>
    </w:p>
    <w:p w:rsidR="009E1FF9" w:rsidRPr="00ED2745" w:rsidRDefault="009E1FF9" w:rsidP="009E1FF9">
      <w:pPr>
        <w:pStyle w:val="AralkYok"/>
        <w:jc w:val="both"/>
      </w:pPr>
      <w:r w:rsidRPr="00ED2745">
        <w:tab/>
        <w:t>Kütüphane kullanıcılarının bilgi teknolojilerine erişim imkanları ve bu hizmetlerdeki hızlı değişim çalışmaları, personellerimizi, koleksiyonlarımızı, bütçe ve binamızı sürekli yenilikçi bir çalışmaya dönüştürmemizi gerektirmektedir. Bu da gelişen Üniversitemizin üretim alanlarında yeni mekanlara ihtiyacını arttırmıştır.</w:t>
      </w:r>
    </w:p>
    <w:p w:rsidR="009E1FF9" w:rsidRPr="00ED2745" w:rsidRDefault="009E1FF9" w:rsidP="009E1FF9">
      <w:pPr>
        <w:pStyle w:val="AralkYok"/>
        <w:jc w:val="both"/>
      </w:pPr>
      <w:r w:rsidRPr="00ED2745">
        <w:tab/>
        <w:t>Sayısal olarak büyüyen kullanıcılarımızın giderek artan ihtiyaçlarını karşılayabilmek için Üniversite master projesine uygun merkez kütüphane inşasına başlanılması gerekmektedir.</w:t>
      </w:r>
    </w:p>
    <w:p w:rsidR="009E1FF9" w:rsidRPr="00ED2745" w:rsidRDefault="009E1FF9" w:rsidP="009E1FF9">
      <w:pPr>
        <w:pStyle w:val="AralkYok"/>
        <w:jc w:val="both"/>
      </w:pPr>
      <w:r w:rsidRPr="00ED2745">
        <w:tab/>
        <w:t>Kütüphanemizin hizmet üreten birim olması, kurumsal arşiv, yayın, dokümantasyon iş ve işlemlerini de yürütüyor olması, yapılan ve yapılacak yatırımların karşılığında ölçülebilen değerler ile alınabilmektedir. Üniversite kütüphanesinin direkt ve dolaylı yollar ile bilimsel üretime sağladığı katkılar göz önüne alındığında birimler içerisinde öneminin kavranması, gerekli yatırımların artırılarak yapılanma çalışmalarına devam edilmelidir.</w:t>
      </w:r>
    </w:p>
    <w:p w:rsidR="00D03B66" w:rsidRDefault="00D03B66" w:rsidP="00D03B66">
      <w:pPr>
        <w:pStyle w:val="Balk1"/>
        <w:numPr>
          <w:ilvl w:val="0"/>
          <w:numId w:val="0"/>
        </w:numPr>
        <w:tabs>
          <w:tab w:val="left" w:pos="0"/>
        </w:tabs>
        <w:spacing w:before="120" w:line="360" w:lineRule="auto"/>
        <w:jc w:val="both"/>
        <w:rPr>
          <w:sz w:val="24"/>
          <w:szCs w:val="24"/>
        </w:rPr>
      </w:pPr>
    </w:p>
    <w:p w:rsidR="006B202C" w:rsidRPr="00262240" w:rsidRDefault="00D03B66" w:rsidP="00262240">
      <w:pPr>
        <w:pStyle w:val="Balk1"/>
      </w:pPr>
      <w:r>
        <w:br w:type="page"/>
      </w:r>
      <w:bookmarkStart w:id="171" w:name="_Toc2602302"/>
      <w:r w:rsidR="006B202C" w:rsidRPr="00262240">
        <w:t>EK</w:t>
      </w:r>
      <w:bookmarkEnd w:id="171"/>
    </w:p>
    <w:p w:rsidR="00F136D0" w:rsidRPr="00847635" w:rsidRDefault="00F136D0" w:rsidP="00D03B66">
      <w:pPr>
        <w:autoSpaceDE w:val="0"/>
        <w:autoSpaceDN w:val="0"/>
        <w:adjustRightInd w:val="0"/>
        <w:spacing w:before="120" w:after="120" w:line="360" w:lineRule="auto"/>
        <w:jc w:val="both"/>
        <w:rPr>
          <w:i/>
          <w:color w:val="808080"/>
        </w:rPr>
      </w:pPr>
    </w:p>
    <w:tbl>
      <w:tblPr>
        <w:tblW w:w="90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03B66" w:rsidTr="00722262">
        <w:tc>
          <w:tcPr>
            <w:tcW w:w="9061" w:type="dxa"/>
            <w:shd w:val="clear" w:color="auto" w:fill="auto"/>
          </w:tcPr>
          <w:p w:rsidR="00722262" w:rsidRDefault="00722262" w:rsidP="007720AA">
            <w:pPr>
              <w:autoSpaceDE w:val="0"/>
              <w:autoSpaceDN w:val="0"/>
              <w:adjustRightInd w:val="0"/>
              <w:spacing w:before="120" w:after="120" w:line="360" w:lineRule="auto"/>
              <w:jc w:val="center"/>
              <w:rPr>
                <w:b/>
              </w:rPr>
            </w:pPr>
          </w:p>
          <w:p w:rsidR="00D03B66" w:rsidRPr="007720AA" w:rsidRDefault="00745466" w:rsidP="007720AA">
            <w:pPr>
              <w:autoSpaceDE w:val="0"/>
              <w:autoSpaceDN w:val="0"/>
              <w:adjustRightInd w:val="0"/>
              <w:spacing w:before="120" w:after="120" w:line="360" w:lineRule="auto"/>
              <w:jc w:val="center"/>
              <w:rPr>
                <w:b/>
              </w:rPr>
            </w:pPr>
            <w:r w:rsidRPr="007720AA">
              <w:rPr>
                <w:b/>
              </w:rPr>
              <w:t>İÇ KONTROL GÜVENCE BEYANI</w:t>
            </w:r>
          </w:p>
          <w:p w:rsidR="00D03B66" w:rsidRPr="00745466" w:rsidRDefault="00D03B66" w:rsidP="007720AA">
            <w:pPr>
              <w:autoSpaceDE w:val="0"/>
              <w:autoSpaceDN w:val="0"/>
              <w:adjustRightInd w:val="0"/>
              <w:spacing w:before="120" w:after="120" w:line="360" w:lineRule="auto"/>
              <w:jc w:val="both"/>
            </w:pPr>
            <w:r w:rsidRPr="00745466">
              <w:t>Harcama yetkilisi olarak yetkim dahilinde;</w:t>
            </w:r>
          </w:p>
          <w:p w:rsidR="00D03B66" w:rsidRPr="00745466" w:rsidRDefault="00D03B66" w:rsidP="007720AA">
            <w:pPr>
              <w:autoSpaceDE w:val="0"/>
              <w:autoSpaceDN w:val="0"/>
              <w:adjustRightInd w:val="0"/>
              <w:spacing w:before="120" w:after="120" w:line="360" w:lineRule="auto"/>
              <w:jc w:val="both"/>
            </w:pPr>
            <w:r w:rsidRPr="00745466">
              <w:t>Bu raporda yer alan bilgilerin güvenilir, tam ve doğru olduğunu beyan ederim.</w:t>
            </w:r>
          </w:p>
          <w:p w:rsidR="00D03B66" w:rsidRPr="00745466" w:rsidRDefault="00D03B66" w:rsidP="007720AA">
            <w:pPr>
              <w:autoSpaceDE w:val="0"/>
              <w:autoSpaceDN w:val="0"/>
              <w:adjustRightInd w:val="0"/>
              <w:spacing w:before="120" w:after="120" w:line="360" w:lineRule="auto"/>
              <w:jc w:val="both"/>
            </w:pPr>
            <w:r w:rsidRPr="00745466">
              <w:t xml:space="preserve">Bu raporda açıklanan faaliyetler için idare bütçesinden harcama birimimize tahsis edilmiş kaynakların etkili, ekonomik ve verimli bir şekilde kullanıldığını, görev ve yetki alanım çerçevesinde iç </w:t>
            </w:r>
            <w:r w:rsidR="004F34D4" w:rsidRPr="00745466">
              <w:t>kontrol sisteminin idari ve mali</w:t>
            </w:r>
            <w:r w:rsidRPr="00745466">
              <w:t xml:space="preserve"> kararla</w:t>
            </w:r>
            <w:r w:rsidR="004F34D4" w:rsidRPr="00745466">
              <w:t>r</w:t>
            </w:r>
            <w:r w:rsidRPr="00745466">
              <w:t xml:space="preserve"> ile bunlara ilişkin işlemlerin yasallık ve düzenliliği hususunda yeterli güvenceyi sağladığını ve harcama birimimizde süreç kontrolünün etkin olarak uygulandığını bildiririm. </w:t>
            </w:r>
          </w:p>
          <w:p w:rsidR="00D03B66" w:rsidRDefault="00D03B66" w:rsidP="007720AA">
            <w:pPr>
              <w:autoSpaceDE w:val="0"/>
              <w:autoSpaceDN w:val="0"/>
              <w:adjustRightInd w:val="0"/>
              <w:spacing w:before="120" w:after="120" w:line="360" w:lineRule="auto"/>
              <w:jc w:val="both"/>
            </w:pPr>
            <w:r w:rsidRPr="00745466">
              <w:t>Bu güvence, harcama yetkilisi olarak sahip olduğum bilgi ve değerlendirmeler, iç kontroller</w:t>
            </w:r>
            <w:r>
              <w:t>, iç denetçi raporları</w:t>
            </w:r>
            <w:r w:rsidR="0024384C">
              <w:t>,</w:t>
            </w:r>
            <w:r>
              <w:t xml:space="preserve"> Sayıştay raporları gibi bilgim dâhilindek</w:t>
            </w:r>
            <w:r w:rsidR="0024384C">
              <w:t>i hususlar ile benden önceki harcama yetkilisinden almış olduğum bilgilere</w:t>
            </w:r>
            <w:r w:rsidR="004F34D4">
              <w:t xml:space="preserve"> dayanmaktadır</w:t>
            </w:r>
            <w:r w:rsidR="0024384C">
              <w:rPr>
                <w:i/>
              </w:rPr>
              <w:t>.</w:t>
            </w:r>
            <w:r w:rsidR="004F34D4">
              <w:t xml:space="preserve"> </w:t>
            </w:r>
          </w:p>
          <w:p w:rsidR="00D03B66" w:rsidRDefault="00D03B66" w:rsidP="007720AA">
            <w:pPr>
              <w:autoSpaceDE w:val="0"/>
              <w:autoSpaceDN w:val="0"/>
              <w:adjustRightInd w:val="0"/>
              <w:spacing w:before="120" w:after="120" w:line="360" w:lineRule="auto"/>
              <w:jc w:val="both"/>
            </w:pPr>
            <w:r>
              <w:t xml:space="preserve">Burada raporlanmayan, idarenin menfaatlerine zarar veren herhangi bir husus hakkında bilgim olmadığını beyan ederim. </w:t>
            </w:r>
            <w:r w:rsidRPr="007720AA">
              <w:rPr>
                <w:i/>
              </w:rPr>
              <w:t xml:space="preserve"> (</w:t>
            </w:r>
            <w:r w:rsidR="0024384C">
              <w:rPr>
                <w:i/>
              </w:rPr>
              <w:t>İZMİR</w:t>
            </w:r>
            <w:r w:rsidR="006F37E4" w:rsidRPr="007720AA">
              <w:rPr>
                <w:i/>
              </w:rPr>
              <w:t xml:space="preserve"> – </w:t>
            </w:r>
            <w:r w:rsidR="0024384C">
              <w:rPr>
                <w:i/>
              </w:rPr>
              <w:t>0</w:t>
            </w:r>
            <w:r w:rsidR="00170873">
              <w:rPr>
                <w:i/>
              </w:rPr>
              <w:t>4</w:t>
            </w:r>
            <w:r w:rsidR="007C2ED2">
              <w:rPr>
                <w:i/>
              </w:rPr>
              <w:t>.0</w:t>
            </w:r>
            <w:r w:rsidR="00170873">
              <w:rPr>
                <w:i/>
              </w:rPr>
              <w:t>3</w:t>
            </w:r>
            <w:r w:rsidR="007C2ED2">
              <w:rPr>
                <w:i/>
              </w:rPr>
              <w:t>.2019</w:t>
            </w:r>
            <w:r w:rsidRPr="007720AA">
              <w:rPr>
                <w:i/>
              </w:rPr>
              <w:t>)</w:t>
            </w:r>
          </w:p>
          <w:p w:rsidR="004F34D4" w:rsidRDefault="004F34D4" w:rsidP="007720AA">
            <w:pPr>
              <w:autoSpaceDE w:val="0"/>
              <w:autoSpaceDN w:val="0"/>
              <w:adjustRightInd w:val="0"/>
              <w:spacing w:before="120" w:after="120" w:line="360" w:lineRule="auto"/>
              <w:jc w:val="both"/>
            </w:pPr>
          </w:p>
          <w:p w:rsidR="00D03B66" w:rsidRDefault="007C2ED2" w:rsidP="007720AA">
            <w:pPr>
              <w:autoSpaceDE w:val="0"/>
              <w:autoSpaceDN w:val="0"/>
              <w:adjustRightInd w:val="0"/>
              <w:spacing w:before="120" w:after="120" w:line="360" w:lineRule="auto"/>
              <w:jc w:val="center"/>
            </w:pPr>
            <w:r>
              <w:t xml:space="preserve"> </w:t>
            </w:r>
            <w:r w:rsidR="004F34D4">
              <w:t xml:space="preserve"> </w:t>
            </w:r>
          </w:p>
          <w:p w:rsidR="007C2ED2" w:rsidRDefault="007C2ED2" w:rsidP="007C2ED2">
            <w:pPr>
              <w:autoSpaceDE w:val="0"/>
              <w:autoSpaceDN w:val="0"/>
              <w:adjustRightInd w:val="0"/>
              <w:spacing w:before="120" w:after="120" w:line="360" w:lineRule="auto"/>
              <w:jc w:val="center"/>
            </w:pPr>
            <w:r>
              <w:t xml:space="preserve">                                                                    Akif SAVAŞ</w:t>
            </w:r>
          </w:p>
          <w:p w:rsidR="00D03B66" w:rsidRDefault="007C2ED2" w:rsidP="007C2ED2">
            <w:pPr>
              <w:autoSpaceDE w:val="0"/>
              <w:autoSpaceDN w:val="0"/>
              <w:adjustRightInd w:val="0"/>
              <w:spacing w:before="120" w:after="120" w:line="360" w:lineRule="auto"/>
              <w:jc w:val="center"/>
            </w:pPr>
            <w:r>
              <w:t xml:space="preserve">                                                                     Kütüphane ve Dokümantasyon Daire Başkanı</w:t>
            </w:r>
            <w:r w:rsidR="004F34D4">
              <w:t xml:space="preserve"> </w:t>
            </w:r>
          </w:p>
          <w:p w:rsidR="007C2ED2" w:rsidRDefault="007C2ED2" w:rsidP="007C2ED2">
            <w:pPr>
              <w:autoSpaceDE w:val="0"/>
              <w:autoSpaceDN w:val="0"/>
              <w:adjustRightInd w:val="0"/>
              <w:spacing w:before="120" w:after="120" w:line="360" w:lineRule="auto"/>
              <w:jc w:val="center"/>
            </w:pPr>
          </w:p>
          <w:p w:rsidR="007C2ED2" w:rsidRDefault="007C2ED2" w:rsidP="007C2ED2">
            <w:pPr>
              <w:autoSpaceDE w:val="0"/>
              <w:autoSpaceDN w:val="0"/>
              <w:adjustRightInd w:val="0"/>
              <w:spacing w:before="120" w:after="120" w:line="360" w:lineRule="auto"/>
              <w:jc w:val="center"/>
            </w:pPr>
          </w:p>
          <w:p w:rsidR="004F34D4" w:rsidRDefault="004F34D4" w:rsidP="007720AA">
            <w:pPr>
              <w:autoSpaceDE w:val="0"/>
              <w:autoSpaceDN w:val="0"/>
              <w:adjustRightInd w:val="0"/>
              <w:spacing w:before="120" w:after="120" w:line="360" w:lineRule="auto"/>
              <w:jc w:val="both"/>
            </w:pPr>
          </w:p>
        </w:tc>
      </w:tr>
    </w:tbl>
    <w:p w:rsidR="004F34D4" w:rsidRDefault="004F34D4" w:rsidP="00D03B66">
      <w:pPr>
        <w:spacing w:before="120" w:after="120" w:line="360" w:lineRule="auto"/>
        <w:jc w:val="both"/>
      </w:pPr>
    </w:p>
    <w:p w:rsidR="004F34D4" w:rsidRDefault="004F34D4" w:rsidP="00D03B66">
      <w:pPr>
        <w:spacing w:before="120" w:after="120" w:line="360" w:lineRule="auto"/>
        <w:jc w:val="both"/>
      </w:pPr>
    </w:p>
    <w:sectPr w:rsidR="004F34D4" w:rsidSect="005A5E50">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015" w:rsidRDefault="00E35015">
      <w:r>
        <w:separator/>
      </w:r>
    </w:p>
  </w:endnote>
  <w:endnote w:type="continuationSeparator" w:id="0">
    <w:p w:rsidR="00E35015" w:rsidRDefault="00E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TimesNewRoman">
    <w:panose1 w:val="00000000000000000000"/>
    <w:charset w:val="A2"/>
    <w:family w:val="auto"/>
    <w:notTrueType/>
    <w:pitch w:val="default"/>
    <w:sig w:usb0="00000005" w:usb1="00000000" w:usb2="00000000" w:usb3="00000000" w:csb0="0000001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E8" w:rsidRDefault="006E22E8"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22E8" w:rsidRDefault="006E22E8" w:rsidP="002C15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766914"/>
      <w:docPartObj>
        <w:docPartGallery w:val="Page Numbers (Bottom of Page)"/>
        <w:docPartUnique/>
      </w:docPartObj>
    </w:sdtPr>
    <w:sdtEndPr/>
    <w:sdtContent>
      <w:p w:rsidR="006E22E8" w:rsidRDefault="006E22E8">
        <w:pPr>
          <w:pStyle w:val="Altbilgi"/>
          <w:jc w:val="right"/>
        </w:pPr>
        <w:r>
          <w:fldChar w:fldCharType="begin"/>
        </w:r>
        <w:r>
          <w:instrText>PAGE   \* MERGEFORMAT</w:instrText>
        </w:r>
        <w:r>
          <w:fldChar w:fldCharType="separate"/>
        </w:r>
        <w:r w:rsidR="00421B8B">
          <w:rPr>
            <w:noProof/>
          </w:rPr>
          <w:t>- 2 -</w:t>
        </w:r>
        <w:r>
          <w:fldChar w:fldCharType="end"/>
        </w:r>
      </w:p>
    </w:sdtContent>
  </w:sdt>
  <w:p w:rsidR="006E22E8" w:rsidRDefault="006E22E8" w:rsidP="002C1580">
    <w:pPr>
      <w:pStyle w:val="Altbilgi"/>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E8" w:rsidRPr="005959B4" w:rsidRDefault="006E22E8" w:rsidP="005959B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B4" w:rsidRPr="005959B4" w:rsidRDefault="005959B4" w:rsidP="005959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015" w:rsidRDefault="00E35015">
      <w:r>
        <w:separator/>
      </w:r>
    </w:p>
  </w:footnote>
  <w:footnote w:type="continuationSeparator" w:id="0">
    <w:p w:rsidR="00E35015" w:rsidRDefault="00E3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B4" w:rsidRDefault="005959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E8" w:rsidRDefault="006E22E8">
    <w:pPr>
      <w:pStyle w:val="stbilgi"/>
      <w:jc w:val="center"/>
    </w:pPr>
  </w:p>
  <w:p w:rsidR="006E22E8" w:rsidRDefault="006E22E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B4" w:rsidRDefault="005959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06F8C"/>
    <w:multiLevelType w:val="hybridMultilevel"/>
    <w:tmpl w:val="47BC81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B63626"/>
    <w:multiLevelType w:val="hybridMultilevel"/>
    <w:tmpl w:val="FB1E543E"/>
    <w:lvl w:ilvl="0" w:tplc="0EC874EC">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DA0B5B"/>
    <w:multiLevelType w:val="hybridMultilevel"/>
    <w:tmpl w:val="BCFA466E"/>
    <w:lvl w:ilvl="0" w:tplc="B882F6D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504D99"/>
    <w:multiLevelType w:val="hybridMultilevel"/>
    <w:tmpl w:val="9C6C82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D63F7F"/>
    <w:multiLevelType w:val="hybridMultilevel"/>
    <w:tmpl w:val="752EEF68"/>
    <w:lvl w:ilvl="0" w:tplc="D91A69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D50A51"/>
    <w:multiLevelType w:val="hybridMultilevel"/>
    <w:tmpl w:val="B274BF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E7773ED"/>
    <w:multiLevelType w:val="hybridMultilevel"/>
    <w:tmpl w:val="32AA0E02"/>
    <w:lvl w:ilvl="0" w:tplc="B882F6D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DD496F"/>
    <w:multiLevelType w:val="hybridMultilevel"/>
    <w:tmpl w:val="C9683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19">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EDF5E29"/>
    <w:multiLevelType w:val="hybridMultilevel"/>
    <w:tmpl w:val="82B26F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19"/>
  </w:num>
  <w:num w:numId="5">
    <w:abstractNumId w:val="16"/>
  </w:num>
  <w:num w:numId="6">
    <w:abstractNumId w:val="9"/>
  </w:num>
  <w:num w:numId="7">
    <w:abstractNumId w:val="11"/>
  </w:num>
  <w:num w:numId="8">
    <w:abstractNumId w:val="12"/>
  </w:num>
  <w:num w:numId="9">
    <w:abstractNumId w:val="7"/>
  </w:num>
  <w:num w:numId="10">
    <w:abstractNumId w:val="22"/>
  </w:num>
  <w:num w:numId="11">
    <w:abstractNumId w:val="26"/>
  </w:num>
  <w:num w:numId="12">
    <w:abstractNumId w:val="14"/>
  </w:num>
  <w:num w:numId="13">
    <w:abstractNumId w:val="13"/>
  </w:num>
  <w:num w:numId="14">
    <w:abstractNumId w:val="24"/>
  </w:num>
  <w:num w:numId="15">
    <w:abstractNumId w:val="25"/>
  </w:num>
  <w:num w:numId="16">
    <w:abstractNumId w:val="21"/>
  </w:num>
  <w:num w:numId="17">
    <w:abstractNumId w:val="23"/>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6"/>
  </w:num>
  <w:num w:numId="23">
    <w:abstractNumId w:val="5"/>
  </w:num>
  <w:num w:numId="24">
    <w:abstractNumId w:val="10"/>
  </w:num>
  <w:num w:numId="25">
    <w:abstractNumId w:val="1"/>
  </w:num>
  <w:num w:numId="26">
    <w:abstractNumId w:val="20"/>
  </w:num>
  <w:num w:numId="27">
    <w:abstractNumId w:val="15"/>
  </w:num>
  <w:num w:numId="28">
    <w:abstractNumId w:val="0"/>
  </w:num>
  <w:num w:numId="29">
    <w:abstractNumId w:val="0"/>
  </w:num>
  <w:num w:numId="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9C"/>
    <w:rsid w:val="000017D3"/>
    <w:rsid w:val="0000244A"/>
    <w:rsid w:val="00005A48"/>
    <w:rsid w:val="00005BAA"/>
    <w:rsid w:val="000100F3"/>
    <w:rsid w:val="00012232"/>
    <w:rsid w:val="00012754"/>
    <w:rsid w:val="00012BD6"/>
    <w:rsid w:val="00013564"/>
    <w:rsid w:val="0002797B"/>
    <w:rsid w:val="00031CEF"/>
    <w:rsid w:val="00035891"/>
    <w:rsid w:val="00040655"/>
    <w:rsid w:val="000423A5"/>
    <w:rsid w:val="000424C9"/>
    <w:rsid w:val="00043CBF"/>
    <w:rsid w:val="0004551A"/>
    <w:rsid w:val="00052AA3"/>
    <w:rsid w:val="00053310"/>
    <w:rsid w:val="00054936"/>
    <w:rsid w:val="00054A51"/>
    <w:rsid w:val="00056CCC"/>
    <w:rsid w:val="00062906"/>
    <w:rsid w:val="000632B8"/>
    <w:rsid w:val="00066682"/>
    <w:rsid w:val="00067112"/>
    <w:rsid w:val="00067700"/>
    <w:rsid w:val="0007102D"/>
    <w:rsid w:val="0007329F"/>
    <w:rsid w:val="00077599"/>
    <w:rsid w:val="00081220"/>
    <w:rsid w:val="00081D7B"/>
    <w:rsid w:val="0008507A"/>
    <w:rsid w:val="00085B5E"/>
    <w:rsid w:val="00087338"/>
    <w:rsid w:val="00090F4B"/>
    <w:rsid w:val="00091FC7"/>
    <w:rsid w:val="00094ADC"/>
    <w:rsid w:val="00094BE1"/>
    <w:rsid w:val="0009514D"/>
    <w:rsid w:val="00096067"/>
    <w:rsid w:val="00096097"/>
    <w:rsid w:val="000978A7"/>
    <w:rsid w:val="000A255C"/>
    <w:rsid w:val="000A4068"/>
    <w:rsid w:val="000A516C"/>
    <w:rsid w:val="000A6634"/>
    <w:rsid w:val="000A6B2C"/>
    <w:rsid w:val="000B010E"/>
    <w:rsid w:val="000B3916"/>
    <w:rsid w:val="000B4111"/>
    <w:rsid w:val="000B725A"/>
    <w:rsid w:val="000C072C"/>
    <w:rsid w:val="000C1E48"/>
    <w:rsid w:val="000C1FDD"/>
    <w:rsid w:val="000C6551"/>
    <w:rsid w:val="000C6BA8"/>
    <w:rsid w:val="000D1E58"/>
    <w:rsid w:val="000D62DF"/>
    <w:rsid w:val="000E2334"/>
    <w:rsid w:val="000E3135"/>
    <w:rsid w:val="000E5DB6"/>
    <w:rsid w:val="000E7ACD"/>
    <w:rsid w:val="000F0E73"/>
    <w:rsid w:val="000F114A"/>
    <w:rsid w:val="000F5926"/>
    <w:rsid w:val="000F5A1D"/>
    <w:rsid w:val="000F617D"/>
    <w:rsid w:val="000F7F8D"/>
    <w:rsid w:val="0010256B"/>
    <w:rsid w:val="00104983"/>
    <w:rsid w:val="001066CE"/>
    <w:rsid w:val="00107761"/>
    <w:rsid w:val="001077A0"/>
    <w:rsid w:val="00110B34"/>
    <w:rsid w:val="00111816"/>
    <w:rsid w:val="001148ED"/>
    <w:rsid w:val="001154D7"/>
    <w:rsid w:val="001226F9"/>
    <w:rsid w:val="00124C9B"/>
    <w:rsid w:val="00125691"/>
    <w:rsid w:val="0012591A"/>
    <w:rsid w:val="00127909"/>
    <w:rsid w:val="00127A43"/>
    <w:rsid w:val="00127D3D"/>
    <w:rsid w:val="00131F3E"/>
    <w:rsid w:val="00135305"/>
    <w:rsid w:val="00135DB0"/>
    <w:rsid w:val="001364BF"/>
    <w:rsid w:val="001435D9"/>
    <w:rsid w:val="00143D44"/>
    <w:rsid w:val="00144426"/>
    <w:rsid w:val="00146273"/>
    <w:rsid w:val="00150D3F"/>
    <w:rsid w:val="0015155D"/>
    <w:rsid w:val="00152E1A"/>
    <w:rsid w:val="00153C97"/>
    <w:rsid w:val="001541FC"/>
    <w:rsid w:val="00154979"/>
    <w:rsid w:val="00156B74"/>
    <w:rsid w:val="001570C0"/>
    <w:rsid w:val="001577F5"/>
    <w:rsid w:val="00160140"/>
    <w:rsid w:val="0016248F"/>
    <w:rsid w:val="00163B03"/>
    <w:rsid w:val="00163CEA"/>
    <w:rsid w:val="00166A9B"/>
    <w:rsid w:val="00166B0F"/>
    <w:rsid w:val="001678B5"/>
    <w:rsid w:val="00167B93"/>
    <w:rsid w:val="00170873"/>
    <w:rsid w:val="00170DD5"/>
    <w:rsid w:val="0017234E"/>
    <w:rsid w:val="00174F10"/>
    <w:rsid w:val="00176585"/>
    <w:rsid w:val="00177C22"/>
    <w:rsid w:val="0018077E"/>
    <w:rsid w:val="001815E4"/>
    <w:rsid w:val="001820E0"/>
    <w:rsid w:val="00184990"/>
    <w:rsid w:val="00187205"/>
    <w:rsid w:val="00191EA2"/>
    <w:rsid w:val="00193471"/>
    <w:rsid w:val="001939CD"/>
    <w:rsid w:val="00194880"/>
    <w:rsid w:val="001A37EA"/>
    <w:rsid w:val="001A40BB"/>
    <w:rsid w:val="001A5AD9"/>
    <w:rsid w:val="001A62D8"/>
    <w:rsid w:val="001B2AB7"/>
    <w:rsid w:val="001C1828"/>
    <w:rsid w:val="001C1B46"/>
    <w:rsid w:val="001C4780"/>
    <w:rsid w:val="001C4F1D"/>
    <w:rsid w:val="001C7478"/>
    <w:rsid w:val="001C7FB7"/>
    <w:rsid w:val="001D1711"/>
    <w:rsid w:val="001D21D0"/>
    <w:rsid w:val="001D74B7"/>
    <w:rsid w:val="001E0438"/>
    <w:rsid w:val="001E0B76"/>
    <w:rsid w:val="001E13C7"/>
    <w:rsid w:val="001E1441"/>
    <w:rsid w:val="001E320D"/>
    <w:rsid w:val="001F0477"/>
    <w:rsid w:val="001F49CB"/>
    <w:rsid w:val="001F4E09"/>
    <w:rsid w:val="0020299C"/>
    <w:rsid w:val="00203029"/>
    <w:rsid w:val="00205E87"/>
    <w:rsid w:val="00207DF5"/>
    <w:rsid w:val="00210B95"/>
    <w:rsid w:val="00212E18"/>
    <w:rsid w:val="00213F01"/>
    <w:rsid w:val="00216119"/>
    <w:rsid w:val="00216EB9"/>
    <w:rsid w:val="00221437"/>
    <w:rsid w:val="002227CA"/>
    <w:rsid w:val="00226440"/>
    <w:rsid w:val="0023291E"/>
    <w:rsid w:val="0023592E"/>
    <w:rsid w:val="00236B08"/>
    <w:rsid w:val="00237761"/>
    <w:rsid w:val="0024384C"/>
    <w:rsid w:val="002472B1"/>
    <w:rsid w:val="00247EAC"/>
    <w:rsid w:val="00253053"/>
    <w:rsid w:val="00253946"/>
    <w:rsid w:val="00257B59"/>
    <w:rsid w:val="00257D90"/>
    <w:rsid w:val="00262240"/>
    <w:rsid w:val="00262FAF"/>
    <w:rsid w:val="00270D3D"/>
    <w:rsid w:val="00271202"/>
    <w:rsid w:val="0027164B"/>
    <w:rsid w:val="002729B2"/>
    <w:rsid w:val="00272B06"/>
    <w:rsid w:val="002760A5"/>
    <w:rsid w:val="00281901"/>
    <w:rsid w:val="00281DBD"/>
    <w:rsid w:val="0028396C"/>
    <w:rsid w:val="00284A50"/>
    <w:rsid w:val="00285165"/>
    <w:rsid w:val="00285858"/>
    <w:rsid w:val="00285A23"/>
    <w:rsid w:val="00286446"/>
    <w:rsid w:val="00286E35"/>
    <w:rsid w:val="00286EBD"/>
    <w:rsid w:val="0029095B"/>
    <w:rsid w:val="002918C0"/>
    <w:rsid w:val="002937D9"/>
    <w:rsid w:val="002937FB"/>
    <w:rsid w:val="0029489B"/>
    <w:rsid w:val="00294E20"/>
    <w:rsid w:val="00297AE6"/>
    <w:rsid w:val="002A1613"/>
    <w:rsid w:val="002A1BD5"/>
    <w:rsid w:val="002A2483"/>
    <w:rsid w:val="002A5A38"/>
    <w:rsid w:val="002B0478"/>
    <w:rsid w:val="002B3D54"/>
    <w:rsid w:val="002B564C"/>
    <w:rsid w:val="002B5A32"/>
    <w:rsid w:val="002B5C92"/>
    <w:rsid w:val="002B6CD0"/>
    <w:rsid w:val="002C1580"/>
    <w:rsid w:val="002C3811"/>
    <w:rsid w:val="002C3B89"/>
    <w:rsid w:val="002C6776"/>
    <w:rsid w:val="002D1366"/>
    <w:rsid w:val="002D1F13"/>
    <w:rsid w:val="002D24D6"/>
    <w:rsid w:val="002D5A1E"/>
    <w:rsid w:val="002D64C9"/>
    <w:rsid w:val="002D7211"/>
    <w:rsid w:val="002D7827"/>
    <w:rsid w:val="002E0AE8"/>
    <w:rsid w:val="002F3261"/>
    <w:rsid w:val="002F5C8C"/>
    <w:rsid w:val="002F77B0"/>
    <w:rsid w:val="003007A5"/>
    <w:rsid w:val="00301BD5"/>
    <w:rsid w:val="003047B1"/>
    <w:rsid w:val="00305BA7"/>
    <w:rsid w:val="003069B1"/>
    <w:rsid w:val="0030704F"/>
    <w:rsid w:val="003073BA"/>
    <w:rsid w:val="00311970"/>
    <w:rsid w:val="00313D44"/>
    <w:rsid w:val="00315E76"/>
    <w:rsid w:val="00321E4C"/>
    <w:rsid w:val="0032539D"/>
    <w:rsid w:val="00326C5F"/>
    <w:rsid w:val="00333354"/>
    <w:rsid w:val="00336D4B"/>
    <w:rsid w:val="00342611"/>
    <w:rsid w:val="00343F8A"/>
    <w:rsid w:val="003463A2"/>
    <w:rsid w:val="0034668F"/>
    <w:rsid w:val="00347699"/>
    <w:rsid w:val="0034789E"/>
    <w:rsid w:val="0035074E"/>
    <w:rsid w:val="003519AA"/>
    <w:rsid w:val="0035468D"/>
    <w:rsid w:val="003605E7"/>
    <w:rsid w:val="00361704"/>
    <w:rsid w:val="0036308E"/>
    <w:rsid w:val="003646E9"/>
    <w:rsid w:val="00371D20"/>
    <w:rsid w:val="003726F4"/>
    <w:rsid w:val="00373003"/>
    <w:rsid w:val="00376D50"/>
    <w:rsid w:val="003776FB"/>
    <w:rsid w:val="0038477F"/>
    <w:rsid w:val="0039119D"/>
    <w:rsid w:val="003961C4"/>
    <w:rsid w:val="003972E1"/>
    <w:rsid w:val="00397F32"/>
    <w:rsid w:val="003A00A1"/>
    <w:rsid w:val="003A2B6A"/>
    <w:rsid w:val="003A356B"/>
    <w:rsid w:val="003A7AE4"/>
    <w:rsid w:val="003B0DF3"/>
    <w:rsid w:val="003B2A0C"/>
    <w:rsid w:val="003B2DE2"/>
    <w:rsid w:val="003B4ABA"/>
    <w:rsid w:val="003B6A4B"/>
    <w:rsid w:val="003B6F71"/>
    <w:rsid w:val="003C5BC5"/>
    <w:rsid w:val="003C6B64"/>
    <w:rsid w:val="003D49F3"/>
    <w:rsid w:val="003D4D01"/>
    <w:rsid w:val="003E1EBC"/>
    <w:rsid w:val="003E2CF3"/>
    <w:rsid w:val="003E606C"/>
    <w:rsid w:val="003E6161"/>
    <w:rsid w:val="003E666B"/>
    <w:rsid w:val="003E6D5D"/>
    <w:rsid w:val="003E78E8"/>
    <w:rsid w:val="003E794C"/>
    <w:rsid w:val="003F01F9"/>
    <w:rsid w:val="003F353D"/>
    <w:rsid w:val="003F60D7"/>
    <w:rsid w:val="003F74FD"/>
    <w:rsid w:val="003F765A"/>
    <w:rsid w:val="004001FC"/>
    <w:rsid w:val="00401373"/>
    <w:rsid w:val="00402ABE"/>
    <w:rsid w:val="00404CA1"/>
    <w:rsid w:val="00406B4E"/>
    <w:rsid w:val="004079CD"/>
    <w:rsid w:val="00410003"/>
    <w:rsid w:val="00413A2C"/>
    <w:rsid w:val="00414817"/>
    <w:rsid w:val="00415823"/>
    <w:rsid w:val="00416060"/>
    <w:rsid w:val="00417F06"/>
    <w:rsid w:val="00421B8B"/>
    <w:rsid w:val="00423641"/>
    <w:rsid w:val="004246C6"/>
    <w:rsid w:val="00426375"/>
    <w:rsid w:val="00426F68"/>
    <w:rsid w:val="00435988"/>
    <w:rsid w:val="004366AD"/>
    <w:rsid w:val="0043704A"/>
    <w:rsid w:val="0043777C"/>
    <w:rsid w:val="00441C26"/>
    <w:rsid w:val="004423F4"/>
    <w:rsid w:val="00443672"/>
    <w:rsid w:val="00445450"/>
    <w:rsid w:val="00446DEC"/>
    <w:rsid w:val="00450D56"/>
    <w:rsid w:val="00452456"/>
    <w:rsid w:val="004555B8"/>
    <w:rsid w:val="00456B99"/>
    <w:rsid w:val="00463511"/>
    <w:rsid w:val="00463E0C"/>
    <w:rsid w:val="00471E80"/>
    <w:rsid w:val="00474524"/>
    <w:rsid w:val="004767F5"/>
    <w:rsid w:val="004769BC"/>
    <w:rsid w:val="00476BCE"/>
    <w:rsid w:val="004771A4"/>
    <w:rsid w:val="004801A3"/>
    <w:rsid w:val="0048347A"/>
    <w:rsid w:val="0048471E"/>
    <w:rsid w:val="0048609B"/>
    <w:rsid w:val="0048631D"/>
    <w:rsid w:val="004870C7"/>
    <w:rsid w:val="00490359"/>
    <w:rsid w:val="0049266E"/>
    <w:rsid w:val="00493560"/>
    <w:rsid w:val="0049722F"/>
    <w:rsid w:val="004A080A"/>
    <w:rsid w:val="004A2F91"/>
    <w:rsid w:val="004A59B6"/>
    <w:rsid w:val="004B5DFF"/>
    <w:rsid w:val="004B5EC7"/>
    <w:rsid w:val="004C1510"/>
    <w:rsid w:val="004C35D9"/>
    <w:rsid w:val="004C61DD"/>
    <w:rsid w:val="004C65FF"/>
    <w:rsid w:val="004C6AC0"/>
    <w:rsid w:val="004D13CF"/>
    <w:rsid w:val="004D16DC"/>
    <w:rsid w:val="004D230D"/>
    <w:rsid w:val="004E0B45"/>
    <w:rsid w:val="004E35FA"/>
    <w:rsid w:val="004F34D4"/>
    <w:rsid w:val="004F53D6"/>
    <w:rsid w:val="004F5479"/>
    <w:rsid w:val="004F78EA"/>
    <w:rsid w:val="00500AEA"/>
    <w:rsid w:val="00501A97"/>
    <w:rsid w:val="005034B6"/>
    <w:rsid w:val="00503F71"/>
    <w:rsid w:val="00506298"/>
    <w:rsid w:val="00511DAA"/>
    <w:rsid w:val="00512E24"/>
    <w:rsid w:val="0052205F"/>
    <w:rsid w:val="00523D5E"/>
    <w:rsid w:val="00523DFE"/>
    <w:rsid w:val="00524377"/>
    <w:rsid w:val="00525551"/>
    <w:rsid w:val="00526078"/>
    <w:rsid w:val="00534FF8"/>
    <w:rsid w:val="0054010B"/>
    <w:rsid w:val="00540E8E"/>
    <w:rsid w:val="00541DA2"/>
    <w:rsid w:val="00544F8E"/>
    <w:rsid w:val="005466E7"/>
    <w:rsid w:val="00554780"/>
    <w:rsid w:val="00554D69"/>
    <w:rsid w:val="00557968"/>
    <w:rsid w:val="00564BA4"/>
    <w:rsid w:val="0057052D"/>
    <w:rsid w:val="00576A6D"/>
    <w:rsid w:val="0057704D"/>
    <w:rsid w:val="0058000B"/>
    <w:rsid w:val="00581C05"/>
    <w:rsid w:val="00584437"/>
    <w:rsid w:val="005947CD"/>
    <w:rsid w:val="00594D5C"/>
    <w:rsid w:val="005958DC"/>
    <w:rsid w:val="005959B4"/>
    <w:rsid w:val="005A156A"/>
    <w:rsid w:val="005A164A"/>
    <w:rsid w:val="005A1B3F"/>
    <w:rsid w:val="005A2345"/>
    <w:rsid w:val="005A5D3F"/>
    <w:rsid w:val="005A5E50"/>
    <w:rsid w:val="005A66BE"/>
    <w:rsid w:val="005A6AA8"/>
    <w:rsid w:val="005A7202"/>
    <w:rsid w:val="005B76B8"/>
    <w:rsid w:val="005C053C"/>
    <w:rsid w:val="005C2414"/>
    <w:rsid w:val="005C3C0F"/>
    <w:rsid w:val="005C3C92"/>
    <w:rsid w:val="005C61FA"/>
    <w:rsid w:val="005C7C84"/>
    <w:rsid w:val="005D0BB6"/>
    <w:rsid w:val="005D38FE"/>
    <w:rsid w:val="005D426B"/>
    <w:rsid w:val="005D67BB"/>
    <w:rsid w:val="005D720E"/>
    <w:rsid w:val="005E0FCA"/>
    <w:rsid w:val="005E5749"/>
    <w:rsid w:val="005E668E"/>
    <w:rsid w:val="005E6A82"/>
    <w:rsid w:val="005E73AA"/>
    <w:rsid w:val="005F1561"/>
    <w:rsid w:val="005F2409"/>
    <w:rsid w:val="005F3270"/>
    <w:rsid w:val="005F4098"/>
    <w:rsid w:val="005F48B0"/>
    <w:rsid w:val="005F4F3C"/>
    <w:rsid w:val="005F6871"/>
    <w:rsid w:val="005F7809"/>
    <w:rsid w:val="00601B59"/>
    <w:rsid w:val="0060283C"/>
    <w:rsid w:val="00603021"/>
    <w:rsid w:val="00605FBD"/>
    <w:rsid w:val="00610A64"/>
    <w:rsid w:val="00610B4C"/>
    <w:rsid w:val="006159E7"/>
    <w:rsid w:val="00620FAF"/>
    <w:rsid w:val="006241C3"/>
    <w:rsid w:val="00624CF2"/>
    <w:rsid w:val="006253F6"/>
    <w:rsid w:val="00635286"/>
    <w:rsid w:val="00636297"/>
    <w:rsid w:val="006368C3"/>
    <w:rsid w:val="00636F7C"/>
    <w:rsid w:val="00637972"/>
    <w:rsid w:val="00644AC0"/>
    <w:rsid w:val="00645DF1"/>
    <w:rsid w:val="00647D80"/>
    <w:rsid w:val="00650EE7"/>
    <w:rsid w:val="00653EF9"/>
    <w:rsid w:val="00661168"/>
    <w:rsid w:val="006613F9"/>
    <w:rsid w:val="00661C85"/>
    <w:rsid w:val="006639CD"/>
    <w:rsid w:val="00663A67"/>
    <w:rsid w:val="00665FB4"/>
    <w:rsid w:val="006762AB"/>
    <w:rsid w:val="006807F6"/>
    <w:rsid w:val="00681311"/>
    <w:rsid w:val="00682A72"/>
    <w:rsid w:val="00686A02"/>
    <w:rsid w:val="006877D7"/>
    <w:rsid w:val="00687FAC"/>
    <w:rsid w:val="00691592"/>
    <w:rsid w:val="006949DA"/>
    <w:rsid w:val="00696817"/>
    <w:rsid w:val="006A054B"/>
    <w:rsid w:val="006A23D5"/>
    <w:rsid w:val="006A2434"/>
    <w:rsid w:val="006A5973"/>
    <w:rsid w:val="006A5E02"/>
    <w:rsid w:val="006A5FC6"/>
    <w:rsid w:val="006A7616"/>
    <w:rsid w:val="006B202C"/>
    <w:rsid w:val="006B3664"/>
    <w:rsid w:val="006B4493"/>
    <w:rsid w:val="006B4BE9"/>
    <w:rsid w:val="006B6195"/>
    <w:rsid w:val="006B682E"/>
    <w:rsid w:val="006B73EA"/>
    <w:rsid w:val="006C2CC3"/>
    <w:rsid w:val="006C4D64"/>
    <w:rsid w:val="006C5476"/>
    <w:rsid w:val="006C559D"/>
    <w:rsid w:val="006C5BBE"/>
    <w:rsid w:val="006C7312"/>
    <w:rsid w:val="006D274C"/>
    <w:rsid w:val="006D5B23"/>
    <w:rsid w:val="006E1CB7"/>
    <w:rsid w:val="006E22E8"/>
    <w:rsid w:val="006E40B0"/>
    <w:rsid w:val="006E71BE"/>
    <w:rsid w:val="006F27B9"/>
    <w:rsid w:val="006F3044"/>
    <w:rsid w:val="006F37E4"/>
    <w:rsid w:val="006F4935"/>
    <w:rsid w:val="006F6D91"/>
    <w:rsid w:val="00700E7C"/>
    <w:rsid w:val="00702B98"/>
    <w:rsid w:val="007055FB"/>
    <w:rsid w:val="007065A6"/>
    <w:rsid w:val="007078C0"/>
    <w:rsid w:val="00712A9F"/>
    <w:rsid w:val="00712C92"/>
    <w:rsid w:val="007168D9"/>
    <w:rsid w:val="00716BD0"/>
    <w:rsid w:val="00721F68"/>
    <w:rsid w:val="00722262"/>
    <w:rsid w:val="007224BC"/>
    <w:rsid w:val="007237B7"/>
    <w:rsid w:val="00726E83"/>
    <w:rsid w:val="0073179B"/>
    <w:rsid w:val="00732A3A"/>
    <w:rsid w:val="00732F1B"/>
    <w:rsid w:val="00733583"/>
    <w:rsid w:val="00733CE0"/>
    <w:rsid w:val="00736082"/>
    <w:rsid w:val="0073745F"/>
    <w:rsid w:val="007411FC"/>
    <w:rsid w:val="00742BA1"/>
    <w:rsid w:val="00744C21"/>
    <w:rsid w:val="00745466"/>
    <w:rsid w:val="007454E6"/>
    <w:rsid w:val="007477E4"/>
    <w:rsid w:val="0074793D"/>
    <w:rsid w:val="0075295E"/>
    <w:rsid w:val="00754145"/>
    <w:rsid w:val="00756807"/>
    <w:rsid w:val="00756D0E"/>
    <w:rsid w:val="007609DB"/>
    <w:rsid w:val="00763B6E"/>
    <w:rsid w:val="00764564"/>
    <w:rsid w:val="00767DA5"/>
    <w:rsid w:val="007720AA"/>
    <w:rsid w:val="00777458"/>
    <w:rsid w:val="00780D65"/>
    <w:rsid w:val="00783E96"/>
    <w:rsid w:val="007854AE"/>
    <w:rsid w:val="00786704"/>
    <w:rsid w:val="0079057E"/>
    <w:rsid w:val="00793515"/>
    <w:rsid w:val="00793921"/>
    <w:rsid w:val="00795A36"/>
    <w:rsid w:val="00795F67"/>
    <w:rsid w:val="007A0A9C"/>
    <w:rsid w:val="007A27FA"/>
    <w:rsid w:val="007A2987"/>
    <w:rsid w:val="007A3DB8"/>
    <w:rsid w:val="007A4252"/>
    <w:rsid w:val="007A5E56"/>
    <w:rsid w:val="007B0AA7"/>
    <w:rsid w:val="007B209C"/>
    <w:rsid w:val="007B2545"/>
    <w:rsid w:val="007B25E7"/>
    <w:rsid w:val="007B3A69"/>
    <w:rsid w:val="007B4310"/>
    <w:rsid w:val="007B78D7"/>
    <w:rsid w:val="007C1079"/>
    <w:rsid w:val="007C2ED2"/>
    <w:rsid w:val="007D376D"/>
    <w:rsid w:val="007D605F"/>
    <w:rsid w:val="007D7B3B"/>
    <w:rsid w:val="007D7F99"/>
    <w:rsid w:val="007E18B8"/>
    <w:rsid w:val="007E4CA9"/>
    <w:rsid w:val="007F04E5"/>
    <w:rsid w:val="007F21C9"/>
    <w:rsid w:val="007F2C30"/>
    <w:rsid w:val="007F7E93"/>
    <w:rsid w:val="00801823"/>
    <w:rsid w:val="00801ECB"/>
    <w:rsid w:val="008062B6"/>
    <w:rsid w:val="00806FAC"/>
    <w:rsid w:val="00810E5A"/>
    <w:rsid w:val="00811838"/>
    <w:rsid w:val="008152D4"/>
    <w:rsid w:val="00815649"/>
    <w:rsid w:val="00816D31"/>
    <w:rsid w:val="00816F5C"/>
    <w:rsid w:val="00820785"/>
    <w:rsid w:val="0082791B"/>
    <w:rsid w:val="00830E67"/>
    <w:rsid w:val="00831317"/>
    <w:rsid w:val="00835A43"/>
    <w:rsid w:val="00837300"/>
    <w:rsid w:val="008406EA"/>
    <w:rsid w:val="008422E2"/>
    <w:rsid w:val="00842819"/>
    <w:rsid w:val="008432D7"/>
    <w:rsid w:val="00844EC4"/>
    <w:rsid w:val="00845120"/>
    <w:rsid w:val="0084581F"/>
    <w:rsid w:val="00847635"/>
    <w:rsid w:val="0085107E"/>
    <w:rsid w:val="00852F39"/>
    <w:rsid w:val="008570FC"/>
    <w:rsid w:val="00860AEF"/>
    <w:rsid w:val="00863B00"/>
    <w:rsid w:val="00864359"/>
    <w:rsid w:val="008679EA"/>
    <w:rsid w:val="008715E5"/>
    <w:rsid w:val="00871E1C"/>
    <w:rsid w:val="0087249D"/>
    <w:rsid w:val="00872E86"/>
    <w:rsid w:val="00873471"/>
    <w:rsid w:val="00874EB8"/>
    <w:rsid w:val="00880E29"/>
    <w:rsid w:val="00882F41"/>
    <w:rsid w:val="00882FB6"/>
    <w:rsid w:val="00884C91"/>
    <w:rsid w:val="00885D97"/>
    <w:rsid w:val="008865C5"/>
    <w:rsid w:val="0089120C"/>
    <w:rsid w:val="00891712"/>
    <w:rsid w:val="008A01CC"/>
    <w:rsid w:val="008A14BC"/>
    <w:rsid w:val="008A26AC"/>
    <w:rsid w:val="008A349A"/>
    <w:rsid w:val="008A41BD"/>
    <w:rsid w:val="008A5D2A"/>
    <w:rsid w:val="008B02FB"/>
    <w:rsid w:val="008B4F5D"/>
    <w:rsid w:val="008B76BB"/>
    <w:rsid w:val="008C141A"/>
    <w:rsid w:val="008C2419"/>
    <w:rsid w:val="008C6FAF"/>
    <w:rsid w:val="008C71B5"/>
    <w:rsid w:val="008C7617"/>
    <w:rsid w:val="008D2081"/>
    <w:rsid w:val="008D32AF"/>
    <w:rsid w:val="008D45CC"/>
    <w:rsid w:val="008D47C3"/>
    <w:rsid w:val="008D5D4D"/>
    <w:rsid w:val="008D61F9"/>
    <w:rsid w:val="008D6ACB"/>
    <w:rsid w:val="008E021A"/>
    <w:rsid w:val="008E3242"/>
    <w:rsid w:val="008E3B53"/>
    <w:rsid w:val="008E4942"/>
    <w:rsid w:val="008E5B3A"/>
    <w:rsid w:val="008E6333"/>
    <w:rsid w:val="008F2B80"/>
    <w:rsid w:val="008F401C"/>
    <w:rsid w:val="008F5AF4"/>
    <w:rsid w:val="008F73C3"/>
    <w:rsid w:val="00901456"/>
    <w:rsid w:val="0090190F"/>
    <w:rsid w:val="00902183"/>
    <w:rsid w:val="00902E34"/>
    <w:rsid w:val="009111D3"/>
    <w:rsid w:val="00912751"/>
    <w:rsid w:val="00914BC9"/>
    <w:rsid w:val="00914CE6"/>
    <w:rsid w:val="009150A0"/>
    <w:rsid w:val="009151F2"/>
    <w:rsid w:val="009152A9"/>
    <w:rsid w:val="0091542A"/>
    <w:rsid w:val="00920616"/>
    <w:rsid w:val="0092385B"/>
    <w:rsid w:val="009271CD"/>
    <w:rsid w:val="00930F5F"/>
    <w:rsid w:val="009318BD"/>
    <w:rsid w:val="0093286B"/>
    <w:rsid w:val="009343A7"/>
    <w:rsid w:val="00935697"/>
    <w:rsid w:val="00944809"/>
    <w:rsid w:val="00945EAD"/>
    <w:rsid w:val="00950480"/>
    <w:rsid w:val="009527F1"/>
    <w:rsid w:val="00956218"/>
    <w:rsid w:val="0095662F"/>
    <w:rsid w:val="009606F4"/>
    <w:rsid w:val="00962226"/>
    <w:rsid w:val="009626A5"/>
    <w:rsid w:val="00963FFD"/>
    <w:rsid w:val="00967856"/>
    <w:rsid w:val="00971CD8"/>
    <w:rsid w:val="00975433"/>
    <w:rsid w:val="0097572A"/>
    <w:rsid w:val="00977805"/>
    <w:rsid w:val="00977D33"/>
    <w:rsid w:val="00982716"/>
    <w:rsid w:val="00986714"/>
    <w:rsid w:val="009900A3"/>
    <w:rsid w:val="00990D10"/>
    <w:rsid w:val="00991E5F"/>
    <w:rsid w:val="0099229C"/>
    <w:rsid w:val="009936E5"/>
    <w:rsid w:val="00994399"/>
    <w:rsid w:val="00994F7B"/>
    <w:rsid w:val="0099514D"/>
    <w:rsid w:val="0099546B"/>
    <w:rsid w:val="009A1DB7"/>
    <w:rsid w:val="009A2CA7"/>
    <w:rsid w:val="009A2FD8"/>
    <w:rsid w:val="009A3A74"/>
    <w:rsid w:val="009A732A"/>
    <w:rsid w:val="009A7546"/>
    <w:rsid w:val="009B131F"/>
    <w:rsid w:val="009B25AC"/>
    <w:rsid w:val="009B31E3"/>
    <w:rsid w:val="009B5270"/>
    <w:rsid w:val="009C124B"/>
    <w:rsid w:val="009C27E5"/>
    <w:rsid w:val="009C3D4D"/>
    <w:rsid w:val="009C5465"/>
    <w:rsid w:val="009C65A5"/>
    <w:rsid w:val="009D1623"/>
    <w:rsid w:val="009E0457"/>
    <w:rsid w:val="009E1FF9"/>
    <w:rsid w:val="009E3DFB"/>
    <w:rsid w:val="009E4658"/>
    <w:rsid w:val="009E4EAD"/>
    <w:rsid w:val="009E6D48"/>
    <w:rsid w:val="009F7AE4"/>
    <w:rsid w:val="00A02117"/>
    <w:rsid w:val="00A03439"/>
    <w:rsid w:val="00A0483E"/>
    <w:rsid w:val="00A10F11"/>
    <w:rsid w:val="00A13C85"/>
    <w:rsid w:val="00A20BA2"/>
    <w:rsid w:val="00A21F5D"/>
    <w:rsid w:val="00A22025"/>
    <w:rsid w:val="00A25591"/>
    <w:rsid w:val="00A30A2A"/>
    <w:rsid w:val="00A3146F"/>
    <w:rsid w:val="00A34A82"/>
    <w:rsid w:val="00A42CC1"/>
    <w:rsid w:val="00A44EFE"/>
    <w:rsid w:val="00A467DA"/>
    <w:rsid w:val="00A51795"/>
    <w:rsid w:val="00A524D7"/>
    <w:rsid w:val="00A53675"/>
    <w:rsid w:val="00A57874"/>
    <w:rsid w:val="00A715B2"/>
    <w:rsid w:val="00A7557A"/>
    <w:rsid w:val="00A86474"/>
    <w:rsid w:val="00A901EF"/>
    <w:rsid w:val="00A91B7D"/>
    <w:rsid w:val="00A92B26"/>
    <w:rsid w:val="00A94283"/>
    <w:rsid w:val="00A95CAF"/>
    <w:rsid w:val="00A962D6"/>
    <w:rsid w:val="00AA1150"/>
    <w:rsid w:val="00AA28C8"/>
    <w:rsid w:val="00AA41D5"/>
    <w:rsid w:val="00AA6790"/>
    <w:rsid w:val="00AB0B06"/>
    <w:rsid w:val="00AB2494"/>
    <w:rsid w:val="00AB3A65"/>
    <w:rsid w:val="00AB3A6C"/>
    <w:rsid w:val="00AB4F7E"/>
    <w:rsid w:val="00AB5C52"/>
    <w:rsid w:val="00AB760E"/>
    <w:rsid w:val="00AC1044"/>
    <w:rsid w:val="00AC1473"/>
    <w:rsid w:val="00AC37D8"/>
    <w:rsid w:val="00AC47BA"/>
    <w:rsid w:val="00AC4EF2"/>
    <w:rsid w:val="00AC588A"/>
    <w:rsid w:val="00AC6705"/>
    <w:rsid w:val="00AC77AC"/>
    <w:rsid w:val="00AC7B09"/>
    <w:rsid w:val="00AD176D"/>
    <w:rsid w:val="00AD475C"/>
    <w:rsid w:val="00AD5B69"/>
    <w:rsid w:val="00AD5F22"/>
    <w:rsid w:val="00AD677B"/>
    <w:rsid w:val="00AE213F"/>
    <w:rsid w:val="00AE63F0"/>
    <w:rsid w:val="00AF4791"/>
    <w:rsid w:val="00AF4A6B"/>
    <w:rsid w:val="00B00B2D"/>
    <w:rsid w:val="00B01EF8"/>
    <w:rsid w:val="00B07E16"/>
    <w:rsid w:val="00B11636"/>
    <w:rsid w:val="00B1408F"/>
    <w:rsid w:val="00B146F1"/>
    <w:rsid w:val="00B15457"/>
    <w:rsid w:val="00B1567A"/>
    <w:rsid w:val="00B16B10"/>
    <w:rsid w:val="00B1728A"/>
    <w:rsid w:val="00B17413"/>
    <w:rsid w:val="00B17658"/>
    <w:rsid w:val="00B17753"/>
    <w:rsid w:val="00B22250"/>
    <w:rsid w:val="00B22D3F"/>
    <w:rsid w:val="00B26F77"/>
    <w:rsid w:val="00B27F28"/>
    <w:rsid w:val="00B301CF"/>
    <w:rsid w:val="00B30DB8"/>
    <w:rsid w:val="00B3100A"/>
    <w:rsid w:val="00B31187"/>
    <w:rsid w:val="00B31237"/>
    <w:rsid w:val="00B32AD0"/>
    <w:rsid w:val="00B336DA"/>
    <w:rsid w:val="00B346AD"/>
    <w:rsid w:val="00B351EF"/>
    <w:rsid w:val="00B35EDA"/>
    <w:rsid w:val="00B3647E"/>
    <w:rsid w:val="00B37E35"/>
    <w:rsid w:val="00B401E2"/>
    <w:rsid w:val="00B40A47"/>
    <w:rsid w:val="00B411E2"/>
    <w:rsid w:val="00B4171D"/>
    <w:rsid w:val="00B4376F"/>
    <w:rsid w:val="00B4380C"/>
    <w:rsid w:val="00B44A79"/>
    <w:rsid w:val="00B45354"/>
    <w:rsid w:val="00B52690"/>
    <w:rsid w:val="00B528C0"/>
    <w:rsid w:val="00B52D79"/>
    <w:rsid w:val="00B6186D"/>
    <w:rsid w:val="00B62C69"/>
    <w:rsid w:val="00B63D39"/>
    <w:rsid w:val="00B6420A"/>
    <w:rsid w:val="00B659F2"/>
    <w:rsid w:val="00B67A01"/>
    <w:rsid w:val="00B70331"/>
    <w:rsid w:val="00B7051A"/>
    <w:rsid w:val="00B71BD0"/>
    <w:rsid w:val="00B7429F"/>
    <w:rsid w:val="00B74872"/>
    <w:rsid w:val="00B75619"/>
    <w:rsid w:val="00B75702"/>
    <w:rsid w:val="00B75DDF"/>
    <w:rsid w:val="00B76A48"/>
    <w:rsid w:val="00B76D32"/>
    <w:rsid w:val="00B77AB8"/>
    <w:rsid w:val="00B811BF"/>
    <w:rsid w:val="00B81642"/>
    <w:rsid w:val="00B81EDB"/>
    <w:rsid w:val="00B827B6"/>
    <w:rsid w:val="00B82BBF"/>
    <w:rsid w:val="00B83713"/>
    <w:rsid w:val="00B90F0C"/>
    <w:rsid w:val="00B9188A"/>
    <w:rsid w:val="00B91E3C"/>
    <w:rsid w:val="00B924B2"/>
    <w:rsid w:val="00B93069"/>
    <w:rsid w:val="00B956CD"/>
    <w:rsid w:val="00B96B48"/>
    <w:rsid w:val="00B975AF"/>
    <w:rsid w:val="00BA0DA6"/>
    <w:rsid w:val="00BA3B7F"/>
    <w:rsid w:val="00BA4CF1"/>
    <w:rsid w:val="00BA52A5"/>
    <w:rsid w:val="00BA6617"/>
    <w:rsid w:val="00BA6C23"/>
    <w:rsid w:val="00BB10E4"/>
    <w:rsid w:val="00BB17C9"/>
    <w:rsid w:val="00BB1F9F"/>
    <w:rsid w:val="00BB29F3"/>
    <w:rsid w:val="00BB339E"/>
    <w:rsid w:val="00BB48EA"/>
    <w:rsid w:val="00BB5857"/>
    <w:rsid w:val="00BC3152"/>
    <w:rsid w:val="00BC392F"/>
    <w:rsid w:val="00BD3DFD"/>
    <w:rsid w:val="00BD51E0"/>
    <w:rsid w:val="00BD778D"/>
    <w:rsid w:val="00BE17E9"/>
    <w:rsid w:val="00BE5705"/>
    <w:rsid w:val="00BF19C3"/>
    <w:rsid w:val="00BF2F57"/>
    <w:rsid w:val="00BF326E"/>
    <w:rsid w:val="00BF3C4D"/>
    <w:rsid w:val="00BF52D1"/>
    <w:rsid w:val="00BF7BEF"/>
    <w:rsid w:val="00C061FC"/>
    <w:rsid w:val="00C11F1C"/>
    <w:rsid w:val="00C136D1"/>
    <w:rsid w:val="00C16F1C"/>
    <w:rsid w:val="00C21C03"/>
    <w:rsid w:val="00C24122"/>
    <w:rsid w:val="00C26EA3"/>
    <w:rsid w:val="00C27FE6"/>
    <w:rsid w:val="00C303A4"/>
    <w:rsid w:val="00C330D9"/>
    <w:rsid w:val="00C33435"/>
    <w:rsid w:val="00C503DA"/>
    <w:rsid w:val="00C5257C"/>
    <w:rsid w:val="00C5318B"/>
    <w:rsid w:val="00C62B8C"/>
    <w:rsid w:val="00C6472A"/>
    <w:rsid w:val="00C65346"/>
    <w:rsid w:val="00C669C7"/>
    <w:rsid w:val="00C70E1B"/>
    <w:rsid w:val="00C72180"/>
    <w:rsid w:val="00C730B7"/>
    <w:rsid w:val="00C73BBF"/>
    <w:rsid w:val="00C73CF7"/>
    <w:rsid w:val="00C826AB"/>
    <w:rsid w:val="00C82E19"/>
    <w:rsid w:val="00C8375C"/>
    <w:rsid w:val="00C84C2C"/>
    <w:rsid w:val="00C850A6"/>
    <w:rsid w:val="00C856BA"/>
    <w:rsid w:val="00C9000A"/>
    <w:rsid w:val="00C90BF6"/>
    <w:rsid w:val="00C928B1"/>
    <w:rsid w:val="00C953B7"/>
    <w:rsid w:val="00C953DE"/>
    <w:rsid w:val="00C96D7A"/>
    <w:rsid w:val="00C97180"/>
    <w:rsid w:val="00CA0DF7"/>
    <w:rsid w:val="00CA0FFE"/>
    <w:rsid w:val="00CA132C"/>
    <w:rsid w:val="00CA1D8D"/>
    <w:rsid w:val="00CA4D07"/>
    <w:rsid w:val="00CA5743"/>
    <w:rsid w:val="00CB10A0"/>
    <w:rsid w:val="00CB1746"/>
    <w:rsid w:val="00CB2C83"/>
    <w:rsid w:val="00CB52E6"/>
    <w:rsid w:val="00CB595C"/>
    <w:rsid w:val="00CC06F7"/>
    <w:rsid w:val="00CC1337"/>
    <w:rsid w:val="00CC6BAF"/>
    <w:rsid w:val="00CC7D1C"/>
    <w:rsid w:val="00CD0644"/>
    <w:rsid w:val="00CD76F9"/>
    <w:rsid w:val="00CD78FF"/>
    <w:rsid w:val="00CE14CD"/>
    <w:rsid w:val="00CE2467"/>
    <w:rsid w:val="00CE2D6F"/>
    <w:rsid w:val="00CE45D2"/>
    <w:rsid w:val="00CE6E70"/>
    <w:rsid w:val="00CF04F7"/>
    <w:rsid w:val="00CF06E6"/>
    <w:rsid w:val="00CF11F5"/>
    <w:rsid w:val="00CF32BE"/>
    <w:rsid w:val="00CF335E"/>
    <w:rsid w:val="00CF677F"/>
    <w:rsid w:val="00D005E2"/>
    <w:rsid w:val="00D011A4"/>
    <w:rsid w:val="00D03B66"/>
    <w:rsid w:val="00D04D7F"/>
    <w:rsid w:val="00D04FD9"/>
    <w:rsid w:val="00D05A2B"/>
    <w:rsid w:val="00D109A1"/>
    <w:rsid w:val="00D117B5"/>
    <w:rsid w:val="00D1643B"/>
    <w:rsid w:val="00D17C4C"/>
    <w:rsid w:val="00D20272"/>
    <w:rsid w:val="00D210F8"/>
    <w:rsid w:val="00D21CD8"/>
    <w:rsid w:val="00D2579C"/>
    <w:rsid w:val="00D30F8A"/>
    <w:rsid w:val="00D32E3B"/>
    <w:rsid w:val="00D33F1A"/>
    <w:rsid w:val="00D35828"/>
    <w:rsid w:val="00D36465"/>
    <w:rsid w:val="00D3662D"/>
    <w:rsid w:val="00D366CD"/>
    <w:rsid w:val="00D40739"/>
    <w:rsid w:val="00D446F8"/>
    <w:rsid w:val="00D51CF7"/>
    <w:rsid w:val="00D56DEA"/>
    <w:rsid w:val="00D6118A"/>
    <w:rsid w:val="00D64D1E"/>
    <w:rsid w:val="00D70604"/>
    <w:rsid w:val="00D74BD3"/>
    <w:rsid w:val="00D764BC"/>
    <w:rsid w:val="00D7712C"/>
    <w:rsid w:val="00D77CA9"/>
    <w:rsid w:val="00D80F8F"/>
    <w:rsid w:val="00D82F2D"/>
    <w:rsid w:val="00D875C7"/>
    <w:rsid w:val="00D90824"/>
    <w:rsid w:val="00D92F88"/>
    <w:rsid w:val="00D9392F"/>
    <w:rsid w:val="00D944F8"/>
    <w:rsid w:val="00D951B6"/>
    <w:rsid w:val="00D96DCF"/>
    <w:rsid w:val="00D97387"/>
    <w:rsid w:val="00DA052E"/>
    <w:rsid w:val="00DA6ACF"/>
    <w:rsid w:val="00DB473A"/>
    <w:rsid w:val="00DB6F0C"/>
    <w:rsid w:val="00DB6F85"/>
    <w:rsid w:val="00DB750A"/>
    <w:rsid w:val="00DB7614"/>
    <w:rsid w:val="00DC0154"/>
    <w:rsid w:val="00DC19FD"/>
    <w:rsid w:val="00DC6938"/>
    <w:rsid w:val="00DD2A10"/>
    <w:rsid w:val="00DD5871"/>
    <w:rsid w:val="00DD6275"/>
    <w:rsid w:val="00DD62DB"/>
    <w:rsid w:val="00DD6661"/>
    <w:rsid w:val="00DE0AF6"/>
    <w:rsid w:val="00DE0C35"/>
    <w:rsid w:val="00DF3FCE"/>
    <w:rsid w:val="00DF58BE"/>
    <w:rsid w:val="00DF5BCC"/>
    <w:rsid w:val="00DF64FD"/>
    <w:rsid w:val="00DF65E4"/>
    <w:rsid w:val="00DF6D00"/>
    <w:rsid w:val="00DF7116"/>
    <w:rsid w:val="00E002C4"/>
    <w:rsid w:val="00E00A31"/>
    <w:rsid w:val="00E02E4D"/>
    <w:rsid w:val="00E04864"/>
    <w:rsid w:val="00E050CF"/>
    <w:rsid w:val="00E07967"/>
    <w:rsid w:val="00E1520B"/>
    <w:rsid w:val="00E1555E"/>
    <w:rsid w:val="00E15EDD"/>
    <w:rsid w:val="00E165B5"/>
    <w:rsid w:val="00E16A71"/>
    <w:rsid w:val="00E16B72"/>
    <w:rsid w:val="00E16CA2"/>
    <w:rsid w:val="00E173B9"/>
    <w:rsid w:val="00E174E6"/>
    <w:rsid w:val="00E204BF"/>
    <w:rsid w:val="00E2084E"/>
    <w:rsid w:val="00E21169"/>
    <w:rsid w:val="00E229FE"/>
    <w:rsid w:val="00E2498D"/>
    <w:rsid w:val="00E316E7"/>
    <w:rsid w:val="00E3443A"/>
    <w:rsid w:val="00E35015"/>
    <w:rsid w:val="00E35CBF"/>
    <w:rsid w:val="00E41093"/>
    <w:rsid w:val="00E4152F"/>
    <w:rsid w:val="00E429A0"/>
    <w:rsid w:val="00E42D18"/>
    <w:rsid w:val="00E45562"/>
    <w:rsid w:val="00E46C91"/>
    <w:rsid w:val="00E51E3C"/>
    <w:rsid w:val="00E526CE"/>
    <w:rsid w:val="00E52E13"/>
    <w:rsid w:val="00E53589"/>
    <w:rsid w:val="00E5487B"/>
    <w:rsid w:val="00E56128"/>
    <w:rsid w:val="00E57678"/>
    <w:rsid w:val="00E57FFD"/>
    <w:rsid w:val="00E62B81"/>
    <w:rsid w:val="00E63651"/>
    <w:rsid w:val="00E66DB7"/>
    <w:rsid w:val="00E67AB6"/>
    <w:rsid w:val="00E722E7"/>
    <w:rsid w:val="00E72710"/>
    <w:rsid w:val="00E72D5C"/>
    <w:rsid w:val="00E7341C"/>
    <w:rsid w:val="00E74294"/>
    <w:rsid w:val="00E751C3"/>
    <w:rsid w:val="00E7622E"/>
    <w:rsid w:val="00E76669"/>
    <w:rsid w:val="00E80143"/>
    <w:rsid w:val="00E82D65"/>
    <w:rsid w:val="00E851DF"/>
    <w:rsid w:val="00E85404"/>
    <w:rsid w:val="00E87D15"/>
    <w:rsid w:val="00E87D6C"/>
    <w:rsid w:val="00E911FC"/>
    <w:rsid w:val="00E920E5"/>
    <w:rsid w:val="00E92970"/>
    <w:rsid w:val="00E94718"/>
    <w:rsid w:val="00E95761"/>
    <w:rsid w:val="00E96403"/>
    <w:rsid w:val="00E96C33"/>
    <w:rsid w:val="00EA4C0F"/>
    <w:rsid w:val="00EA7FBB"/>
    <w:rsid w:val="00EB137F"/>
    <w:rsid w:val="00EB3180"/>
    <w:rsid w:val="00EC0C2B"/>
    <w:rsid w:val="00EC0E4E"/>
    <w:rsid w:val="00EC105C"/>
    <w:rsid w:val="00EC15EE"/>
    <w:rsid w:val="00EC3445"/>
    <w:rsid w:val="00EC4B99"/>
    <w:rsid w:val="00EC68DF"/>
    <w:rsid w:val="00ED2AE4"/>
    <w:rsid w:val="00ED3814"/>
    <w:rsid w:val="00ED4559"/>
    <w:rsid w:val="00ED5B5C"/>
    <w:rsid w:val="00ED7B3C"/>
    <w:rsid w:val="00EE133C"/>
    <w:rsid w:val="00EE28A5"/>
    <w:rsid w:val="00EE5638"/>
    <w:rsid w:val="00EE6329"/>
    <w:rsid w:val="00EE7926"/>
    <w:rsid w:val="00EF13F5"/>
    <w:rsid w:val="00EF18DB"/>
    <w:rsid w:val="00EF2D15"/>
    <w:rsid w:val="00EF32B4"/>
    <w:rsid w:val="00EF4836"/>
    <w:rsid w:val="00EF488B"/>
    <w:rsid w:val="00EF59A3"/>
    <w:rsid w:val="00F136D0"/>
    <w:rsid w:val="00F1435E"/>
    <w:rsid w:val="00F15542"/>
    <w:rsid w:val="00F209A9"/>
    <w:rsid w:val="00F20FAE"/>
    <w:rsid w:val="00F25D95"/>
    <w:rsid w:val="00F34EAD"/>
    <w:rsid w:val="00F3547F"/>
    <w:rsid w:val="00F370D7"/>
    <w:rsid w:val="00F3748D"/>
    <w:rsid w:val="00F40CE1"/>
    <w:rsid w:val="00F4185B"/>
    <w:rsid w:val="00F41E7B"/>
    <w:rsid w:val="00F45BF8"/>
    <w:rsid w:val="00F462E8"/>
    <w:rsid w:val="00F4646C"/>
    <w:rsid w:val="00F51045"/>
    <w:rsid w:val="00F51D78"/>
    <w:rsid w:val="00F520A9"/>
    <w:rsid w:val="00F52869"/>
    <w:rsid w:val="00F53F53"/>
    <w:rsid w:val="00F57E57"/>
    <w:rsid w:val="00F61225"/>
    <w:rsid w:val="00F61567"/>
    <w:rsid w:val="00F637D0"/>
    <w:rsid w:val="00F640DD"/>
    <w:rsid w:val="00F65045"/>
    <w:rsid w:val="00F651C9"/>
    <w:rsid w:val="00F66345"/>
    <w:rsid w:val="00F673B0"/>
    <w:rsid w:val="00F718AA"/>
    <w:rsid w:val="00F73055"/>
    <w:rsid w:val="00F75B8E"/>
    <w:rsid w:val="00F76586"/>
    <w:rsid w:val="00F80DDB"/>
    <w:rsid w:val="00F835D2"/>
    <w:rsid w:val="00F90C2E"/>
    <w:rsid w:val="00F9261C"/>
    <w:rsid w:val="00F95EF7"/>
    <w:rsid w:val="00F96051"/>
    <w:rsid w:val="00F979A2"/>
    <w:rsid w:val="00FA081D"/>
    <w:rsid w:val="00FA2670"/>
    <w:rsid w:val="00FA28FA"/>
    <w:rsid w:val="00FA79C2"/>
    <w:rsid w:val="00FB15F7"/>
    <w:rsid w:val="00FB218C"/>
    <w:rsid w:val="00FB44DF"/>
    <w:rsid w:val="00FB60C0"/>
    <w:rsid w:val="00FB6A49"/>
    <w:rsid w:val="00FB6F0C"/>
    <w:rsid w:val="00FB7B75"/>
    <w:rsid w:val="00FC2F59"/>
    <w:rsid w:val="00FC5132"/>
    <w:rsid w:val="00FD0907"/>
    <w:rsid w:val="00FD163A"/>
    <w:rsid w:val="00FE3687"/>
    <w:rsid w:val="00FE522D"/>
    <w:rsid w:val="00FE640B"/>
    <w:rsid w:val="00FE76B7"/>
    <w:rsid w:val="00FF4134"/>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767F9EC-C3B7-411E-9DC4-11692FC4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78"/>
    <w:pPr>
      <w:widowControl w:val="0"/>
      <w:suppressAutoHyphens/>
    </w:pPr>
    <w:rPr>
      <w:rFonts w:eastAsia="Arial Unicode MS"/>
      <w:kern w:val="1"/>
      <w:sz w:val="24"/>
      <w:szCs w:val="24"/>
    </w:rPr>
  </w:style>
  <w:style w:type="paragraph" w:styleId="Balk1">
    <w:name w:val="heading 1"/>
    <w:basedOn w:val="Heading"/>
    <w:next w:val="GvdeMetni"/>
    <w:link w:val="Balk1Char"/>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basedOn w:val="Normal"/>
    <w:next w:val="Normal"/>
    <w:link w:val="Balk6Char"/>
    <w:qFormat/>
    <w:rsid w:val="00A75BC6"/>
    <w:pPr>
      <w:widowControl/>
      <w:suppressAutoHyphens w:val="0"/>
      <w:spacing w:before="240" w:after="60"/>
      <w:outlineLvl w:val="5"/>
    </w:pPr>
    <w:rPr>
      <w:b/>
      <w:bCs/>
      <w:sz w:val="22"/>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link w:val="Balk6"/>
    <w:rsid w:val="00A75BC6"/>
    <w:rPr>
      <w:rFonts w:eastAsia="Arial Unicode MS"/>
      <w:b/>
      <w:bCs/>
      <w:kern w:val="1"/>
      <w:sz w:val="22"/>
      <w:szCs w:val="22"/>
      <w:lang w:val="tr-TR" w:eastAsia="tr-TR" w:bidi="ar-SA"/>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uiPriority w:val="99"/>
    <w:rsid w:val="00720ED7"/>
    <w:pPr>
      <w:suppressLineNumbers/>
      <w:tabs>
        <w:tab w:val="center" w:pos="4986"/>
        <w:tab w:val="right" w:pos="9972"/>
      </w:tabs>
    </w:pPr>
  </w:style>
  <w:style w:type="character" w:customStyle="1" w:styleId="AltbilgiChar">
    <w:name w:val="Altbilgi Char"/>
    <w:link w:val="Altbilgi"/>
    <w:uiPriority w:val="99"/>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jc w:val="both"/>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jc w:val="both"/>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jc w:val="both"/>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7D605F"/>
  </w:style>
  <w:style w:type="table" w:styleId="KlavuzTablo1Ak-Vurgu1">
    <w:name w:val="Grid Table 1 Light Accent 1"/>
    <w:basedOn w:val="NormalTablo"/>
    <w:uiPriority w:val="46"/>
    <w:rsid w:val="0006290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9E6D4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D366CD"/>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bilgi Char"/>
    <w:link w:val="stbilgi"/>
    <w:uiPriority w:val="99"/>
    <w:rsid w:val="00860AEF"/>
    <w:rPr>
      <w:lang w:val="en-US" w:eastAsia="zh-CN"/>
    </w:rPr>
  </w:style>
  <w:style w:type="paragraph" w:customStyle="1" w:styleId="Char">
    <w:name w:val="Char"/>
    <w:basedOn w:val="Normal"/>
    <w:rsid w:val="00452456"/>
    <w:pPr>
      <w:widowControl/>
      <w:suppressAutoHyphens w:val="0"/>
      <w:spacing w:after="160" w:line="240" w:lineRule="exact"/>
    </w:pPr>
    <w:rPr>
      <w:rFonts w:ascii="Arial" w:eastAsia="Times New Roman" w:hAnsi="Arial"/>
      <w:kern w:val="16"/>
      <w:sz w:val="20"/>
      <w:szCs w:val="20"/>
      <w:lang w:val="en-US" w:eastAsia="en-US"/>
    </w:rPr>
  </w:style>
  <w:style w:type="paragraph" w:customStyle="1" w:styleId="Char0">
    <w:name w:val="Char"/>
    <w:basedOn w:val="Normal"/>
    <w:rsid w:val="005E6A82"/>
    <w:pPr>
      <w:widowControl/>
      <w:suppressAutoHyphens w:val="0"/>
      <w:spacing w:after="160" w:line="240" w:lineRule="exact"/>
    </w:pPr>
    <w:rPr>
      <w:rFonts w:ascii="Arial" w:eastAsia="Times New Roman" w:hAnsi="Arial"/>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497698909">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898126025">
      <w:bodyDiv w:val="1"/>
      <w:marLeft w:val="0"/>
      <w:marRight w:val="0"/>
      <w:marTop w:val="0"/>
      <w:marBottom w:val="0"/>
      <w:divBdr>
        <w:top w:val="none" w:sz="0" w:space="0" w:color="auto"/>
        <w:left w:val="none" w:sz="0" w:space="0" w:color="auto"/>
        <w:bottom w:val="none" w:sz="0" w:space="0" w:color="auto"/>
        <w:right w:val="none" w:sz="0" w:space="0" w:color="auto"/>
      </w:divBdr>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451122162">
      <w:bodyDiv w:val="1"/>
      <w:marLeft w:val="0"/>
      <w:marRight w:val="0"/>
      <w:marTop w:val="0"/>
      <w:marBottom w:val="0"/>
      <w:divBdr>
        <w:top w:val="none" w:sz="0" w:space="0" w:color="auto"/>
        <w:left w:val="none" w:sz="0" w:space="0" w:color="auto"/>
        <w:bottom w:val="none" w:sz="0" w:space="0" w:color="auto"/>
        <w:right w:val="none" w:sz="0" w:space="0" w:color="auto"/>
      </w:divBdr>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31147351">
      <w:bodyDiv w:val="1"/>
      <w:marLeft w:val="0"/>
      <w:marRight w:val="0"/>
      <w:marTop w:val="0"/>
      <w:marBottom w:val="0"/>
      <w:divBdr>
        <w:top w:val="none" w:sz="0" w:space="0" w:color="auto"/>
        <w:left w:val="none" w:sz="0" w:space="0" w:color="auto"/>
        <w:bottom w:val="none" w:sz="0" w:space="0" w:color="auto"/>
        <w:right w:val="none" w:sz="0" w:space="0" w:color="auto"/>
      </w:divBdr>
    </w:div>
    <w:div w:id="1770589357">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617B-53A0-4EC8-842F-F92993FF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7649</Words>
  <Characters>43604</Characters>
  <Application>Microsoft Office Word</Application>
  <DocSecurity>0</DocSecurity>
  <Lines>363</Lines>
  <Paragraphs>102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51151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keywords/>
  <cp:lastModifiedBy>ferhat kaptan</cp:lastModifiedBy>
  <cp:revision>2</cp:revision>
  <cp:lastPrinted>2019-03-04T11:59:00Z</cp:lastPrinted>
  <dcterms:created xsi:type="dcterms:W3CDTF">2020-08-11T06:50:00Z</dcterms:created>
  <dcterms:modified xsi:type="dcterms:W3CDTF">2020-08-11T06:50:00Z</dcterms:modified>
</cp:coreProperties>
</file>